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600" w:lineRule="exact"/>
        <w:rPr>
          <w:sz w:val="28"/>
        </w:rPr>
      </w:pPr>
    </w:p>
    <w:p>
      <w:pPr>
        <w:pStyle w:val="3"/>
        <w:snapToGrid w:val="0"/>
        <w:spacing w:line="600" w:lineRule="exact"/>
        <w:ind w:left="1172"/>
        <w:rPr>
          <w:rFonts w:ascii="Times New Roman" w:hAnsi="Times New Roman" w:cs="Times New Roman"/>
        </w:rPr>
      </w:pPr>
      <w:bookmarkStart w:id="0" w:name="_GoBack"/>
      <w:r>
        <w:rPr>
          <w:rFonts w:hint="eastAsia" w:ascii="Times New Roman" w:hAnsi="Times New Roman" w:cs="Times New Roman"/>
          <w:lang w:eastAsia="zh-CN"/>
        </w:rPr>
        <w:t>广汉</w:t>
      </w:r>
      <w:r>
        <w:rPr>
          <w:rFonts w:hint="eastAsia" w:ascii="Times New Roman" w:hAnsi="Times New Roman" w:cs="Times New Roman"/>
        </w:rPr>
        <w:t>市国奶扶贫工程项目实施方案</w:t>
      </w:r>
      <w:bookmarkEnd w:id="0"/>
    </w:p>
    <w:p>
      <w:pPr>
        <w:pStyle w:val="2"/>
        <w:snapToGrid w:val="0"/>
        <w:spacing w:line="600" w:lineRule="exact"/>
        <w:rPr>
          <w:sz w:val="35"/>
        </w:rPr>
      </w:pP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根据四川省扶贫基金会“国奶扶贫工程</w:t>
      </w:r>
      <w:r>
        <w:rPr>
          <w:rFonts w:ascii="方正仿宋简体" w:eastAsia="方正仿宋简体"/>
          <w:sz w:val="32"/>
          <w:szCs w:val="32"/>
        </w:rPr>
        <w:t>——</w:t>
      </w:r>
      <w:r>
        <w:rPr>
          <w:rFonts w:hint="eastAsia" w:ascii="方正仿宋简体" w:eastAsia="方正仿宋简体"/>
          <w:sz w:val="32"/>
          <w:szCs w:val="32"/>
        </w:rPr>
        <w:t>贫困家庭婴幼儿公益奶粉行动”工作指南和德阳市脱贫攻坚领导小组《关于印发德阳市国奶扶贫工程项目实施方案的通知》（德市脱贫办发〔</w:t>
      </w:r>
      <w:r>
        <w:rPr>
          <w:rFonts w:ascii="方正仿宋简体" w:eastAsia="方正仿宋简体"/>
          <w:sz w:val="32"/>
          <w:szCs w:val="32"/>
        </w:rPr>
        <w:t>2019</w:t>
      </w:r>
      <w:r>
        <w:rPr>
          <w:rFonts w:hint="eastAsia" w:ascii="方正仿宋简体" w:eastAsia="方正仿宋简体"/>
          <w:sz w:val="32"/>
          <w:szCs w:val="32"/>
        </w:rPr>
        <w:t>〕</w:t>
      </w:r>
      <w:r>
        <w:rPr>
          <w:rFonts w:ascii="方正仿宋简体" w:eastAsia="方正仿宋简体"/>
          <w:sz w:val="32"/>
          <w:szCs w:val="32"/>
        </w:rPr>
        <w:t>13</w:t>
      </w:r>
      <w:r>
        <w:rPr>
          <w:rFonts w:hint="eastAsia" w:ascii="方正仿宋简体" w:eastAsia="方正仿宋简体"/>
          <w:sz w:val="32"/>
          <w:szCs w:val="32"/>
        </w:rPr>
        <w:t>号），结合广汉实际，制定如下方案。</w:t>
      </w:r>
    </w:p>
    <w:p>
      <w:pPr>
        <w:pStyle w:val="2"/>
        <w:snapToGrid w:val="0"/>
        <w:spacing w:line="600" w:lineRule="exact"/>
        <w:ind w:left="750"/>
        <w:rPr>
          <w:rFonts w:eastAsia="黑体"/>
          <w:sz w:val="32"/>
          <w:szCs w:val="32"/>
        </w:rPr>
      </w:pPr>
      <w:r>
        <w:rPr>
          <w:rFonts w:hint="eastAsia" w:eastAsia="黑体"/>
          <w:sz w:val="32"/>
          <w:szCs w:val="32"/>
        </w:rPr>
        <w:t>一、目的意义</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为贯彻落实《中国儿童发展纲要（</w:t>
      </w:r>
      <w:r>
        <w:rPr>
          <w:rFonts w:ascii="方正仿宋简体" w:eastAsia="方正仿宋简体"/>
          <w:sz w:val="32"/>
          <w:szCs w:val="32"/>
        </w:rPr>
        <w:t>2011-2020</w:t>
      </w:r>
      <w:r>
        <w:rPr>
          <w:rFonts w:hint="eastAsia" w:ascii="方正仿宋简体" w:eastAsia="方正仿宋简体"/>
          <w:sz w:val="32"/>
          <w:szCs w:val="32"/>
        </w:rPr>
        <w:t>年）》和《中国农村扶贫开发纲要（</w:t>
      </w:r>
      <w:r>
        <w:rPr>
          <w:rFonts w:ascii="方正仿宋简体" w:eastAsia="方正仿宋简体"/>
          <w:sz w:val="32"/>
          <w:szCs w:val="32"/>
        </w:rPr>
        <w:t>2011-2020</w:t>
      </w:r>
      <w:r>
        <w:rPr>
          <w:rFonts w:hint="eastAsia" w:ascii="方正仿宋简体" w:eastAsia="方正仿宋简体"/>
          <w:sz w:val="32"/>
          <w:szCs w:val="32"/>
        </w:rPr>
        <w:t>年）》，</w:t>
      </w:r>
      <w:r>
        <w:rPr>
          <w:rFonts w:ascii="方正仿宋简体" w:eastAsia="方正仿宋简体"/>
          <w:sz w:val="32"/>
          <w:szCs w:val="32"/>
        </w:rPr>
        <w:t>2018</w:t>
      </w:r>
      <w:r>
        <w:rPr>
          <w:rFonts w:hint="eastAsia" w:ascii="方正仿宋简体" w:eastAsia="方正仿宋简体"/>
          <w:sz w:val="32"/>
          <w:szCs w:val="32"/>
        </w:rPr>
        <w:t>年</w:t>
      </w:r>
      <w:r>
        <w:rPr>
          <w:rFonts w:ascii="方正仿宋简体" w:eastAsia="方正仿宋简体"/>
          <w:sz w:val="32"/>
          <w:szCs w:val="32"/>
        </w:rPr>
        <w:t xml:space="preserve"> 12</w:t>
      </w:r>
      <w:r>
        <w:rPr>
          <w:rFonts w:hint="eastAsia" w:ascii="方正仿宋简体" w:eastAsia="方正仿宋简体"/>
          <w:sz w:val="32"/>
          <w:szCs w:val="32"/>
        </w:rPr>
        <w:t>月四川省扶贫基金会携手北京联慈健康扶贫基金会启动了全省</w:t>
      </w:r>
      <w:r>
        <w:rPr>
          <w:rFonts w:ascii="方正仿宋简体" w:eastAsia="方正仿宋简体"/>
          <w:sz w:val="32"/>
          <w:szCs w:val="32"/>
        </w:rPr>
        <w:t>“</w:t>
      </w:r>
      <w:r>
        <w:rPr>
          <w:rFonts w:hint="eastAsia" w:ascii="方正仿宋简体" w:eastAsia="方正仿宋简体"/>
          <w:sz w:val="32"/>
          <w:szCs w:val="32"/>
        </w:rPr>
        <w:t>国奶扶贫工程</w:t>
      </w:r>
      <w:r>
        <w:rPr>
          <w:rFonts w:ascii="方正仿宋简体" w:eastAsia="方正仿宋简体"/>
          <w:sz w:val="32"/>
          <w:szCs w:val="32"/>
        </w:rPr>
        <w:t>——</w:t>
      </w:r>
      <w:r>
        <w:rPr>
          <w:rFonts w:hint="eastAsia" w:ascii="方正仿宋简体" w:eastAsia="方正仿宋简体"/>
          <w:sz w:val="32"/>
          <w:szCs w:val="32"/>
        </w:rPr>
        <w:t>贫困家庭婴幼儿公益奶粉行动</w:t>
      </w:r>
      <w:r>
        <w:rPr>
          <w:rFonts w:ascii="方正仿宋简体" w:eastAsia="方正仿宋简体"/>
          <w:sz w:val="32"/>
          <w:szCs w:val="32"/>
        </w:rPr>
        <w:t>”</w:t>
      </w:r>
      <w:r>
        <w:rPr>
          <w:rFonts w:hint="eastAsia" w:ascii="方正仿宋简体" w:eastAsia="方正仿宋简体"/>
          <w:sz w:val="32"/>
          <w:szCs w:val="32"/>
        </w:rPr>
        <w:t>，为建档立卡贫困户家庭和其他经济困难家庭适龄婴幼儿捐赠捐助国产婴幼儿配方公益奶粉，进一步促进贫困家庭婴幼儿营养和健康状况逐步改善，减轻贫困家庭喂养经济负担，助力打赢脱贫攻坚战。</w:t>
      </w:r>
    </w:p>
    <w:p>
      <w:pPr>
        <w:pStyle w:val="2"/>
        <w:snapToGrid w:val="0"/>
        <w:spacing w:line="600" w:lineRule="exact"/>
        <w:ind w:left="750"/>
        <w:rPr>
          <w:rFonts w:eastAsia="黑体"/>
          <w:sz w:val="32"/>
          <w:szCs w:val="32"/>
        </w:rPr>
      </w:pPr>
      <w:r>
        <w:rPr>
          <w:rFonts w:hint="eastAsia" w:eastAsia="黑体"/>
          <w:sz w:val="32"/>
          <w:szCs w:val="32"/>
        </w:rPr>
        <w:t>二、实施时间</w:t>
      </w:r>
    </w:p>
    <w:p>
      <w:pPr>
        <w:pStyle w:val="2"/>
        <w:snapToGrid w:val="0"/>
        <w:spacing w:line="600" w:lineRule="exact"/>
        <w:ind w:firstLine="640" w:firstLineChars="200"/>
        <w:rPr>
          <w:rFonts w:ascii="方正仿宋简体" w:eastAsia="方正仿宋简体"/>
          <w:sz w:val="32"/>
          <w:szCs w:val="32"/>
        </w:rPr>
      </w:pPr>
      <w:r>
        <w:rPr>
          <w:rFonts w:ascii="方正仿宋简体" w:eastAsia="方正仿宋简体"/>
          <w:sz w:val="32"/>
          <w:szCs w:val="32"/>
        </w:rPr>
        <w:t>2019</w:t>
      </w:r>
      <w:r>
        <w:rPr>
          <w:rFonts w:hint="eastAsia" w:ascii="方正仿宋简体" w:eastAsia="方正仿宋简体"/>
          <w:sz w:val="32"/>
          <w:szCs w:val="32"/>
        </w:rPr>
        <w:t>年</w:t>
      </w:r>
      <w:r>
        <w:rPr>
          <w:rFonts w:ascii="方正仿宋简体" w:eastAsia="方正仿宋简体"/>
          <w:sz w:val="32"/>
          <w:szCs w:val="32"/>
        </w:rPr>
        <w:t>5</w:t>
      </w:r>
      <w:r>
        <w:rPr>
          <w:rFonts w:hint="eastAsia" w:ascii="方正仿宋简体" w:eastAsia="方正仿宋简体"/>
          <w:sz w:val="32"/>
          <w:szCs w:val="32"/>
        </w:rPr>
        <w:t>月至</w:t>
      </w:r>
      <w:r>
        <w:rPr>
          <w:rFonts w:ascii="方正仿宋简体" w:eastAsia="方正仿宋简体"/>
          <w:sz w:val="32"/>
          <w:szCs w:val="32"/>
        </w:rPr>
        <w:t>2021</w:t>
      </w:r>
      <w:r>
        <w:rPr>
          <w:rFonts w:hint="eastAsia" w:ascii="方正仿宋简体" w:eastAsia="方正仿宋简体"/>
          <w:sz w:val="32"/>
          <w:szCs w:val="32"/>
        </w:rPr>
        <w:t>年</w:t>
      </w:r>
      <w:r>
        <w:rPr>
          <w:rFonts w:ascii="方正仿宋简体" w:eastAsia="方正仿宋简体"/>
          <w:sz w:val="32"/>
          <w:szCs w:val="32"/>
        </w:rPr>
        <w:t>8</w:t>
      </w:r>
      <w:r>
        <w:rPr>
          <w:rFonts w:hint="eastAsia" w:ascii="方正仿宋简体" w:eastAsia="方正仿宋简体"/>
          <w:sz w:val="32"/>
          <w:szCs w:val="32"/>
        </w:rPr>
        <w:t>月。</w:t>
      </w:r>
    </w:p>
    <w:p>
      <w:pPr>
        <w:pStyle w:val="2"/>
        <w:snapToGrid w:val="0"/>
        <w:spacing w:line="600" w:lineRule="exact"/>
        <w:ind w:left="750"/>
        <w:rPr>
          <w:rFonts w:eastAsia="黑体"/>
          <w:sz w:val="32"/>
          <w:szCs w:val="32"/>
        </w:rPr>
      </w:pPr>
      <w:r>
        <w:rPr>
          <w:rFonts w:hint="eastAsia" w:eastAsia="黑体"/>
          <w:sz w:val="32"/>
          <w:szCs w:val="32"/>
        </w:rPr>
        <w:t>三、项目内容</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w:t>
      </w:r>
      <w:r>
        <w:rPr>
          <w:rFonts w:hint="eastAsia" w:eastAsia="方正楷体简体"/>
          <w:b/>
          <w:spacing w:val="5"/>
          <w:sz w:val="32"/>
          <w:szCs w:val="32"/>
        </w:rPr>
        <w:t>一</w:t>
      </w:r>
      <w:r>
        <w:rPr>
          <w:rFonts w:hint="eastAsia" w:eastAsia="方正楷体简体"/>
          <w:b/>
          <w:spacing w:val="2"/>
          <w:sz w:val="32"/>
          <w:szCs w:val="32"/>
        </w:rPr>
        <w:t>）公益捐赠。</w:t>
      </w:r>
      <w:r>
        <w:rPr>
          <w:rFonts w:hint="eastAsia" w:ascii="方正仿宋简体" w:eastAsia="方正仿宋简体"/>
          <w:sz w:val="32"/>
          <w:szCs w:val="32"/>
        </w:rPr>
        <w:t>在完全自愿的前提下，为全市建档立卡贫困户家庭</w:t>
      </w:r>
      <w:r>
        <w:rPr>
          <w:rFonts w:ascii="方正仿宋简体" w:eastAsia="方正仿宋简体"/>
          <w:sz w:val="32"/>
          <w:szCs w:val="32"/>
        </w:rPr>
        <w:t xml:space="preserve"> 7-36</w:t>
      </w:r>
      <w:r>
        <w:rPr>
          <w:rFonts w:hint="eastAsia" w:ascii="方正仿宋简体" w:eastAsia="方正仿宋简体"/>
          <w:sz w:val="32"/>
          <w:szCs w:val="32"/>
        </w:rPr>
        <w:t>个月的无母乳或母乳不足的婴幼儿，每人每月免费提供</w:t>
      </w:r>
      <w:r>
        <w:rPr>
          <w:rFonts w:ascii="方正仿宋简体" w:eastAsia="方正仿宋简体"/>
          <w:sz w:val="32"/>
          <w:szCs w:val="32"/>
        </w:rPr>
        <w:t>1</w:t>
      </w:r>
      <w:r>
        <w:rPr>
          <w:rFonts w:hint="eastAsia" w:ascii="方正仿宋简体" w:eastAsia="方正仿宋简体"/>
          <w:sz w:val="32"/>
          <w:szCs w:val="32"/>
        </w:rPr>
        <w:t>罐、每年</w:t>
      </w:r>
      <w:r>
        <w:rPr>
          <w:rFonts w:ascii="方正仿宋简体" w:eastAsia="方正仿宋简体"/>
          <w:sz w:val="32"/>
          <w:szCs w:val="32"/>
        </w:rPr>
        <w:t>12</w:t>
      </w:r>
      <w:r>
        <w:rPr>
          <w:rFonts w:hint="eastAsia" w:ascii="方正仿宋简体" w:eastAsia="方正仿宋简体"/>
          <w:sz w:val="32"/>
          <w:szCs w:val="32"/>
        </w:rPr>
        <w:t>罐安全合格的婴幼儿配方奶粉，直至接受捐赠的婴幼儿年满三周岁。若出生后</w:t>
      </w:r>
      <w:r>
        <w:rPr>
          <w:rFonts w:ascii="方正仿宋简体" w:eastAsia="方正仿宋简体"/>
          <w:sz w:val="32"/>
          <w:szCs w:val="32"/>
        </w:rPr>
        <w:t>6</w:t>
      </w:r>
      <w:r>
        <w:rPr>
          <w:rFonts w:hint="eastAsia" w:ascii="方正仿宋简体" w:eastAsia="方正仿宋简体"/>
          <w:sz w:val="32"/>
          <w:szCs w:val="32"/>
        </w:rPr>
        <w:t>个月以内的婴幼儿没有母乳条件，可按</w:t>
      </w:r>
      <w:r>
        <w:rPr>
          <w:rFonts w:ascii="方正仿宋简体" w:eastAsia="方正仿宋简体"/>
          <w:sz w:val="32"/>
          <w:szCs w:val="32"/>
        </w:rPr>
        <w:t>0-3</w:t>
      </w:r>
      <w:r>
        <w:rPr>
          <w:rFonts w:hint="eastAsia" w:ascii="方正仿宋简体" w:eastAsia="方正仿宋简体"/>
          <w:sz w:val="32"/>
          <w:szCs w:val="32"/>
        </w:rPr>
        <w:t>周岁提供资助。</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公益捐赠的奶粉为内蒙古呼伦贝尔市双娃乳业公司生产的</w:t>
      </w:r>
      <w:r>
        <w:rPr>
          <w:rFonts w:ascii="方正仿宋简体" w:eastAsia="方正仿宋简体"/>
          <w:sz w:val="32"/>
          <w:szCs w:val="32"/>
        </w:rPr>
        <w:t>“</w:t>
      </w:r>
      <w:r>
        <w:rPr>
          <w:rFonts w:hint="eastAsia" w:ascii="方正仿宋简体" w:eastAsia="方正仿宋简体"/>
          <w:sz w:val="32"/>
          <w:szCs w:val="32"/>
        </w:rPr>
        <w:t>双娃</w:t>
      </w:r>
      <w:r>
        <w:rPr>
          <w:rFonts w:ascii="方正仿宋简体" w:eastAsia="方正仿宋简体"/>
          <w:sz w:val="32"/>
          <w:szCs w:val="32"/>
        </w:rPr>
        <w:t>.</w:t>
      </w:r>
      <w:r>
        <w:rPr>
          <w:rFonts w:hint="eastAsia" w:ascii="方正仿宋简体" w:eastAsia="方正仿宋简体"/>
          <w:sz w:val="32"/>
          <w:szCs w:val="32"/>
        </w:rPr>
        <w:t>甄诺</w:t>
      </w:r>
      <w:r>
        <w:rPr>
          <w:rFonts w:ascii="方正仿宋简体" w:eastAsia="方正仿宋简体"/>
          <w:sz w:val="32"/>
          <w:szCs w:val="32"/>
        </w:rPr>
        <w:t>”</w:t>
      </w:r>
      <w:r>
        <w:rPr>
          <w:rFonts w:hint="eastAsia" w:ascii="方正仿宋简体" w:eastAsia="方正仿宋简体"/>
          <w:sz w:val="32"/>
          <w:szCs w:val="32"/>
        </w:rPr>
        <w:t>牌（</w:t>
      </w:r>
      <w:r>
        <w:rPr>
          <w:rFonts w:ascii="方正仿宋简体" w:eastAsia="方正仿宋简体"/>
          <w:sz w:val="32"/>
          <w:szCs w:val="32"/>
        </w:rPr>
        <w:t>1</w:t>
      </w:r>
      <w:r>
        <w:rPr>
          <w:rFonts w:hint="eastAsia" w:ascii="方正仿宋简体" w:eastAsia="方正仿宋简体"/>
          <w:sz w:val="32"/>
          <w:szCs w:val="32"/>
        </w:rPr>
        <w:t>至</w:t>
      </w:r>
      <w:r>
        <w:rPr>
          <w:rFonts w:ascii="方正仿宋简体" w:eastAsia="方正仿宋简体"/>
          <w:sz w:val="32"/>
          <w:szCs w:val="32"/>
        </w:rPr>
        <w:t xml:space="preserve"> 3</w:t>
      </w:r>
      <w:r>
        <w:rPr>
          <w:rFonts w:hint="eastAsia" w:ascii="方正仿宋简体" w:eastAsia="方正仿宋简体"/>
          <w:sz w:val="32"/>
          <w:szCs w:val="32"/>
        </w:rPr>
        <w:t>段）婴幼儿配方奶粉，每罐</w:t>
      </w:r>
      <w:r>
        <w:rPr>
          <w:rFonts w:ascii="方正仿宋简体" w:eastAsia="方正仿宋简体"/>
          <w:sz w:val="32"/>
          <w:szCs w:val="32"/>
        </w:rPr>
        <w:t>900</w:t>
      </w:r>
      <w:r>
        <w:rPr>
          <w:rFonts w:hint="eastAsia" w:ascii="方正仿宋简体" w:eastAsia="方正仿宋简体"/>
          <w:sz w:val="32"/>
          <w:szCs w:val="32"/>
        </w:rPr>
        <w:t>克，市场售价</w:t>
      </w:r>
      <w:r>
        <w:rPr>
          <w:rFonts w:ascii="方正仿宋简体" w:eastAsia="方正仿宋简体"/>
          <w:sz w:val="32"/>
          <w:szCs w:val="32"/>
        </w:rPr>
        <w:t xml:space="preserve"> 296</w:t>
      </w:r>
      <w:r>
        <w:rPr>
          <w:rFonts w:hint="eastAsia" w:ascii="方正仿宋简体" w:eastAsia="方正仿宋简体"/>
          <w:sz w:val="32"/>
          <w:szCs w:val="32"/>
        </w:rPr>
        <w:t>元</w:t>
      </w:r>
      <w:r>
        <w:rPr>
          <w:rFonts w:ascii="方正仿宋简体" w:eastAsia="方正仿宋简体"/>
          <w:sz w:val="32"/>
          <w:szCs w:val="32"/>
        </w:rPr>
        <w:t>/</w:t>
      </w:r>
      <w:r>
        <w:rPr>
          <w:rFonts w:hint="eastAsia" w:ascii="方正仿宋简体" w:eastAsia="方正仿宋简体"/>
          <w:sz w:val="32"/>
          <w:szCs w:val="32"/>
        </w:rPr>
        <w:t>罐。该奶粉</w:t>
      </w:r>
      <w:r>
        <w:rPr>
          <w:rFonts w:ascii="方正仿宋简体" w:eastAsia="方正仿宋简体"/>
          <w:sz w:val="32"/>
          <w:szCs w:val="32"/>
        </w:rPr>
        <w:t xml:space="preserve"> 2018</w:t>
      </w:r>
      <w:r>
        <w:rPr>
          <w:rFonts w:hint="eastAsia" w:ascii="方正仿宋简体" w:eastAsia="方正仿宋简体"/>
          <w:sz w:val="32"/>
          <w:szCs w:val="32"/>
        </w:rPr>
        <w:t>年</w:t>
      </w:r>
      <w:r>
        <w:rPr>
          <w:rFonts w:ascii="方正仿宋简体" w:eastAsia="方正仿宋简体"/>
          <w:sz w:val="32"/>
          <w:szCs w:val="32"/>
        </w:rPr>
        <w:t xml:space="preserve"> 10</w:t>
      </w:r>
      <w:r>
        <w:rPr>
          <w:rFonts w:hint="eastAsia" w:ascii="方正仿宋简体" w:eastAsia="方正仿宋简体"/>
          <w:sz w:val="32"/>
          <w:szCs w:val="32"/>
        </w:rPr>
        <w:t>月</w:t>
      </w:r>
      <w:r>
        <w:rPr>
          <w:rFonts w:ascii="方正仿宋简体" w:eastAsia="方正仿宋简体"/>
          <w:sz w:val="32"/>
          <w:szCs w:val="32"/>
        </w:rPr>
        <w:t xml:space="preserve"> 9</w:t>
      </w:r>
      <w:r>
        <w:rPr>
          <w:rFonts w:hint="eastAsia" w:ascii="方正仿宋简体" w:eastAsia="方正仿宋简体"/>
          <w:sz w:val="32"/>
          <w:szCs w:val="32"/>
        </w:rPr>
        <w:t>日通过国家市场监督管理总局抽验检查，产品合格率达到</w:t>
      </w:r>
      <w:r>
        <w:rPr>
          <w:rFonts w:ascii="方正仿宋简体" w:eastAsia="方正仿宋简体"/>
          <w:sz w:val="32"/>
          <w:szCs w:val="32"/>
        </w:rPr>
        <w:t>100%</w:t>
      </w:r>
      <w:r>
        <w:rPr>
          <w:rFonts w:hint="eastAsia" w:ascii="方正仿宋简体" w:eastAsia="方正仿宋简体"/>
          <w:sz w:val="32"/>
          <w:szCs w:val="32"/>
        </w:rPr>
        <w:t>，并已纳入四川省市场监督管理局流通产品抽检计划。</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（二）公益捐助。</w:t>
      </w:r>
      <w:r>
        <w:rPr>
          <w:rFonts w:hint="eastAsia" w:ascii="方正仿宋简体" w:eastAsia="方正仿宋简体"/>
          <w:sz w:val="32"/>
          <w:szCs w:val="32"/>
        </w:rPr>
        <w:t>符合捐赠条件的建档立卡贫困户，在自愿免费领取捐赠的公益奶粉后，若还需增加奶粉使用量，可按该公益奶粉市场零售价约</w:t>
      </w:r>
      <w:r>
        <w:rPr>
          <w:rFonts w:ascii="方正仿宋简体" w:eastAsia="方正仿宋简体"/>
          <w:sz w:val="32"/>
          <w:szCs w:val="32"/>
        </w:rPr>
        <w:t>1/3</w:t>
      </w:r>
      <w:r>
        <w:rPr>
          <w:rFonts w:hint="eastAsia" w:ascii="方正仿宋简体" w:eastAsia="方正仿宋简体"/>
          <w:sz w:val="32"/>
          <w:szCs w:val="32"/>
        </w:rPr>
        <w:t>，即</w:t>
      </w:r>
      <w:r>
        <w:rPr>
          <w:rFonts w:ascii="方正仿宋简体" w:eastAsia="方正仿宋简体"/>
          <w:sz w:val="32"/>
          <w:szCs w:val="32"/>
        </w:rPr>
        <w:t xml:space="preserve"> 98</w:t>
      </w:r>
      <w:r>
        <w:rPr>
          <w:rFonts w:hint="eastAsia" w:ascii="方正仿宋简体" w:eastAsia="方正仿宋简体"/>
          <w:sz w:val="32"/>
          <w:szCs w:val="32"/>
        </w:rPr>
        <w:t>元一罐的价格进行公益捐助，但每人每月不能超过</w:t>
      </w:r>
      <w:r>
        <w:rPr>
          <w:rFonts w:ascii="方正仿宋简体" w:eastAsia="方正仿宋简体"/>
          <w:sz w:val="32"/>
          <w:szCs w:val="32"/>
        </w:rPr>
        <w:t>4</w:t>
      </w:r>
      <w:r>
        <w:rPr>
          <w:rFonts w:hint="eastAsia" w:ascii="方正仿宋简体" w:eastAsia="方正仿宋简体"/>
          <w:sz w:val="32"/>
          <w:szCs w:val="32"/>
        </w:rPr>
        <w:t>罐。其他有需求的经济困难家庭，</w:t>
      </w:r>
      <w:r>
        <w:rPr>
          <w:rFonts w:ascii="方正仿宋简体" w:eastAsia="方正仿宋简体"/>
          <w:sz w:val="32"/>
          <w:szCs w:val="32"/>
        </w:rPr>
        <w:t xml:space="preserve"> </w:t>
      </w:r>
      <w:r>
        <w:rPr>
          <w:rFonts w:hint="eastAsia" w:ascii="方正仿宋简体" w:eastAsia="方正仿宋简体"/>
          <w:sz w:val="32"/>
          <w:szCs w:val="32"/>
        </w:rPr>
        <w:t>在完全自愿的前提下，可向当地该项目儿童福利员进行申请，</w:t>
      </w:r>
      <w:r>
        <w:rPr>
          <w:rFonts w:ascii="方正仿宋简体" w:eastAsia="方正仿宋简体"/>
          <w:sz w:val="32"/>
          <w:szCs w:val="32"/>
        </w:rPr>
        <w:t xml:space="preserve"> </w:t>
      </w:r>
      <w:r>
        <w:rPr>
          <w:rFonts w:hint="eastAsia" w:ascii="方正仿宋简体" w:eastAsia="方正仿宋简体"/>
          <w:sz w:val="32"/>
          <w:szCs w:val="32"/>
        </w:rPr>
        <w:t>通过申请的家庭可按该公益奶粉市场零售价约</w:t>
      </w:r>
      <w:r>
        <w:rPr>
          <w:rFonts w:ascii="方正仿宋简体" w:eastAsia="方正仿宋简体"/>
          <w:sz w:val="32"/>
          <w:szCs w:val="32"/>
        </w:rPr>
        <w:t>1/3</w:t>
      </w:r>
      <w:r>
        <w:rPr>
          <w:rFonts w:hint="eastAsia" w:ascii="方正仿宋简体" w:eastAsia="方正仿宋简体"/>
          <w:sz w:val="32"/>
          <w:szCs w:val="32"/>
        </w:rPr>
        <w:t>，即</w:t>
      </w:r>
      <w:r>
        <w:rPr>
          <w:rFonts w:ascii="方正仿宋简体" w:eastAsia="方正仿宋简体"/>
          <w:sz w:val="32"/>
          <w:szCs w:val="32"/>
        </w:rPr>
        <w:t xml:space="preserve"> 98</w:t>
      </w:r>
      <w:r>
        <w:rPr>
          <w:rFonts w:hint="eastAsia" w:ascii="方正仿宋简体" w:eastAsia="方正仿宋简体"/>
          <w:sz w:val="32"/>
          <w:szCs w:val="32"/>
        </w:rPr>
        <w:t>元一罐的价格进行公益捐助，但每人每月不能超过</w:t>
      </w:r>
      <w:r>
        <w:rPr>
          <w:rFonts w:ascii="方正仿宋简体" w:eastAsia="方正仿宋简体"/>
          <w:sz w:val="32"/>
          <w:szCs w:val="32"/>
        </w:rPr>
        <w:t>4</w:t>
      </w:r>
      <w:r>
        <w:rPr>
          <w:rFonts w:hint="eastAsia" w:ascii="方正仿宋简体" w:eastAsia="方正仿宋简体"/>
          <w:sz w:val="32"/>
          <w:szCs w:val="32"/>
        </w:rPr>
        <w:t>罐，直至孩子年满三周岁。</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（三）提供健康教育。</w:t>
      </w:r>
      <w:r>
        <w:rPr>
          <w:rFonts w:hint="eastAsia" w:ascii="方正仿宋简体" w:eastAsia="方正仿宋简体"/>
          <w:sz w:val="32"/>
          <w:szCs w:val="32"/>
        </w:rPr>
        <w:t>组织相关专家、采取多种形式</w:t>
      </w:r>
      <w:r>
        <w:rPr>
          <w:rFonts w:ascii="方正仿宋简体" w:eastAsia="方正仿宋简体"/>
          <w:sz w:val="32"/>
          <w:szCs w:val="32"/>
        </w:rPr>
        <w:t>,</w:t>
      </w:r>
      <w:r>
        <w:rPr>
          <w:rFonts w:hint="eastAsia" w:ascii="方正仿宋简体" w:eastAsia="方正仿宋简体"/>
          <w:sz w:val="32"/>
          <w:szCs w:val="32"/>
        </w:rPr>
        <w:t>免费为婴幼儿家长提供以优生优育、普及母乳科学喂养知识为主要内容的健康教育。</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（四）提供志愿服务。</w:t>
      </w:r>
      <w:r>
        <w:rPr>
          <w:rFonts w:hint="eastAsia" w:ascii="方正仿宋简体" w:eastAsia="方正仿宋简体"/>
          <w:sz w:val="32"/>
          <w:szCs w:val="32"/>
        </w:rPr>
        <w:t>建立基层贫困儿童志愿者服务体系，</w:t>
      </w:r>
      <w:r>
        <w:rPr>
          <w:rFonts w:ascii="方正仿宋简体" w:eastAsia="方正仿宋简体"/>
          <w:sz w:val="32"/>
          <w:szCs w:val="32"/>
        </w:rPr>
        <w:t xml:space="preserve"> </w:t>
      </w:r>
      <w:r>
        <w:rPr>
          <w:rFonts w:hint="eastAsia" w:ascii="方正仿宋简体" w:eastAsia="方正仿宋简体"/>
          <w:sz w:val="32"/>
          <w:szCs w:val="32"/>
        </w:rPr>
        <w:t>聘请志愿者兼任基层儿童福利员，省国奶扶贫工程项目办公室为合格的村（社区）儿童福利员提供志愿者津贴。</w:t>
      </w:r>
    </w:p>
    <w:p>
      <w:pPr>
        <w:pStyle w:val="2"/>
        <w:snapToGrid w:val="0"/>
        <w:spacing w:line="600" w:lineRule="exact"/>
        <w:ind w:left="750"/>
        <w:rPr>
          <w:rFonts w:eastAsia="黑体"/>
          <w:sz w:val="32"/>
          <w:szCs w:val="32"/>
        </w:rPr>
      </w:pPr>
      <w:r>
        <w:rPr>
          <w:rFonts w:hint="eastAsia" w:eastAsia="黑体"/>
          <w:sz w:val="32"/>
          <w:szCs w:val="32"/>
        </w:rPr>
        <w:t>四、申请方式</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贫困户或经济困难家庭自愿申请捐赠（助）</w:t>
      </w:r>
      <w:r>
        <w:rPr>
          <w:rFonts w:ascii="方正仿宋简体" w:eastAsia="方正仿宋简体"/>
          <w:sz w:val="32"/>
          <w:szCs w:val="32"/>
        </w:rPr>
        <w:t>→</w:t>
      </w:r>
      <w:r>
        <w:rPr>
          <w:rFonts w:hint="eastAsia" w:ascii="方正仿宋简体" w:eastAsia="方正仿宋简体"/>
          <w:sz w:val="32"/>
          <w:szCs w:val="32"/>
        </w:rPr>
        <w:t>儿童福利员指导填写电子申请信息表（注明自愿申请）</w:t>
      </w:r>
      <w:r>
        <w:rPr>
          <w:rFonts w:ascii="方正仿宋简体" w:eastAsia="方正仿宋简体"/>
          <w:sz w:val="32"/>
          <w:szCs w:val="32"/>
        </w:rPr>
        <w:t>→</w:t>
      </w:r>
      <w:r>
        <w:rPr>
          <w:rFonts w:hint="eastAsia" w:ascii="方正仿宋简体" w:eastAsia="方正仿宋简体"/>
          <w:sz w:val="32"/>
          <w:szCs w:val="32"/>
        </w:rPr>
        <w:t>乡镇汇总审核</w:t>
      </w:r>
      <w:r>
        <w:rPr>
          <w:rFonts w:ascii="方正仿宋简体" w:eastAsia="方正仿宋简体"/>
          <w:sz w:val="32"/>
          <w:szCs w:val="32"/>
        </w:rPr>
        <w:t>→</w:t>
      </w:r>
      <w:r>
        <w:rPr>
          <w:rFonts w:hint="eastAsia" w:ascii="方正仿宋简体" w:eastAsia="方正仿宋简体"/>
          <w:sz w:val="32"/>
          <w:szCs w:val="32"/>
        </w:rPr>
        <w:t>省国奶扶贫工程办公室核查并确定资助对象</w:t>
      </w:r>
      <w:r>
        <w:rPr>
          <w:rFonts w:ascii="方正仿宋简体" w:eastAsia="方正仿宋简体"/>
          <w:sz w:val="32"/>
          <w:szCs w:val="32"/>
        </w:rPr>
        <w:t>→</w:t>
      </w:r>
      <w:r>
        <w:rPr>
          <w:rFonts w:hint="eastAsia" w:ascii="方正仿宋简体" w:eastAsia="方正仿宋简体"/>
          <w:sz w:val="32"/>
          <w:szCs w:val="32"/>
        </w:rPr>
        <w:t>公布核查结果（符合条件人员一并公布资助编码和申购二维码）</w:t>
      </w:r>
      <w:r>
        <w:rPr>
          <w:rFonts w:ascii="方正仿宋简体" w:eastAsia="方正仿宋简体"/>
          <w:sz w:val="32"/>
          <w:szCs w:val="32"/>
        </w:rPr>
        <w:t>→</w:t>
      </w:r>
      <w:r>
        <w:rPr>
          <w:rFonts w:hint="eastAsia" w:ascii="方正仿宋简体" w:eastAsia="方正仿宋简体"/>
          <w:sz w:val="32"/>
          <w:szCs w:val="32"/>
        </w:rPr>
        <w:t>贫困户纸质证明材料寄往成都审核通过（其他经济困难家庭扫码填写相关信息并支付）</w:t>
      </w:r>
      <w:r>
        <w:rPr>
          <w:rFonts w:ascii="方正仿宋简体" w:eastAsia="方正仿宋简体"/>
          <w:sz w:val="32"/>
          <w:szCs w:val="32"/>
        </w:rPr>
        <w:t>→</w:t>
      </w:r>
      <w:r>
        <w:rPr>
          <w:rFonts w:hint="eastAsia" w:ascii="方正仿宋简体" w:eastAsia="方正仿宋简体"/>
          <w:sz w:val="32"/>
          <w:szCs w:val="32"/>
        </w:rPr>
        <w:t>公益奶粉配送。</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贫困户纸质证明材料包括身份证、婴幼儿出生证明复印件等。申请对象实行动态管理，超过</w:t>
      </w:r>
      <w:r>
        <w:rPr>
          <w:rFonts w:ascii="方正仿宋简体" w:eastAsia="方正仿宋简体"/>
          <w:sz w:val="32"/>
          <w:szCs w:val="32"/>
        </w:rPr>
        <w:t xml:space="preserve"> 36</w:t>
      </w:r>
      <w:r>
        <w:rPr>
          <w:rFonts w:hint="eastAsia" w:ascii="方正仿宋简体" w:eastAsia="方正仿宋简体"/>
          <w:sz w:val="32"/>
          <w:szCs w:val="32"/>
        </w:rPr>
        <w:t>月龄的自动退出，</w:t>
      </w:r>
      <w:r>
        <w:rPr>
          <w:rFonts w:ascii="方正仿宋简体" w:eastAsia="方正仿宋简体"/>
          <w:sz w:val="32"/>
          <w:szCs w:val="32"/>
        </w:rPr>
        <w:t>7</w:t>
      </w:r>
      <w:r>
        <w:rPr>
          <w:rFonts w:hint="eastAsia" w:ascii="方正仿宋简体" w:eastAsia="方正仿宋简体"/>
          <w:sz w:val="32"/>
          <w:szCs w:val="32"/>
        </w:rPr>
        <w:t>月龄后符合条件的自愿申请进入。</w:t>
      </w:r>
    </w:p>
    <w:p>
      <w:pPr>
        <w:pStyle w:val="2"/>
        <w:snapToGrid w:val="0"/>
        <w:spacing w:line="600" w:lineRule="exact"/>
        <w:ind w:left="750"/>
        <w:rPr>
          <w:rFonts w:eastAsia="黑体"/>
          <w:sz w:val="32"/>
          <w:szCs w:val="32"/>
        </w:rPr>
      </w:pPr>
      <w:r>
        <w:rPr>
          <w:rFonts w:hint="eastAsia" w:eastAsia="黑体"/>
          <w:sz w:val="32"/>
          <w:szCs w:val="32"/>
        </w:rPr>
        <w:t>五、配送方式</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按照省国奶扶贫工作办公室安排，由北京联慈健康扶贫基金会负责每月通过物流将公益奶粉送达德阳仓储点，转配至广汉仓储中心，再配送到各乡（镇）（乡镇提供符合奶粉仓储条件的场所）；乡（镇）送到村儿童福利员；村儿童福利员负责发放到户。</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以乡（镇）为单位申请、配送和领取，不支持异地领取；建档立卡贫困户在村儿童福利员处申请。</w:t>
      </w:r>
    </w:p>
    <w:p>
      <w:pPr>
        <w:pStyle w:val="2"/>
        <w:snapToGrid w:val="0"/>
        <w:spacing w:line="600" w:lineRule="exact"/>
        <w:ind w:left="750"/>
        <w:rPr>
          <w:rFonts w:eastAsia="黑体"/>
          <w:sz w:val="32"/>
          <w:szCs w:val="32"/>
        </w:rPr>
      </w:pPr>
      <w:r>
        <w:rPr>
          <w:rFonts w:hint="eastAsia" w:eastAsia="黑体"/>
          <w:sz w:val="32"/>
          <w:szCs w:val="32"/>
        </w:rPr>
        <w:t>六、工作安排</w:t>
      </w:r>
    </w:p>
    <w:p>
      <w:pPr>
        <w:pStyle w:val="4"/>
        <w:snapToGrid w:val="0"/>
        <w:spacing w:before="0" w:line="600" w:lineRule="exact"/>
        <w:ind w:left="0" w:firstLine="651" w:firstLineChars="200"/>
        <w:rPr>
          <w:rFonts w:ascii="Times New Roman" w:hAnsi="Times New Roman" w:eastAsia="方正楷体简体" w:cs="Times New Roman"/>
          <w:bCs w:val="0"/>
          <w:spacing w:val="2"/>
          <w:kern w:val="2"/>
          <w:lang w:eastAsia="zh-CN"/>
        </w:rPr>
      </w:pPr>
      <w:r>
        <w:rPr>
          <w:rFonts w:hint="eastAsia" w:ascii="Times New Roman" w:hAnsi="Times New Roman" w:eastAsia="方正楷体简体" w:cs="Times New Roman"/>
          <w:bCs w:val="0"/>
          <w:spacing w:val="2"/>
          <w:kern w:val="2"/>
          <w:lang w:eastAsia="zh-CN"/>
        </w:rPr>
        <w:t>（一）组建工作队伍（</w:t>
      </w:r>
      <w:r>
        <w:rPr>
          <w:rFonts w:ascii="Times New Roman" w:hAnsi="Times New Roman" w:eastAsia="方正楷体简体" w:cs="Times New Roman"/>
          <w:bCs w:val="0"/>
          <w:spacing w:val="2"/>
          <w:kern w:val="2"/>
          <w:lang w:eastAsia="zh-CN"/>
        </w:rPr>
        <w:t>5</w:t>
      </w:r>
      <w:r>
        <w:rPr>
          <w:rFonts w:hint="eastAsia" w:ascii="Times New Roman" w:hAnsi="Times New Roman" w:eastAsia="方正楷体简体" w:cs="Times New Roman"/>
          <w:bCs w:val="0"/>
          <w:spacing w:val="2"/>
          <w:kern w:val="2"/>
          <w:lang w:eastAsia="zh-CN"/>
        </w:rPr>
        <w:t>月）</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各乡镇由党委政府牵头，分管领导主抓，扶贫局具体组织实施，聘请村卫生室医生或乡（镇）</w:t>
      </w:r>
      <w:r>
        <w:rPr>
          <w:rFonts w:ascii="方正仿宋简体" w:eastAsia="方正仿宋简体"/>
          <w:sz w:val="32"/>
          <w:szCs w:val="32"/>
        </w:rPr>
        <w:t xml:space="preserve"> </w:t>
      </w:r>
      <w:r>
        <w:rPr>
          <w:rFonts w:hint="eastAsia" w:ascii="方正仿宋简体" w:eastAsia="方正仿宋简体"/>
          <w:sz w:val="32"/>
          <w:szCs w:val="32"/>
        </w:rPr>
        <w:t>村干部为国奶扶贫工程项目儿童福利员，负责本村国奶扶贫项目宣传、奶粉接收、保管、申领、发放、科学喂养指导。建立微信或</w:t>
      </w:r>
      <w:r>
        <w:rPr>
          <w:rFonts w:ascii="方正仿宋简体" w:eastAsia="方正仿宋简体"/>
          <w:sz w:val="32"/>
          <w:szCs w:val="32"/>
        </w:rPr>
        <w:t xml:space="preserve"> QQ </w:t>
      </w:r>
      <w:r>
        <w:rPr>
          <w:rFonts w:hint="eastAsia" w:ascii="方正仿宋简体" w:eastAsia="方正仿宋简体"/>
          <w:sz w:val="32"/>
          <w:szCs w:val="32"/>
        </w:rPr>
        <w:t>工作群，用以开展业务培训、婴幼儿喂养情况调研、科学育儿宣传、</w:t>
      </w:r>
      <w:r>
        <w:rPr>
          <w:rFonts w:ascii="方正仿宋简体" w:eastAsia="方正仿宋简体"/>
          <w:sz w:val="32"/>
          <w:szCs w:val="32"/>
        </w:rPr>
        <w:t xml:space="preserve"> </w:t>
      </w:r>
      <w:r>
        <w:rPr>
          <w:rFonts w:hint="eastAsia" w:ascii="方正仿宋简体" w:eastAsia="方正仿宋简体"/>
          <w:sz w:val="32"/>
          <w:szCs w:val="32"/>
        </w:rPr>
        <w:t>健康知识教育、公益奶粉发放等工作。担任儿童福利员的基本条件是：积极支持、宣传、参与国奶扶贫项目，熟练操作智能手机各项功能，经过培训能独立完成调查摸底任务和图文信息采集编发等。</w:t>
      </w:r>
    </w:p>
    <w:p>
      <w:pPr>
        <w:pStyle w:val="4"/>
        <w:snapToGrid w:val="0"/>
        <w:spacing w:before="0" w:line="600" w:lineRule="exact"/>
        <w:ind w:left="0" w:firstLine="651" w:firstLineChars="200"/>
        <w:jc w:val="both"/>
        <w:rPr>
          <w:rFonts w:ascii="Times New Roman" w:hAnsi="Times New Roman" w:eastAsia="方正楷体简体" w:cs="Times New Roman"/>
          <w:bCs w:val="0"/>
          <w:spacing w:val="2"/>
          <w:kern w:val="2"/>
          <w:lang w:eastAsia="zh-CN"/>
        </w:rPr>
      </w:pPr>
      <w:r>
        <w:rPr>
          <w:rFonts w:hint="eastAsia" w:ascii="Times New Roman" w:hAnsi="Times New Roman" w:eastAsia="方正楷体简体" w:cs="Times New Roman"/>
          <w:bCs w:val="0"/>
          <w:spacing w:val="2"/>
          <w:kern w:val="2"/>
          <w:lang w:eastAsia="zh-CN"/>
        </w:rPr>
        <w:t>（二）集中调查摸底（</w:t>
      </w:r>
      <w:r>
        <w:rPr>
          <w:rFonts w:ascii="Times New Roman" w:hAnsi="Times New Roman" w:eastAsia="方正楷体简体" w:cs="Times New Roman"/>
          <w:bCs w:val="0"/>
          <w:spacing w:val="2"/>
          <w:kern w:val="2"/>
          <w:lang w:eastAsia="zh-CN"/>
        </w:rPr>
        <w:t>6</w:t>
      </w:r>
      <w:r>
        <w:rPr>
          <w:rFonts w:hint="eastAsia" w:ascii="Times New Roman" w:hAnsi="Times New Roman" w:eastAsia="方正楷体简体" w:cs="Times New Roman"/>
          <w:bCs w:val="0"/>
          <w:spacing w:val="2"/>
          <w:kern w:val="2"/>
          <w:lang w:eastAsia="zh-CN"/>
        </w:rPr>
        <w:t>月）</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全市集中半个月时间，全面开展婴幼儿母乳喂养情况调查，</w:t>
      </w:r>
      <w:r>
        <w:rPr>
          <w:rFonts w:ascii="方正仿宋简体" w:eastAsia="方正仿宋简体"/>
          <w:sz w:val="32"/>
          <w:szCs w:val="32"/>
        </w:rPr>
        <w:t xml:space="preserve"> </w:t>
      </w:r>
      <w:r>
        <w:rPr>
          <w:rFonts w:hint="eastAsia" w:ascii="方正仿宋简体" w:eastAsia="方正仿宋简体"/>
          <w:sz w:val="32"/>
          <w:szCs w:val="32"/>
        </w:rPr>
        <w:t>一次性把基础数据调查清楚，按照基金会要求，指导家长填写电子调查表，层层汇总上报到市扶贫局。</w:t>
      </w:r>
    </w:p>
    <w:p>
      <w:pPr>
        <w:pStyle w:val="4"/>
        <w:snapToGrid w:val="0"/>
        <w:spacing w:before="0" w:line="600" w:lineRule="exact"/>
        <w:ind w:left="0" w:firstLine="651" w:firstLineChars="200"/>
        <w:jc w:val="both"/>
        <w:rPr>
          <w:rFonts w:ascii="Times New Roman" w:hAnsi="Times New Roman" w:eastAsia="方正楷体简体" w:cs="Times New Roman"/>
          <w:bCs w:val="0"/>
          <w:spacing w:val="2"/>
          <w:kern w:val="2"/>
          <w:lang w:eastAsia="zh-CN"/>
        </w:rPr>
      </w:pPr>
      <w:r>
        <w:rPr>
          <w:rFonts w:hint="eastAsia" w:ascii="Times New Roman" w:hAnsi="Times New Roman" w:eastAsia="方正楷体简体" w:cs="Times New Roman"/>
          <w:bCs w:val="0"/>
          <w:spacing w:val="2"/>
          <w:kern w:val="2"/>
          <w:lang w:eastAsia="zh-CN"/>
        </w:rPr>
        <w:t>（三）确定捐赠对象（</w:t>
      </w:r>
      <w:r>
        <w:rPr>
          <w:rFonts w:ascii="Times New Roman" w:hAnsi="Times New Roman" w:eastAsia="方正楷体简体" w:cs="Times New Roman"/>
          <w:bCs w:val="0"/>
          <w:spacing w:val="2"/>
          <w:kern w:val="2"/>
          <w:lang w:eastAsia="zh-CN"/>
        </w:rPr>
        <w:t>6</w:t>
      </w:r>
      <w:r>
        <w:rPr>
          <w:rFonts w:hint="eastAsia" w:ascii="Times New Roman" w:hAnsi="Times New Roman" w:eastAsia="方正楷体简体" w:cs="Times New Roman"/>
          <w:bCs w:val="0"/>
          <w:spacing w:val="2"/>
          <w:kern w:val="2"/>
          <w:lang w:eastAsia="zh-CN"/>
        </w:rPr>
        <w:t>月）</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由儿童福利员调查捐赠捐助对象，协助办理申请。</w:t>
      </w:r>
    </w:p>
    <w:p>
      <w:pPr>
        <w:pStyle w:val="2"/>
        <w:snapToGrid w:val="0"/>
        <w:spacing w:line="600" w:lineRule="exact"/>
        <w:ind w:firstLine="651" w:firstLineChars="200"/>
        <w:rPr>
          <w:rFonts w:eastAsia="方正楷体简体"/>
          <w:b/>
          <w:spacing w:val="2"/>
          <w:sz w:val="32"/>
          <w:szCs w:val="32"/>
        </w:rPr>
      </w:pPr>
      <w:r>
        <w:rPr>
          <w:rFonts w:hint="eastAsia" w:eastAsia="方正楷体简体"/>
          <w:b/>
          <w:spacing w:val="2"/>
          <w:sz w:val="32"/>
          <w:szCs w:val="32"/>
        </w:rPr>
        <w:t>（四）举行启动仪式（</w:t>
      </w:r>
      <w:r>
        <w:rPr>
          <w:rFonts w:eastAsia="方正楷体简体"/>
          <w:b/>
          <w:spacing w:val="2"/>
          <w:sz w:val="32"/>
          <w:szCs w:val="32"/>
        </w:rPr>
        <w:t>6</w:t>
      </w:r>
      <w:r>
        <w:rPr>
          <w:rFonts w:hint="eastAsia" w:eastAsia="方正楷体简体"/>
          <w:b/>
          <w:spacing w:val="2"/>
          <w:sz w:val="32"/>
          <w:szCs w:val="32"/>
        </w:rPr>
        <w:t>月）</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举办项目见面会、项目启动仪式，开展操作业务培训。培训对象为各级项目负责同志和儿童福利员，培训内容包括婴幼儿母乳喂养情况调查、指导家长填写电子调查表和使用项目公众号联网登记等。</w:t>
      </w:r>
    </w:p>
    <w:p>
      <w:pPr>
        <w:pStyle w:val="2"/>
        <w:snapToGrid w:val="0"/>
        <w:spacing w:line="600" w:lineRule="exact"/>
        <w:ind w:left="750"/>
        <w:rPr>
          <w:rFonts w:eastAsia="黑体"/>
          <w:sz w:val="32"/>
          <w:szCs w:val="32"/>
        </w:rPr>
      </w:pPr>
      <w:r>
        <w:rPr>
          <w:rFonts w:hint="eastAsia" w:eastAsia="黑体"/>
          <w:sz w:val="32"/>
          <w:szCs w:val="32"/>
        </w:rPr>
        <w:t>七、保障措施</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（一）加强组织领导。</w:t>
      </w:r>
      <w:r>
        <w:rPr>
          <w:rFonts w:hint="eastAsia" w:ascii="方正仿宋简体" w:eastAsia="方正仿宋简体"/>
          <w:sz w:val="32"/>
          <w:szCs w:val="32"/>
        </w:rPr>
        <w:t>成立广汉市国奶扶贫工程项目工作协调小组，组长由市委常委、组织部部长张峻，副市长梁筱萍担任，市扶贫开发局局长、市政府办副主任杨奎担任副组长，市委宣传部、市扶贫开发局、市卫健局、市市场监管局、市民政局、市妇联等为成员单位。乡镇由分管领导牵头负责协调国奶扶贫工程项目的实施，各乡镇党委政府负责落实项目责任机构、责任人和奶粉仓储场所。</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（二）明确工作职责。</w:t>
      </w:r>
      <w:r>
        <w:rPr>
          <w:rFonts w:hint="eastAsia" w:ascii="方正仿宋简体" w:eastAsia="方正仿宋简体"/>
          <w:sz w:val="32"/>
          <w:szCs w:val="32"/>
        </w:rPr>
        <w:t>市扶贫开发局牵头负责项目统筹，组织统计建档立卡贫困户捐赠对象名单，指导建立项目实施人员队伍，协调解决实施过程中的具体问题。市卫健局负责指导村卫生室医生做好儿童福利员工作，参与开展健康培训，市市场监管局负责本市内该公益奶粉质量监管，市民政局负责指导审核最低生活保障对象名单。市妇联负责协调各级妇儿组织参与项目实施。中国邮政广汉分公司负责协助做好公益奶粉仓储物流工作。宣传部门负责组织开展全媒体宣传报道。</w:t>
      </w:r>
    </w:p>
    <w:p>
      <w:pPr>
        <w:pStyle w:val="2"/>
        <w:snapToGrid w:val="0"/>
        <w:spacing w:line="600" w:lineRule="exact"/>
        <w:ind w:firstLine="651" w:firstLineChars="200"/>
        <w:rPr>
          <w:rFonts w:ascii="方正仿宋简体" w:eastAsia="方正仿宋简体"/>
          <w:sz w:val="32"/>
          <w:szCs w:val="32"/>
        </w:rPr>
      </w:pPr>
      <w:r>
        <w:rPr>
          <w:rFonts w:hint="eastAsia" w:eastAsia="方正楷体简体"/>
          <w:b/>
          <w:spacing w:val="2"/>
          <w:sz w:val="32"/>
          <w:szCs w:val="32"/>
        </w:rPr>
        <w:t>（三）提升工作质效。</w:t>
      </w:r>
      <w:r>
        <w:rPr>
          <w:rFonts w:hint="eastAsia" w:ascii="方正仿宋简体" w:eastAsia="方正仿宋简体"/>
          <w:sz w:val="32"/>
          <w:szCs w:val="32"/>
        </w:rPr>
        <w:t>国奶扶贫工程是我市健康扶贫领域的重大公益扶贫项目，各级各相关部门要高度重视，按照公平、精准、阳光、廉洁的原则组织实施，确保符合条件的建档立卡贫困户婴幼儿全部受益；要以项目实施为契机，大力推动中国社会扶贫网注册使用、贫困户扶贫积分、感恩奋进主题教育等工作，进一步提升全市扶贫扶志工作水平；要加强涉贫舆情监测和处置，确保项目平稳顺利实施。该项工作纳入年度脱贫攻坚目标考核内容，逗硬奖惩。</w:t>
      </w:r>
    </w:p>
    <w:p>
      <w:pPr>
        <w:pStyle w:val="2"/>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附件：广汉市国奶扶贫工程项目工作协调小组</w:t>
      </w:r>
    </w:p>
    <w:p>
      <w:pPr>
        <w:snapToGrid w:val="0"/>
        <w:spacing w:line="600" w:lineRule="exact"/>
        <w:sectPr>
          <w:headerReference r:id="rId3" w:type="default"/>
          <w:footerReference r:id="rId4" w:type="default"/>
          <w:pgSz w:w="11910" w:h="16840"/>
          <w:pgMar w:top="1580" w:right="1320" w:bottom="1720" w:left="1480" w:header="0" w:footer="1539" w:gutter="0"/>
          <w:cols w:space="720" w:num="1"/>
        </w:sectPr>
      </w:pPr>
    </w:p>
    <w:p>
      <w:pPr>
        <w:pStyle w:val="2"/>
        <w:snapToGrid w:val="0"/>
        <w:spacing w:line="600" w:lineRule="exact"/>
        <w:ind w:left="109"/>
        <w:rPr>
          <w:rFonts w:eastAsia="黑体"/>
          <w:sz w:val="32"/>
          <w:szCs w:val="32"/>
        </w:rPr>
      </w:pPr>
      <w:r>
        <w:rPr>
          <w:rFonts w:hint="eastAsia" w:eastAsia="黑体"/>
          <w:sz w:val="32"/>
          <w:szCs w:val="32"/>
        </w:rPr>
        <w:t>附件</w:t>
      </w:r>
    </w:p>
    <w:p>
      <w:pPr>
        <w:pStyle w:val="2"/>
        <w:snapToGrid w:val="0"/>
        <w:spacing w:line="600" w:lineRule="exact"/>
        <w:rPr>
          <w:sz w:val="45"/>
        </w:rPr>
      </w:pPr>
    </w:p>
    <w:p>
      <w:pPr>
        <w:pStyle w:val="3"/>
        <w:snapToGrid w:val="0"/>
        <w:spacing w:line="600" w:lineRule="exact"/>
        <w:ind w:left="733"/>
        <w:rPr>
          <w:rFonts w:ascii="Times New Roman" w:hAnsi="Times New Roman" w:cs="Times New Roman"/>
        </w:rPr>
      </w:pPr>
      <w:r>
        <w:rPr>
          <w:rFonts w:hint="eastAsia" w:ascii="Times New Roman" w:hAnsi="Times New Roman" w:cs="Times New Roman"/>
          <w:lang w:eastAsia="zh-CN"/>
        </w:rPr>
        <w:t>广汉</w:t>
      </w:r>
      <w:r>
        <w:rPr>
          <w:rFonts w:hint="eastAsia" w:ascii="Times New Roman" w:hAnsi="Times New Roman" w:cs="Times New Roman"/>
        </w:rPr>
        <w:t>市国奶扶贫工程项目工作协调小组</w:t>
      </w:r>
    </w:p>
    <w:p>
      <w:pPr>
        <w:pStyle w:val="2"/>
        <w:snapToGrid w:val="0"/>
        <w:spacing w:line="600" w:lineRule="exact"/>
        <w:rPr>
          <w:sz w:val="35"/>
        </w:rPr>
      </w:pPr>
    </w:p>
    <w:p>
      <w:pPr>
        <w:pStyle w:val="2"/>
        <w:snapToGrid w:val="0"/>
        <w:spacing w:line="600" w:lineRule="exact"/>
        <w:ind w:firstLine="560" w:firstLineChars="200"/>
        <w:rPr>
          <w:rFonts w:ascii="方正仿宋简体" w:eastAsia="方正仿宋简体"/>
          <w:spacing w:val="-20"/>
          <w:sz w:val="32"/>
          <w:szCs w:val="32"/>
        </w:rPr>
      </w:pPr>
      <w:r>
        <w:rPr>
          <w:rFonts w:hint="eastAsia" w:ascii="方正仿宋简体" w:eastAsia="方正仿宋简体"/>
          <w:spacing w:val="-20"/>
          <w:sz w:val="32"/>
          <w:szCs w:val="32"/>
        </w:rPr>
        <w:t>组</w:t>
      </w:r>
      <w:r>
        <w:rPr>
          <w:rFonts w:ascii="方正仿宋简体" w:eastAsia="方正仿宋简体"/>
          <w:spacing w:val="-20"/>
          <w:sz w:val="32"/>
          <w:szCs w:val="32"/>
        </w:rPr>
        <w:tab/>
      </w:r>
      <w:r>
        <w:rPr>
          <w:rFonts w:hint="eastAsia" w:ascii="方正仿宋简体" w:eastAsia="方正仿宋简体"/>
          <w:spacing w:val="-20"/>
          <w:sz w:val="32"/>
          <w:szCs w:val="32"/>
        </w:rPr>
        <w:t>长：张</w:t>
      </w:r>
      <w:r>
        <w:rPr>
          <w:rFonts w:ascii="方正仿宋简体" w:eastAsia="方正仿宋简体"/>
          <w:spacing w:val="-20"/>
          <w:sz w:val="32"/>
          <w:szCs w:val="32"/>
        </w:rPr>
        <w:t xml:space="preserve">  </w:t>
      </w:r>
      <w:r>
        <w:rPr>
          <w:rFonts w:hint="eastAsia" w:ascii="方正仿宋简体" w:eastAsia="方正仿宋简体"/>
          <w:spacing w:val="-20"/>
          <w:sz w:val="32"/>
          <w:szCs w:val="32"/>
        </w:rPr>
        <w:t>峻</w:t>
      </w:r>
      <w:r>
        <w:rPr>
          <w:rFonts w:ascii="方正仿宋简体" w:eastAsia="方正仿宋简体"/>
          <w:spacing w:val="-20"/>
          <w:sz w:val="32"/>
          <w:szCs w:val="32"/>
        </w:rPr>
        <w:tab/>
      </w:r>
      <w:r>
        <w:rPr>
          <w:rFonts w:hint="eastAsia" w:ascii="方正仿宋简体" w:eastAsia="方正仿宋简体"/>
          <w:spacing w:val="-20"/>
          <w:sz w:val="32"/>
          <w:szCs w:val="32"/>
        </w:rPr>
        <w:t>市委常委、组织部部长</w:t>
      </w:r>
    </w:p>
    <w:p>
      <w:pPr>
        <w:pStyle w:val="2"/>
        <w:snapToGrid w:val="0"/>
        <w:spacing w:line="600" w:lineRule="exact"/>
        <w:ind w:firstLine="1820" w:firstLineChars="650"/>
        <w:rPr>
          <w:rFonts w:ascii="方正仿宋简体" w:eastAsia="方正仿宋简体"/>
          <w:spacing w:val="-20"/>
          <w:sz w:val="32"/>
          <w:szCs w:val="32"/>
        </w:rPr>
      </w:pPr>
      <w:r>
        <w:rPr>
          <w:rFonts w:hint="eastAsia" w:ascii="方正仿宋简体" w:eastAsia="方正仿宋简体"/>
          <w:spacing w:val="-20"/>
          <w:sz w:val="32"/>
          <w:szCs w:val="32"/>
        </w:rPr>
        <w:t>梁筱萍</w:t>
      </w:r>
      <w:r>
        <w:rPr>
          <w:rFonts w:ascii="方正仿宋简体" w:eastAsia="方正仿宋简体"/>
          <w:spacing w:val="-20"/>
          <w:sz w:val="32"/>
          <w:szCs w:val="32"/>
        </w:rPr>
        <w:tab/>
      </w:r>
      <w:r>
        <w:rPr>
          <w:rFonts w:hint="eastAsia" w:ascii="方正仿宋简体" w:eastAsia="方正仿宋简体"/>
          <w:spacing w:val="-20"/>
          <w:sz w:val="32"/>
          <w:szCs w:val="32"/>
        </w:rPr>
        <w:t>市政府副市长</w:t>
      </w:r>
    </w:p>
    <w:p>
      <w:pPr>
        <w:pStyle w:val="2"/>
        <w:snapToGrid w:val="0"/>
        <w:spacing w:line="600" w:lineRule="exact"/>
        <w:ind w:firstLine="560" w:firstLineChars="200"/>
        <w:rPr>
          <w:rFonts w:ascii="方正仿宋简体" w:eastAsia="方正仿宋简体"/>
          <w:spacing w:val="-20"/>
          <w:sz w:val="32"/>
          <w:szCs w:val="32"/>
        </w:rPr>
      </w:pPr>
      <w:r>
        <w:rPr>
          <w:rFonts w:hint="eastAsia" w:ascii="方正仿宋简体" w:eastAsia="方正仿宋简体"/>
          <w:spacing w:val="-20"/>
          <w:sz w:val="32"/>
          <w:szCs w:val="32"/>
        </w:rPr>
        <w:t>副组长：</w:t>
      </w:r>
      <w:r>
        <w:rPr>
          <w:rFonts w:ascii="方正仿宋简体" w:eastAsia="方正仿宋简体"/>
          <w:spacing w:val="-20"/>
          <w:sz w:val="32"/>
          <w:szCs w:val="32"/>
        </w:rPr>
        <w:t xml:space="preserve"> </w:t>
      </w:r>
      <w:r>
        <w:rPr>
          <w:rFonts w:hint="eastAsia" w:ascii="方正仿宋简体" w:eastAsia="方正仿宋简体"/>
          <w:spacing w:val="-20"/>
          <w:sz w:val="32"/>
          <w:szCs w:val="32"/>
        </w:rPr>
        <w:t>杨</w:t>
      </w:r>
      <w:r>
        <w:rPr>
          <w:rFonts w:ascii="方正仿宋简体" w:eastAsia="方正仿宋简体"/>
          <w:spacing w:val="-20"/>
          <w:sz w:val="32"/>
          <w:szCs w:val="32"/>
        </w:rPr>
        <w:t xml:space="preserve">  </w:t>
      </w:r>
      <w:r>
        <w:rPr>
          <w:rFonts w:hint="eastAsia" w:ascii="方正仿宋简体" w:eastAsia="方正仿宋简体"/>
          <w:spacing w:val="-20"/>
          <w:sz w:val="32"/>
          <w:szCs w:val="32"/>
        </w:rPr>
        <w:t>奎</w:t>
      </w:r>
      <w:r>
        <w:rPr>
          <w:rFonts w:ascii="方正仿宋简体" w:eastAsia="方正仿宋简体"/>
          <w:spacing w:val="-20"/>
          <w:sz w:val="32"/>
          <w:szCs w:val="32"/>
        </w:rPr>
        <w:tab/>
      </w:r>
      <w:r>
        <w:rPr>
          <w:rFonts w:hint="eastAsia" w:ascii="方正仿宋简体" w:eastAsia="方正仿宋简体"/>
          <w:spacing w:val="-20"/>
          <w:sz w:val="32"/>
          <w:szCs w:val="32"/>
        </w:rPr>
        <w:t>市扶贫开发局局长、市政府办副主任</w:t>
      </w:r>
    </w:p>
    <w:p>
      <w:pPr>
        <w:pStyle w:val="2"/>
        <w:snapToGrid w:val="0"/>
        <w:spacing w:line="600" w:lineRule="exact"/>
        <w:ind w:firstLine="504" w:firstLineChars="200"/>
        <w:rPr>
          <w:rFonts w:ascii="方正仿宋简体" w:eastAsia="方正仿宋简体"/>
          <w:spacing w:val="-34"/>
          <w:sz w:val="32"/>
          <w:szCs w:val="32"/>
        </w:rPr>
      </w:pPr>
      <w:r>
        <w:rPr>
          <w:rFonts w:hint="eastAsia" w:ascii="方正仿宋简体" w:eastAsia="方正仿宋简体"/>
          <w:spacing w:val="-34"/>
          <w:sz w:val="32"/>
          <w:szCs w:val="32"/>
        </w:rPr>
        <w:t>成</w:t>
      </w:r>
      <w:r>
        <w:rPr>
          <w:rFonts w:ascii="方正仿宋简体" w:eastAsia="方正仿宋简体"/>
          <w:spacing w:val="-34"/>
          <w:sz w:val="32"/>
          <w:szCs w:val="32"/>
        </w:rPr>
        <w:t xml:space="preserve">   </w:t>
      </w:r>
      <w:r>
        <w:rPr>
          <w:rFonts w:hint="eastAsia" w:ascii="方正仿宋简体" w:eastAsia="方正仿宋简体"/>
          <w:spacing w:val="-34"/>
          <w:sz w:val="32"/>
          <w:szCs w:val="32"/>
        </w:rPr>
        <w:t>员：</w:t>
      </w:r>
      <w:r>
        <w:rPr>
          <w:rFonts w:ascii="方正仿宋简体" w:eastAsia="方正仿宋简体"/>
          <w:spacing w:val="-34"/>
          <w:sz w:val="32"/>
          <w:szCs w:val="32"/>
        </w:rPr>
        <w:t xml:space="preserve">  </w:t>
      </w:r>
      <w:r>
        <w:rPr>
          <w:rFonts w:hint="eastAsia" w:ascii="方正仿宋简体" w:eastAsia="方正仿宋简体"/>
          <w:spacing w:val="-34"/>
          <w:sz w:val="32"/>
          <w:szCs w:val="32"/>
        </w:rPr>
        <w:t>董文利</w:t>
      </w:r>
      <w:r>
        <w:rPr>
          <w:rFonts w:ascii="方正仿宋简体" w:eastAsia="方正仿宋简体"/>
          <w:spacing w:val="-34"/>
          <w:sz w:val="32"/>
          <w:szCs w:val="32"/>
        </w:rPr>
        <w:tab/>
      </w:r>
      <w:r>
        <w:rPr>
          <w:rFonts w:ascii="方正仿宋简体" w:eastAsia="方正仿宋简体"/>
          <w:spacing w:val="-34"/>
          <w:sz w:val="32"/>
          <w:szCs w:val="32"/>
        </w:rPr>
        <w:t xml:space="preserve">    </w:t>
      </w:r>
      <w:r>
        <w:rPr>
          <w:rFonts w:hint="eastAsia" w:ascii="方正仿宋简体" w:eastAsia="方正仿宋简体"/>
          <w:spacing w:val="-34"/>
          <w:sz w:val="32"/>
          <w:szCs w:val="32"/>
        </w:rPr>
        <w:t>市委宣传部副部长、市委外宣办（政府新闻办）主任</w:t>
      </w:r>
    </w:p>
    <w:p>
      <w:pPr>
        <w:pStyle w:val="2"/>
        <w:snapToGrid w:val="0"/>
        <w:spacing w:line="600" w:lineRule="exact"/>
        <w:ind w:firstLine="1680" w:firstLineChars="600"/>
        <w:rPr>
          <w:rFonts w:ascii="方正仿宋简体" w:eastAsia="方正仿宋简体"/>
          <w:spacing w:val="-20"/>
          <w:sz w:val="32"/>
          <w:szCs w:val="32"/>
        </w:rPr>
      </w:pPr>
      <w:r>
        <w:rPr>
          <w:rFonts w:hint="eastAsia" w:ascii="方正仿宋简体" w:eastAsia="方正仿宋简体"/>
          <w:spacing w:val="-20"/>
          <w:sz w:val="32"/>
          <w:szCs w:val="32"/>
        </w:rPr>
        <w:t>卿立军</w:t>
      </w:r>
      <w:r>
        <w:rPr>
          <w:rFonts w:ascii="方正仿宋简体" w:eastAsia="方正仿宋简体"/>
          <w:spacing w:val="-20"/>
          <w:sz w:val="32"/>
          <w:szCs w:val="32"/>
        </w:rPr>
        <w:tab/>
      </w:r>
      <w:r>
        <w:rPr>
          <w:rFonts w:hint="eastAsia" w:ascii="方正仿宋简体" w:eastAsia="方正仿宋简体"/>
          <w:spacing w:val="-20"/>
          <w:sz w:val="32"/>
          <w:szCs w:val="32"/>
        </w:rPr>
        <w:t>市卫健局副局长</w:t>
      </w:r>
    </w:p>
    <w:p>
      <w:pPr>
        <w:pStyle w:val="2"/>
        <w:snapToGrid w:val="0"/>
        <w:spacing w:line="600" w:lineRule="exact"/>
        <w:ind w:firstLine="1680" w:firstLineChars="600"/>
        <w:rPr>
          <w:rFonts w:ascii="方正仿宋简体" w:eastAsia="方正仿宋简体"/>
          <w:spacing w:val="-20"/>
          <w:sz w:val="32"/>
          <w:szCs w:val="32"/>
        </w:rPr>
      </w:pPr>
      <w:r>
        <w:rPr>
          <w:rFonts w:hint="eastAsia" w:ascii="方正仿宋简体" w:eastAsia="方正仿宋简体"/>
          <w:spacing w:val="-20"/>
          <w:sz w:val="32"/>
          <w:szCs w:val="32"/>
        </w:rPr>
        <w:t>庄瑞武</w:t>
      </w:r>
      <w:r>
        <w:rPr>
          <w:rFonts w:ascii="方正仿宋简体" w:eastAsia="方正仿宋简体"/>
          <w:spacing w:val="-20"/>
          <w:sz w:val="32"/>
          <w:szCs w:val="32"/>
        </w:rPr>
        <w:tab/>
      </w:r>
      <w:r>
        <w:rPr>
          <w:rFonts w:ascii="方正仿宋简体" w:eastAsia="方正仿宋简体"/>
          <w:spacing w:val="-20"/>
          <w:sz w:val="32"/>
          <w:szCs w:val="32"/>
        </w:rPr>
        <w:t xml:space="preserve"> </w:t>
      </w:r>
      <w:r>
        <w:rPr>
          <w:rFonts w:hint="eastAsia" w:ascii="方正仿宋简体" w:eastAsia="方正仿宋简体"/>
          <w:spacing w:val="-20"/>
          <w:sz w:val="32"/>
          <w:szCs w:val="32"/>
        </w:rPr>
        <w:t>市市场监管局安全总监</w:t>
      </w:r>
    </w:p>
    <w:p>
      <w:pPr>
        <w:pStyle w:val="2"/>
        <w:snapToGrid w:val="0"/>
        <w:spacing w:line="600" w:lineRule="exact"/>
        <w:ind w:firstLine="1680" w:firstLineChars="600"/>
        <w:rPr>
          <w:rFonts w:ascii="方正仿宋简体" w:eastAsia="方正仿宋简体"/>
          <w:spacing w:val="-20"/>
          <w:sz w:val="32"/>
          <w:szCs w:val="32"/>
        </w:rPr>
      </w:pPr>
      <w:r>
        <w:rPr>
          <w:rFonts w:hint="eastAsia" w:ascii="方正仿宋简体" w:eastAsia="方正仿宋简体"/>
          <w:spacing w:val="-20"/>
          <w:sz w:val="32"/>
          <w:szCs w:val="32"/>
        </w:rPr>
        <w:t>丁红玲</w:t>
      </w:r>
      <w:r>
        <w:rPr>
          <w:rFonts w:ascii="方正仿宋简体" w:eastAsia="方正仿宋简体"/>
          <w:spacing w:val="-20"/>
          <w:sz w:val="32"/>
          <w:szCs w:val="32"/>
        </w:rPr>
        <w:tab/>
      </w:r>
      <w:r>
        <w:rPr>
          <w:rFonts w:ascii="方正仿宋简体" w:eastAsia="方正仿宋简体"/>
          <w:spacing w:val="-20"/>
          <w:sz w:val="32"/>
          <w:szCs w:val="32"/>
        </w:rPr>
        <w:t xml:space="preserve"> </w:t>
      </w:r>
      <w:r>
        <w:rPr>
          <w:rFonts w:hint="eastAsia" w:ascii="方正仿宋简体" w:eastAsia="方正仿宋简体"/>
          <w:spacing w:val="-20"/>
          <w:sz w:val="32"/>
          <w:szCs w:val="32"/>
        </w:rPr>
        <w:t>市民政局副局长</w:t>
      </w:r>
    </w:p>
    <w:p>
      <w:pPr>
        <w:pStyle w:val="2"/>
        <w:snapToGrid w:val="0"/>
        <w:spacing w:line="600" w:lineRule="exact"/>
        <w:ind w:firstLine="1760" w:firstLineChars="550"/>
        <w:rPr>
          <w:rFonts w:ascii="方正仿宋简体" w:eastAsia="方正仿宋简体"/>
          <w:spacing w:val="-20"/>
          <w:sz w:val="32"/>
          <w:szCs w:val="32"/>
        </w:rPr>
      </w:pPr>
      <w:r>
        <w:rPr>
          <w:rFonts w:hint="eastAsia" w:ascii="方正仿宋简体" w:eastAsia="方正仿宋简体"/>
          <w:sz w:val="32"/>
          <w:szCs w:val="32"/>
        </w:rPr>
        <w:t>阳</w:t>
      </w:r>
      <w:r>
        <w:rPr>
          <w:rFonts w:ascii="方正仿宋简体" w:eastAsia="方正仿宋简体"/>
          <w:sz w:val="32"/>
          <w:szCs w:val="32"/>
        </w:rPr>
        <w:t xml:space="preserve"> </w:t>
      </w:r>
      <w:r>
        <w:rPr>
          <w:rFonts w:hint="eastAsia" w:ascii="方正仿宋简体" w:eastAsia="方正仿宋简体"/>
          <w:sz w:val="32"/>
          <w:szCs w:val="32"/>
        </w:rPr>
        <w:t>梅</w:t>
      </w:r>
      <w:r>
        <w:rPr>
          <w:rFonts w:ascii="方正仿宋简体" w:eastAsia="方正仿宋简体"/>
          <w:sz w:val="32"/>
          <w:szCs w:val="32"/>
        </w:rPr>
        <w:t xml:space="preserve">   </w:t>
      </w:r>
      <w:r>
        <w:rPr>
          <w:rFonts w:hint="eastAsia" w:ascii="方正仿宋简体" w:eastAsia="方正仿宋简体"/>
          <w:sz w:val="32"/>
          <w:szCs w:val="32"/>
        </w:rPr>
        <w:t>市妇联副主席</w:t>
      </w:r>
    </w:p>
    <w:p>
      <w:pPr>
        <w:pStyle w:val="2"/>
        <w:snapToGrid w:val="0"/>
        <w:spacing w:line="600" w:lineRule="exact"/>
        <w:ind w:firstLine="1760" w:firstLineChars="550"/>
        <w:rPr>
          <w:rFonts w:ascii="方正仿宋简体" w:eastAsia="方正仿宋简体"/>
          <w:spacing w:val="-20"/>
          <w:sz w:val="32"/>
          <w:szCs w:val="32"/>
        </w:rPr>
      </w:pPr>
      <w:r>
        <w:rPr>
          <w:rFonts w:hint="eastAsia" w:ascii="方正仿宋简体" w:eastAsia="方正仿宋简体"/>
          <w:sz w:val="32"/>
          <w:szCs w:val="32"/>
        </w:rPr>
        <w:t>王周莉</w:t>
      </w:r>
      <w:r>
        <w:rPr>
          <w:rFonts w:ascii="方正仿宋简体" w:eastAsia="方正仿宋简体"/>
          <w:sz w:val="32"/>
          <w:szCs w:val="32"/>
        </w:rPr>
        <w:t xml:space="preserve">  </w:t>
      </w:r>
      <w:r>
        <w:rPr>
          <w:rFonts w:hint="eastAsia" w:ascii="方正仿宋简体" w:eastAsia="方正仿宋简体"/>
          <w:sz w:val="32"/>
          <w:szCs w:val="32"/>
        </w:rPr>
        <w:t>市扶贫开发局副局长（挂职）</w:t>
      </w:r>
    </w:p>
    <w:p>
      <w:pPr>
        <w:pStyle w:val="2"/>
        <w:snapToGrid w:val="0"/>
        <w:spacing w:line="600" w:lineRule="exact"/>
        <w:ind w:firstLine="1760" w:firstLineChars="550"/>
        <w:rPr>
          <w:rFonts w:ascii="方正仿宋简体" w:eastAsia="方正仿宋简体"/>
          <w:sz w:val="32"/>
          <w:szCs w:val="32"/>
        </w:rPr>
      </w:pPr>
      <w:r>
        <w:rPr>
          <w:rFonts w:hint="eastAsia" w:ascii="方正仿宋简体" w:eastAsia="方正仿宋简体"/>
          <w:sz w:val="32"/>
          <w:szCs w:val="32"/>
        </w:rPr>
        <w:t>杨明富</w:t>
      </w:r>
      <w:r>
        <w:rPr>
          <w:rFonts w:ascii="方正仿宋简体" w:eastAsia="方正仿宋简体"/>
          <w:sz w:val="32"/>
          <w:szCs w:val="32"/>
        </w:rPr>
        <w:t xml:space="preserve">  </w:t>
      </w:r>
      <w:r>
        <w:rPr>
          <w:rFonts w:hint="eastAsia" w:ascii="方正仿宋简体" w:eastAsia="方正仿宋简体"/>
          <w:sz w:val="32"/>
          <w:szCs w:val="32"/>
        </w:rPr>
        <w:t>中国邮政广汉分公司副总经理</w:t>
      </w:r>
      <w:r>
        <w:rPr>
          <w:rFonts w:ascii="方正仿宋简体" w:eastAsia="方正仿宋简体"/>
          <w:sz w:val="32"/>
          <w:szCs w:val="32"/>
        </w:rPr>
        <w:t xml:space="preserve"> </w:t>
      </w:r>
    </w:p>
    <w:p>
      <w:pPr>
        <w:pStyle w:val="2"/>
        <w:snapToGrid w:val="0"/>
        <w:spacing w:line="600" w:lineRule="exact"/>
        <w:ind w:firstLine="1760" w:firstLineChars="550"/>
        <w:rPr>
          <w:rFonts w:ascii="方正仿宋简体" w:eastAsia="方正仿宋简体"/>
          <w:sz w:val="32"/>
          <w:szCs w:val="32"/>
        </w:rPr>
      </w:pPr>
      <w:r>
        <w:rPr>
          <w:rFonts w:hint="eastAsia" w:ascii="方正仿宋简体" w:eastAsia="方正仿宋简体"/>
          <w:sz w:val="32"/>
          <w:szCs w:val="32"/>
        </w:rPr>
        <w:t>唐雪娇</w:t>
      </w:r>
      <w:r>
        <w:rPr>
          <w:rFonts w:ascii="方正仿宋简体" w:eastAsia="方正仿宋简体"/>
          <w:sz w:val="32"/>
          <w:szCs w:val="32"/>
        </w:rPr>
        <w:tab/>
      </w:r>
      <w:r>
        <w:rPr>
          <w:rFonts w:ascii="方正仿宋简体" w:eastAsia="方正仿宋简体"/>
          <w:sz w:val="32"/>
          <w:szCs w:val="32"/>
        </w:rPr>
        <w:t xml:space="preserve"> </w:t>
      </w:r>
      <w:r>
        <w:rPr>
          <w:rFonts w:hint="eastAsia" w:ascii="方正仿宋简体" w:eastAsia="方正仿宋简体"/>
          <w:sz w:val="32"/>
          <w:szCs w:val="32"/>
        </w:rPr>
        <w:t>市脱贫办工作人员</w:t>
      </w:r>
    </w:p>
    <w:p>
      <w:pPr>
        <w:pStyle w:val="2"/>
        <w:snapToGrid w:val="0"/>
        <w:spacing w:line="600" w:lineRule="exact"/>
        <w:ind w:firstLine="640" w:firstLineChars="200"/>
        <w:rPr>
          <w:rFonts w:ascii="方正仿宋简体" w:eastAsia="方正仿宋简体"/>
          <w:sz w:val="32"/>
          <w:szCs w:val="32"/>
        </w:rPr>
      </w:pPr>
    </w:p>
    <w:p>
      <w:pPr>
        <w:adjustRightInd w:val="0"/>
        <w:snapToGrid w:val="0"/>
        <w:spacing w:line="600" w:lineRule="exact"/>
        <w:rPr>
          <w:rFonts w:ascii="方正仿宋简体" w:eastAsia="方正仿宋简体"/>
          <w:sz w:val="32"/>
          <w:szCs w:val="32"/>
        </w:rPr>
      </w:pPr>
      <w:r>
        <w:rPr>
          <w:rFonts w:hint="eastAsia" w:ascii="方正仿宋简体" w:eastAsia="方正仿宋简体"/>
          <w:sz w:val="32"/>
          <w:szCs w:val="32"/>
        </w:rPr>
        <w:t>联系人：唐雪娇，</w:t>
      </w:r>
      <w:r>
        <w:rPr>
          <w:rFonts w:ascii="方正仿宋简体" w:eastAsia="方正仿宋简体"/>
          <w:sz w:val="32"/>
          <w:szCs w:val="32"/>
        </w:rPr>
        <w:t>18482105288</w:t>
      </w:r>
      <w:r>
        <w:rPr>
          <w:rFonts w:hint="eastAsia" w:ascii="方正仿宋简体" w:eastAsia="方正仿宋简体"/>
          <w:sz w:val="32"/>
          <w:szCs w:val="32"/>
        </w:rPr>
        <w:t>，</w:t>
      </w:r>
      <w:r>
        <w:fldChar w:fldCharType="begin"/>
      </w:r>
      <w:r>
        <w:instrText xml:space="preserve"> HYPERLINK "mailto:weixiao7749@163.com" \h </w:instrText>
      </w:r>
      <w:r>
        <w:fldChar w:fldCharType="separate"/>
      </w:r>
      <w:r>
        <w:rPr>
          <w:rFonts w:ascii="方正仿宋简体" w:eastAsia="方正仿宋简体"/>
          <w:sz w:val="32"/>
          <w:szCs w:val="32"/>
        </w:rPr>
        <w:t>496146040@qq.com</w:t>
      </w:r>
      <w:r>
        <w:rPr>
          <w:rFonts w:ascii="方正仿宋简体" w:eastAsia="方正仿宋简体"/>
          <w:sz w:val="32"/>
          <w:szCs w:val="32"/>
        </w:rPr>
        <w:fldChar w:fldCharType="end"/>
      </w:r>
    </w:p>
    <w:p>
      <w:pPr>
        <w:adjustRightInd w:val="0"/>
        <w:snapToGrid w:val="0"/>
        <w:spacing w:line="600" w:lineRule="exact"/>
        <w:rPr>
          <w:rFonts w:eastAsia="仿宋_GB2312"/>
          <w:sz w:val="28"/>
          <w:szCs w:val="28"/>
        </w:rPr>
      </w:pPr>
    </w:p>
    <w:p>
      <w:pPr>
        <w:adjustRightInd w:val="0"/>
        <w:snapToGrid w:val="0"/>
        <w:spacing w:line="600" w:lineRule="exact"/>
        <w:rPr>
          <w:rFonts w:eastAsia="仿宋_GB2312"/>
          <w:sz w:val="28"/>
          <w:szCs w:val="28"/>
        </w:rPr>
      </w:pPr>
    </w:p>
    <w:p>
      <w:pPr>
        <w:adjustRightInd w:val="0"/>
        <w:snapToGrid w:val="0"/>
        <w:rPr>
          <w:rFonts w:eastAsia="仿宋_GB2312"/>
          <w:sz w:val="28"/>
          <w:szCs w:val="28"/>
        </w:rPr>
      </w:pPr>
    </w:p>
    <w:p>
      <w:pPr>
        <w:adjustRightInd w:val="0"/>
        <w:snapToGrid w:val="0"/>
        <w:rPr>
          <w:rFonts w:eastAsia="仿宋_GB2312"/>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916"/>
          <w:tab w:val="left" w:pos="1832"/>
          <w:tab w:val="left" w:pos="2748"/>
          <w:tab w:val="left" w:pos="3664"/>
          <w:tab w:val="left" w:pos="4580"/>
          <w:tab w:val="left" w:pos="5910"/>
        </w:tabs>
        <w:adjustRightInd w:val="0"/>
        <w:snapToGrid w:val="0"/>
        <w:spacing w:line="560" w:lineRule="exact"/>
        <w:rPr>
          <w:rFonts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386715</wp:posOffset>
                </wp:positionV>
                <wp:extent cx="5581650" cy="0"/>
                <wp:effectExtent l="0" t="0" r="0" b="0"/>
                <wp:wrapNone/>
                <wp:docPr id="1" name="Line 29"/>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9" o:spid="_x0000_s1026" o:spt="20" style="position:absolute;left:0pt;margin-left:0.75pt;margin-top:30.45pt;height:0pt;width:439.5pt;z-index:251659264;mso-width-relative:page;mso-height-relative:page;" filled="f" stroked="t" coordsize="21600,21600" o:gfxdata="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bWn0HSAAAABwEAAA8AAAAAAAAAAQAgAAAAIgAAAGRycy9kb3ducmV2Lnht&#10;bFBLAQIUABQAAAAIAIdO4kAYkQ0UxgEAAJoDAAAOAAAAAAAAAAEAIAAAACEBAABkcnMvZTJvRG9j&#10;LnhtbFBLBQYAAAAABgAGAFkBAABZ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53340</wp:posOffset>
                </wp:positionV>
                <wp:extent cx="5581650" cy="0"/>
                <wp:effectExtent l="0" t="0" r="0" b="0"/>
                <wp:wrapNone/>
                <wp:docPr id="2" name="直线 6"/>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75pt;margin-top:4.2pt;height:0pt;width:439.5pt;z-index:251660288;mso-width-relative:page;mso-height-relative:page;" filled="f" stroked="t" coordsize="21600,21600" o:gfxdata="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SG5n0QAAAAUBAAAPAAAAAAAAAAEAIAAAACIAAABkcnMv&#10;ZG93bnJldi54bWxQSwECFAAUAAAACACHTuJAEDVbz9EBAACbAwAADgAAAAAAAAABACAAAAAgAQAA&#10;ZHJzL2Uyb0RvYy54bWxQSwUGAAAAAAYABgBZAQAAYwUAAAAA&#10;">
                <v:fill on="f" focussize="0,0"/>
                <v:stroke color="#000000" joinstyle="round"/>
                <v:imagedata o:title=""/>
                <o:lock v:ext="edit" aspectratio="f"/>
              </v:line>
            </w:pict>
          </mc:Fallback>
        </mc:AlternateContent>
      </w:r>
      <w:r>
        <w:rPr>
          <w:rFonts w:hint="eastAsia" w:eastAsia="仿宋_GB2312"/>
          <w:sz w:val="28"/>
          <w:szCs w:val="28"/>
        </w:rPr>
        <w:t>广汉市脱贫攻坚领导小组办公室</w:t>
      </w:r>
      <w:r>
        <w:rPr>
          <w:rFonts w:eastAsia="仿宋_GB2312"/>
          <w:sz w:val="30"/>
          <w:szCs w:val="30"/>
        </w:rPr>
        <w:t xml:space="preserve"> </w:t>
      </w:r>
      <w:r>
        <w:t xml:space="preserve"> </w:t>
      </w:r>
      <w:r>
        <w:rPr>
          <w:rFonts w:eastAsia="仿宋_GB2312"/>
          <w:sz w:val="30"/>
          <w:szCs w:val="30"/>
        </w:rPr>
        <w:t xml:space="preserve">          </w:t>
      </w:r>
      <w:r>
        <w:rPr>
          <w:rFonts w:eastAsia="仿宋_GB2312"/>
          <w:sz w:val="28"/>
          <w:szCs w:val="32"/>
        </w:rPr>
        <w:t>2019</w:t>
      </w:r>
      <w:r>
        <w:rPr>
          <w:rFonts w:hint="eastAsia" w:eastAsia="仿宋_GB2312"/>
          <w:sz w:val="28"/>
          <w:szCs w:val="32"/>
        </w:rPr>
        <w:t>年</w:t>
      </w:r>
      <w:r>
        <w:rPr>
          <w:rFonts w:eastAsia="仿宋_GB2312"/>
          <w:sz w:val="28"/>
          <w:szCs w:val="32"/>
        </w:rPr>
        <w:t>5</w:t>
      </w:r>
      <w:r>
        <w:rPr>
          <w:rFonts w:hint="eastAsia" w:eastAsia="仿宋_GB2312"/>
          <w:sz w:val="28"/>
          <w:szCs w:val="32"/>
        </w:rPr>
        <w:t>月</w:t>
      </w:r>
      <w:r>
        <w:rPr>
          <w:rFonts w:eastAsia="仿宋_GB2312"/>
          <w:sz w:val="28"/>
          <w:szCs w:val="32"/>
        </w:rPr>
        <w:t>20</w:t>
      </w:r>
      <w:r>
        <w:rPr>
          <w:rFonts w:hint="eastAsia" w:eastAsia="仿宋_GB2312"/>
          <w:sz w:val="28"/>
          <w:szCs w:val="32"/>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ge">
                <wp:posOffset>9575165</wp:posOffset>
              </wp:positionV>
              <wp:extent cx="472440" cy="203835"/>
              <wp:effectExtent l="0" t="0" r="0" b="0"/>
              <wp:wrapNone/>
              <wp:docPr id="3" name="文本框 4"/>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pPr>
                            <w:spacing w:line="321" w:lineRule="exact"/>
                            <w:ind w:left="20"/>
                            <w:rPr>
                              <w:rFonts w:ascii="宋体"/>
                              <w:sz w:val="28"/>
                            </w:rPr>
                          </w:pPr>
                          <w:r>
                            <w:rPr>
                              <w:rFonts w:hint="eastAsia" w:ascii="宋体"/>
                              <w:sz w:val="28"/>
                              <w:szCs w:val="22"/>
                            </w:rPr>
                            <w:t>―</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6</w:t>
                          </w:r>
                          <w:r>
                            <w:rPr>
                              <w:rFonts w:ascii="宋体" w:hAnsi="宋体"/>
                              <w:sz w:val="28"/>
                            </w:rPr>
                            <w:fldChar w:fldCharType="end"/>
                          </w:r>
                          <w:r>
                            <w:rPr>
                              <w:rFonts w:hint="eastAsia" w:ascii="宋体"/>
                              <w:sz w:val="28"/>
                            </w:rPr>
                            <w:t>―</w:t>
                          </w:r>
                        </w:p>
                      </w:txbxContent>
                    </wps:txbx>
                    <wps:bodyPr lIns="0" tIns="0" rIns="0" bIns="0" upright="1"/>
                  </wps:wsp>
                </a:graphicData>
              </a:graphic>
            </wp:anchor>
          </w:drawing>
        </mc:Choice>
        <mc:Fallback>
          <w:pict>
            <v:shape id="文本框 4" o:spid="_x0000_s1026" o:spt="202" type="#_x0000_t202" style="position:absolute;left:0pt;margin-top:753.95pt;height:16.05pt;width:37.2pt;mso-position-horizontal:outside;mso-position-horizontal-relative:margin;mso-position-vertical-relative:page;z-index:251657216;mso-width-relative:page;mso-height-relative:page;" filled="f" stroked="f" coordsize="21600,21600" o:gfxdata="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23cJl1wAAAAkBAAAPAAAAAAAAAAEA&#10;IAAAACIAAABkcnMvZG93bnJldi54bWxQSwECFAAUAAAACACHTuJABOea/p4BAAAjAwAADgAAAAAA&#10;AAABACAAAAAmAQAAZHJzL2Uyb0RvYy54bWxQSwUGAAAAAAYABgBZAQAANgUAAAAA&#10;">
              <v:fill on="f" focussize="0,0"/>
              <v:stroke on="f"/>
              <v:imagedata o:title=""/>
              <o:lock v:ext="edit" aspectratio="f"/>
              <v:textbox inset="0mm,0mm,0mm,0mm">
                <w:txbxContent>
                  <w:p>
                    <w:pPr>
                      <w:spacing w:line="321" w:lineRule="exact"/>
                      <w:ind w:left="20"/>
                      <w:rPr>
                        <w:rFonts w:ascii="宋体"/>
                        <w:sz w:val="28"/>
                      </w:rPr>
                    </w:pPr>
                    <w:r>
                      <w:rPr>
                        <w:rFonts w:hint="eastAsia" w:ascii="宋体"/>
                        <w:sz w:val="28"/>
                        <w:szCs w:val="22"/>
                      </w:rPr>
                      <w:t>―</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6</w:t>
                    </w:r>
                    <w:r>
                      <w:rPr>
                        <w:rFonts w:ascii="宋体" w:hAnsi="宋体"/>
                        <w:sz w:val="28"/>
                      </w:rPr>
                      <w:fldChar w:fldCharType="end"/>
                    </w:r>
                    <w:r>
                      <w:rPr>
                        <w:rFonts w:hint="eastAsia" w:asci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- 7 -</w:t>
    </w:r>
    <w:r>
      <w:rPr>
        <w:rStyle w:val="9"/>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2C3B"/>
    <w:rsid w:val="0009206C"/>
    <w:rsid w:val="001506F1"/>
    <w:rsid w:val="00160097"/>
    <w:rsid w:val="00164D68"/>
    <w:rsid w:val="002A5D89"/>
    <w:rsid w:val="002B43BC"/>
    <w:rsid w:val="002C1D5B"/>
    <w:rsid w:val="0036661E"/>
    <w:rsid w:val="00400974"/>
    <w:rsid w:val="00457190"/>
    <w:rsid w:val="00457806"/>
    <w:rsid w:val="00475A07"/>
    <w:rsid w:val="004934B5"/>
    <w:rsid w:val="004A4A1D"/>
    <w:rsid w:val="004B32EA"/>
    <w:rsid w:val="00604322"/>
    <w:rsid w:val="00610126"/>
    <w:rsid w:val="00634D7E"/>
    <w:rsid w:val="0066369D"/>
    <w:rsid w:val="00835423"/>
    <w:rsid w:val="0083692A"/>
    <w:rsid w:val="00843CAF"/>
    <w:rsid w:val="0089035C"/>
    <w:rsid w:val="008E0EC0"/>
    <w:rsid w:val="009210BF"/>
    <w:rsid w:val="00A05477"/>
    <w:rsid w:val="00AA1910"/>
    <w:rsid w:val="00AF75FA"/>
    <w:rsid w:val="00B253E5"/>
    <w:rsid w:val="00B905FF"/>
    <w:rsid w:val="00BD5142"/>
    <w:rsid w:val="00C57E5C"/>
    <w:rsid w:val="00CE4ED2"/>
    <w:rsid w:val="00D41430"/>
    <w:rsid w:val="00D81C25"/>
    <w:rsid w:val="00D95673"/>
    <w:rsid w:val="00E10EDF"/>
    <w:rsid w:val="00E766BA"/>
    <w:rsid w:val="00F138B1"/>
    <w:rsid w:val="00F53F2F"/>
    <w:rsid w:val="00F67D5A"/>
    <w:rsid w:val="00FA2D54"/>
    <w:rsid w:val="00FF25AD"/>
    <w:rsid w:val="0530363C"/>
    <w:rsid w:val="171E505B"/>
    <w:rsid w:val="1E134097"/>
    <w:rsid w:val="1F570BD6"/>
    <w:rsid w:val="22C00A93"/>
    <w:rsid w:val="2F132C3B"/>
    <w:rsid w:val="2F35633B"/>
    <w:rsid w:val="40EF44FF"/>
    <w:rsid w:val="4DA83AE9"/>
    <w:rsid w:val="4E4911C7"/>
    <w:rsid w:val="55F35DF6"/>
    <w:rsid w:val="5DB60343"/>
    <w:rsid w:val="71FF388E"/>
    <w:rsid w:val="779835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locked/>
    <w:uiPriority w:val="99"/>
    <w:pPr>
      <w:autoSpaceDE w:val="0"/>
      <w:autoSpaceDN w:val="0"/>
      <w:ind w:left="294"/>
      <w:jc w:val="left"/>
      <w:outlineLvl w:val="0"/>
    </w:pPr>
    <w:rPr>
      <w:rFonts w:ascii="方正小标宋简体" w:hAnsi="方正小标宋简体" w:eastAsia="方正小标宋简体" w:cs="方正小标宋简体"/>
      <w:kern w:val="0"/>
      <w:sz w:val="44"/>
      <w:szCs w:val="44"/>
      <w:lang w:eastAsia="en-US"/>
    </w:rPr>
  </w:style>
  <w:style w:type="paragraph" w:styleId="4">
    <w:name w:val="heading 2"/>
    <w:basedOn w:val="1"/>
    <w:next w:val="1"/>
    <w:link w:val="11"/>
    <w:qFormat/>
    <w:locked/>
    <w:uiPriority w:val="99"/>
    <w:pPr>
      <w:autoSpaceDE w:val="0"/>
      <w:autoSpaceDN w:val="0"/>
      <w:spacing w:before="190"/>
      <w:ind w:left="752"/>
      <w:jc w:val="left"/>
      <w:outlineLvl w:val="1"/>
    </w:pPr>
    <w:rPr>
      <w:rFonts w:ascii="楷体_GB2312" w:hAnsi="楷体_GB2312" w:eastAsia="楷体_GB2312" w:cs="楷体_GB2312"/>
      <w:b/>
      <w:bCs/>
      <w:kern w:val="0"/>
      <w:sz w:val="32"/>
      <w:szCs w:val="32"/>
      <w:lang w:eastAsia="en-US"/>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99"/>
    <w:pPr>
      <w:spacing w:after="12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customStyle="1" w:styleId="10">
    <w:name w:val="Heading 1 Char"/>
    <w:basedOn w:val="8"/>
    <w:link w:val="3"/>
    <w:locked/>
    <w:uiPriority w:val="99"/>
    <w:rPr>
      <w:rFonts w:ascii="方正小标宋简体" w:hAnsi="方正小标宋简体" w:eastAsia="方正小标宋简体" w:cs="方正小标宋简体"/>
      <w:sz w:val="44"/>
      <w:szCs w:val="44"/>
      <w:lang w:val="en-US" w:eastAsia="en-US" w:bidi="ar-SA"/>
    </w:rPr>
  </w:style>
  <w:style w:type="character" w:customStyle="1" w:styleId="11">
    <w:name w:val="Heading 2 Char"/>
    <w:basedOn w:val="8"/>
    <w:link w:val="4"/>
    <w:semiHidden/>
    <w:locked/>
    <w:uiPriority w:val="99"/>
    <w:rPr>
      <w:rFonts w:ascii="楷体_GB2312" w:hAnsi="楷体_GB2312" w:eastAsia="楷体_GB2312" w:cs="楷体_GB2312"/>
      <w:b/>
      <w:bCs/>
      <w:sz w:val="32"/>
      <w:szCs w:val="32"/>
      <w:lang w:val="en-US" w:eastAsia="en-US" w:bidi="ar-SA"/>
    </w:rPr>
  </w:style>
  <w:style w:type="character" w:customStyle="1" w:styleId="12">
    <w:name w:val="Body Text Char"/>
    <w:basedOn w:val="8"/>
    <w:link w:val="2"/>
    <w:semiHidden/>
    <w:qFormat/>
    <w:locked/>
    <w:uiPriority w:val="99"/>
    <w:rPr>
      <w:rFonts w:cs="Times New Roman"/>
      <w:sz w:val="24"/>
      <w:szCs w:val="24"/>
    </w:rPr>
  </w:style>
  <w:style w:type="character" w:customStyle="1" w:styleId="13">
    <w:name w:val="Footer Char"/>
    <w:basedOn w:val="8"/>
    <w:link w:val="5"/>
    <w:semiHidden/>
    <w:qFormat/>
    <w:locked/>
    <w:uiPriority w:val="99"/>
    <w:rPr>
      <w:rFonts w:cs="Times New Roman"/>
      <w:sz w:val="18"/>
      <w:szCs w:val="18"/>
    </w:rPr>
  </w:style>
  <w:style w:type="character" w:customStyle="1" w:styleId="14">
    <w:name w:val="Header Char"/>
    <w:basedOn w:val="8"/>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458</Words>
  <Characters>2613</Characters>
  <Lines>0</Lines>
  <Paragraphs>0</Paragraphs>
  <TotalTime>17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2019-05-21T01:34:00Z</dcterms:created>
  <dc:creator>墩小妹</dc:creator>
  <cp:lastModifiedBy>帆哥</cp:lastModifiedBy>
  <cp:lastPrinted>2019-05-21T06:24:00Z</cp:lastPrinted>
  <dcterms:modified xsi:type="dcterms:W3CDTF">2019-08-16T09:02:54Z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