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2021年特岗教师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体检注意事项</w:t>
      </w:r>
    </w:p>
    <w:p>
      <w:pPr>
        <w:ind w:firstLine="1656" w:firstLineChars="550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体检时间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7月28日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、相关证件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体检时请带上本人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原件，报单位名称即可。</w:t>
      </w:r>
    </w:p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、体检流程安排：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前台持身份证登记——系统智能排号——大厅候检——体检区就检——空腹项目完成后就餐——非空腹项目检查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体检注意事项：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0"/>
          <w:szCs w:val="30"/>
          <w:lang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0"/>
          <w:szCs w:val="30"/>
          <w:lang w:eastAsia="zh-CN"/>
        </w:rPr>
        <w:t>为了做好疫情防控工作，防止疫情扩散，请贵单位对体检人员做好疫情排查工作，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0"/>
          <w:szCs w:val="30"/>
          <w:lang w:val="en-US" w:eastAsia="zh-CN"/>
        </w:rPr>
        <w:t>体检当天须佩戴口罩,并出示健康码和场所码。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</w:rPr>
        <w:t>抽饿血时间为：早上8:00-9:30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全腹</w:t>
      </w:r>
      <w:r>
        <w:rPr>
          <w:rFonts w:hint="eastAsia" w:ascii="仿宋_GB2312" w:hAnsi="仿宋_GB2312" w:eastAsia="仿宋_GB2312" w:cs="仿宋_GB2312"/>
          <w:sz w:val="30"/>
          <w:szCs w:val="30"/>
        </w:rPr>
        <w:t>彩超需空腹，泌尿系统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彩超</w:t>
      </w:r>
      <w:r>
        <w:rPr>
          <w:rFonts w:hint="eastAsia" w:ascii="仿宋_GB2312" w:hAnsi="仿宋_GB2312" w:eastAsia="仿宋_GB2312" w:cs="仿宋_GB2312"/>
          <w:sz w:val="30"/>
          <w:szCs w:val="30"/>
        </w:rPr>
        <w:t>和妇科彩超检查需适当胀尿。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④怀孕或准备近期怀孕的不做放射科检查。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⑤妇科常规（孕期、经期及未婚女性不做此项检查）检查前需排空小便；女性可在经期结束3天以后再行检查；检查前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天不同房；检查前三天不上药；检查前一天不冲洗阴道。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⑥女性经期不做尿常规检查，可在经期结束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3天以后再行检查。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⑦幽门螺旋杆菌检测须空腹且一个月未服用消炎药，如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:阿莫西林、头孢、青霉素等。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⑧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体检前晚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:00后禁食，可少量饮白开水送服原用的药物（但体检时需向内科医生讲明）。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⑨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体检当日请穿宽松内衣，女士勿穿连裤袜，勿配带金属饰品，上衣勿有反光及金属装饰。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⑩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体检前三天请勿进食油腻食物，请勿饮酒，请勿熬夜。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⑪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体检完毕后，请您仔细核对体检表项目，确认无漏项后将体检表交至前台。对于您自动放弃的项目，请签字确认。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ind w:firstLine="5040" w:firstLineChars="18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7A52"/>
    <w:multiLevelType w:val="singleLevel"/>
    <w:tmpl w:val="5BD67A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95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90</Words>
  <Characters>518</Characters>
  <Lines>4</Lines>
  <Paragraphs>1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2017-03-10T15:27:00Z</dcterms:created>
  <dc:creator>USER-</dc:creator>
  <cp:lastModifiedBy>牛牛</cp:lastModifiedBy>
  <cp:lastPrinted>2021-07-24T07:57:51Z</cp:lastPrinted>
  <dcterms:modified xsi:type="dcterms:W3CDTF">2021-07-24T07:59:32Z</dcterms:modified>
  <dc:title>2018年广汉市邮政储蓄银行体检注意事项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6D321456C6B6D3658D8FFB607A3A8BBF</vt:lpwstr>
  </property>
</Properties>
</file>