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55" w:rsidRDefault="009B6F54">
      <w:pPr>
        <w:widowControl/>
        <w:shd w:val="clear" w:color="auto" w:fill="FFFFFF"/>
        <w:spacing w:line="480" w:lineRule="atLeas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1</w:t>
      </w:r>
    </w:p>
    <w:p w:rsidR="00906955" w:rsidRDefault="00906955">
      <w:pPr>
        <w:widowControl/>
        <w:shd w:val="clear" w:color="auto" w:fill="FFFFFF"/>
        <w:spacing w:line="480" w:lineRule="atLeast"/>
        <w:ind w:firstLine="1040"/>
        <w:jc w:val="center"/>
        <w:rPr>
          <w:rFonts w:ascii="微软雅黑" w:eastAsia="微软雅黑" w:hAnsi="微软雅黑" w:cs="微软雅黑"/>
          <w:color w:val="333333"/>
          <w:kern w:val="0"/>
          <w:sz w:val="52"/>
          <w:szCs w:val="52"/>
          <w:shd w:val="clear" w:color="auto" w:fill="FFFFFF"/>
          <w:lang/>
        </w:rPr>
      </w:pPr>
    </w:p>
    <w:p w:rsidR="00906955" w:rsidRDefault="009B6F54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52"/>
          <w:szCs w:val="52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  <w:shd w:val="clear" w:color="auto" w:fill="FFFFFF"/>
          <w:lang/>
        </w:rPr>
        <w:t>广汉市县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  <w:shd w:val="clear" w:color="auto" w:fill="FFFFFF"/>
          <w:lang/>
        </w:rPr>
        <w:t>域商业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  <w:shd w:val="clear" w:color="auto" w:fill="FFFFFF"/>
          <w:lang/>
        </w:rPr>
        <w:t>建设行动项目</w:t>
      </w:r>
    </w:p>
    <w:p w:rsidR="00906955" w:rsidRDefault="009B6F54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  <w:shd w:val="clear" w:color="auto" w:fill="FFFFFF"/>
          <w:lang/>
        </w:rPr>
        <w:t>申报材料</w:t>
      </w:r>
    </w:p>
    <w:p w:rsidR="00906955" w:rsidRDefault="009B6F54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（参考格式）</w:t>
      </w:r>
    </w:p>
    <w:p w:rsidR="00906955" w:rsidRDefault="009B6F54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B6F54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06955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</w:p>
    <w:p w:rsidR="00906955" w:rsidRDefault="009B6F54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B6F54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06955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</w:p>
    <w:p w:rsidR="00906955" w:rsidRDefault="009B6F54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B6F54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B6F54">
      <w:pPr>
        <w:widowControl/>
        <w:shd w:val="clear" w:color="auto" w:fill="FFFFFF"/>
        <w:spacing w:line="480" w:lineRule="atLeast"/>
        <w:ind w:firstLineChars="600" w:firstLine="192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项目名称：</w:t>
      </w:r>
    </w:p>
    <w:p w:rsidR="00906955" w:rsidRDefault="009B6F54">
      <w:pPr>
        <w:widowControl/>
        <w:shd w:val="clear" w:color="auto" w:fill="FFFFFF"/>
        <w:spacing w:line="480" w:lineRule="atLeast"/>
        <w:ind w:firstLineChars="600" w:firstLine="192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申报单位：（加盖公章）</w:t>
      </w:r>
    </w:p>
    <w:p w:rsidR="00906955" w:rsidRDefault="009B6F54">
      <w:pPr>
        <w:widowControl/>
        <w:shd w:val="clear" w:color="auto" w:fill="FFFFFF"/>
        <w:spacing w:line="480" w:lineRule="atLeast"/>
        <w:ind w:firstLineChars="600" w:firstLine="192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联系人及联系方式：</w:t>
      </w:r>
    </w:p>
    <w:p w:rsidR="00906955" w:rsidRDefault="009B6F54">
      <w:pPr>
        <w:widowControl/>
        <w:shd w:val="clear" w:color="auto" w:fill="FFFFFF"/>
        <w:spacing w:line="480" w:lineRule="atLeast"/>
        <w:ind w:firstLineChars="600" w:firstLine="192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申报时间：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 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 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  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p w:rsidR="00906955" w:rsidRDefault="00906955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</w:p>
    <w:p w:rsidR="00906955" w:rsidRDefault="009B6F54">
      <w:pPr>
        <w:widowControl/>
        <w:shd w:val="clear" w:color="auto" w:fill="FFFFFF"/>
        <w:spacing w:line="480" w:lineRule="atLeast"/>
        <w:ind w:firstLine="640"/>
        <w:jc w:val="center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B6F54" w:rsidP="0011191D">
      <w:pPr>
        <w:widowControl/>
        <w:shd w:val="clear" w:color="auto" w:fill="FFFFFF"/>
        <w:spacing w:line="480" w:lineRule="atLeast"/>
        <w:ind w:firstLineChars="694" w:firstLine="3609"/>
        <w:rPr>
          <w:rFonts w:ascii="微软雅黑" w:eastAsia="微软雅黑" w:hAnsi="微软雅黑" w:cs="微软雅黑"/>
          <w:color w:val="333333"/>
          <w:kern w:val="0"/>
          <w:sz w:val="52"/>
          <w:szCs w:val="52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52"/>
          <w:szCs w:val="52"/>
          <w:shd w:val="clear" w:color="auto" w:fill="FFFFFF"/>
          <w:lang/>
        </w:rPr>
        <w:lastRenderedPageBreak/>
        <w:t>目录</w:t>
      </w:r>
    </w:p>
    <w:p w:rsidR="00906955" w:rsidRDefault="009B6F54">
      <w:pPr>
        <w:widowControl/>
        <w:numPr>
          <w:ilvl w:val="0"/>
          <w:numId w:val="1"/>
        </w:numPr>
        <w:shd w:val="clear" w:color="auto" w:fill="FFFFFF"/>
        <w:spacing w:beforeAutospacing="1" w:afterAutospacing="1" w:line="480" w:lineRule="atLeast"/>
        <w:ind w:left="8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2024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年县域商业建设行动项目申报表</w:t>
      </w:r>
    </w:p>
    <w:p w:rsidR="00906955" w:rsidRDefault="009B6F54">
      <w:pPr>
        <w:widowControl/>
        <w:numPr>
          <w:ilvl w:val="0"/>
          <w:numId w:val="1"/>
        </w:numPr>
        <w:shd w:val="clear" w:color="auto" w:fill="FFFFFF"/>
        <w:spacing w:beforeAutospacing="1" w:afterAutospacing="1" w:line="480" w:lineRule="atLeast"/>
        <w:ind w:left="8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项目绩效表</w:t>
      </w:r>
    </w:p>
    <w:p w:rsidR="00906955" w:rsidRDefault="009B6F54">
      <w:pPr>
        <w:widowControl/>
        <w:numPr>
          <w:ilvl w:val="0"/>
          <w:numId w:val="1"/>
        </w:numPr>
        <w:shd w:val="clear" w:color="auto" w:fill="FFFFFF"/>
        <w:spacing w:beforeAutospacing="1" w:afterAutospacing="1" w:line="480" w:lineRule="atLeast"/>
        <w:ind w:left="8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项目申报承诺书</w:t>
      </w:r>
    </w:p>
    <w:p w:rsidR="00906955" w:rsidRDefault="009B6F54">
      <w:pPr>
        <w:widowControl/>
        <w:numPr>
          <w:ilvl w:val="0"/>
          <w:numId w:val="1"/>
        </w:numPr>
        <w:shd w:val="clear" w:color="auto" w:fill="FFFFFF"/>
        <w:spacing w:beforeAutospacing="1" w:afterAutospacing="1" w:line="480" w:lineRule="atLeast"/>
        <w:ind w:left="8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项目实施方案</w:t>
      </w:r>
    </w:p>
    <w:p w:rsidR="00906955" w:rsidRDefault="009B6F54">
      <w:pPr>
        <w:widowControl/>
        <w:numPr>
          <w:ilvl w:val="0"/>
          <w:numId w:val="1"/>
        </w:numPr>
        <w:shd w:val="clear" w:color="auto" w:fill="FFFFFF"/>
        <w:spacing w:beforeAutospacing="1" w:afterAutospacing="1" w:line="480" w:lineRule="atLeast"/>
        <w:ind w:left="8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投资预算明细表</w:t>
      </w:r>
    </w:p>
    <w:p w:rsidR="00906955" w:rsidRDefault="009B6F54">
      <w:pPr>
        <w:widowControl/>
        <w:numPr>
          <w:ilvl w:val="0"/>
          <w:numId w:val="1"/>
        </w:numPr>
        <w:shd w:val="clear" w:color="auto" w:fill="FFFFFF"/>
        <w:spacing w:beforeAutospacing="1" w:afterAutospacing="1" w:line="480" w:lineRule="atLeast"/>
        <w:ind w:left="8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广汉市县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域商业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建设项目清单</w:t>
      </w:r>
    </w:p>
    <w:p w:rsidR="00906955" w:rsidRDefault="009B6F54">
      <w:pPr>
        <w:widowControl/>
        <w:numPr>
          <w:ilvl w:val="0"/>
          <w:numId w:val="1"/>
        </w:numPr>
        <w:shd w:val="clear" w:color="auto" w:fill="FFFFFF"/>
        <w:spacing w:beforeAutospacing="1" w:afterAutospacing="1" w:line="480" w:lineRule="atLeast"/>
        <w:ind w:left="8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  <w:t>相关证明材料</w:t>
      </w:r>
    </w:p>
    <w:p w:rsidR="00906955" w:rsidRDefault="00906955">
      <w:pPr>
        <w:widowControl/>
        <w:shd w:val="clear" w:color="auto" w:fill="FFFFFF"/>
        <w:spacing w:beforeAutospacing="1" w:afterAutospacing="1" w:line="480" w:lineRule="atLeast"/>
        <w:ind w:left="420" w:firstLine="420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</w:p>
    <w:p w:rsidR="00906955" w:rsidRDefault="00906955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06955" w:rsidRDefault="00906955">
      <w:pPr>
        <w:sectPr w:rsidR="00906955">
          <w:pgSz w:w="11906" w:h="16838"/>
          <w:pgMar w:top="2098" w:right="1531" w:bottom="1587" w:left="1531" w:header="851" w:footer="992" w:gutter="0"/>
          <w:cols w:space="425"/>
          <w:docGrid w:type="lines" w:linePitch="312"/>
        </w:sectPr>
      </w:pPr>
    </w:p>
    <w:p w:rsidR="00906955" w:rsidRDefault="009B6F54">
      <w:pPr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color w:val="000000" w:themeColor="text1"/>
          <w:sz w:val="28"/>
          <w:szCs w:val="28"/>
        </w:rPr>
        <w:t>2</w:t>
      </w:r>
    </w:p>
    <w:p w:rsidR="00906955" w:rsidRDefault="009B6F54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县域商业建设行动项目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申</w:t>
      </w:r>
      <w:r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报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表</w:t>
      </w:r>
    </w:p>
    <w:tbl>
      <w:tblPr>
        <w:tblStyle w:val="a4"/>
        <w:tblW w:w="0" w:type="auto"/>
        <w:tblLook w:val="04A0"/>
      </w:tblPr>
      <w:tblGrid>
        <w:gridCol w:w="1679"/>
        <w:gridCol w:w="2848"/>
        <w:gridCol w:w="2272"/>
        <w:gridCol w:w="2261"/>
      </w:tblGrid>
      <w:tr w:rsidR="00906955"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项目名称</w:t>
            </w:r>
          </w:p>
        </w:tc>
        <w:tc>
          <w:tcPr>
            <w:tcW w:w="7497" w:type="dxa"/>
            <w:gridSpan w:val="3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申报企业名称</w:t>
            </w:r>
          </w:p>
        </w:tc>
        <w:tc>
          <w:tcPr>
            <w:tcW w:w="7497" w:type="dxa"/>
            <w:gridSpan w:val="3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企业地址</w:t>
            </w:r>
          </w:p>
        </w:tc>
        <w:tc>
          <w:tcPr>
            <w:tcW w:w="7497" w:type="dxa"/>
            <w:gridSpan w:val="3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企业性质</w:t>
            </w:r>
          </w:p>
        </w:tc>
        <w:tc>
          <w:tcPr>
            <w:tcW w:w="7497" w:type="dxa"/>
            <w:gridSpan w:val="3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口国有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口集体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口民营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口三资</w:t>
            </w:r>
          </w:p>
        </w:tc>
      </w:tr>
      <w:tr w:rsidR="00906955"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法人代表</w:t>
            </w:r>
          </w:p>
        </w:tc>
        <w:tc>
          <w:tcPr>
            <w:tcW w:w="2898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联系方式</w:t>
            </w:r>
          </w:p>
        </w:tc>
        <w:tc>
          <w:tcPr>
            <w:tcW w:w="2300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项目联系人</w:t>
            </w:r>
          </w:p>
        </w:tc>
        <w:tc>
          <w:tcPr>
            <w:tcW w:w="2898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联系方式</w:t>
            </w:r>
          </w:p>
        </w:tc>
        <w:tc>
          <w:tcPr>
            <w:tcW w:w="2300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企业资产总额（万元）</w:t>
            </w:r>
          </w:p>
        </w:tc>
        <w:tc>
          <w:tcPr>
            <w:tcW w:w="2898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上年营业收入（万元）</w:t>
            </w:r>
          </w:p>
        </w:tc>
        <w:tc>
          <w:tcPr>
            <w:tcW w:w="2300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rPr>
          <w:trHeight w:val="572"/>
        </w:trPr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上年利润（万元）</w:t>
            </w:r>
          </w:p>
        </w:tc>
        <w:tc>
          <w:tcPr>
            <w:tcW w:w="2898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企业员工人数（人）</w:t>
            </w:r>
          </w:p>
        </w:tc>
        <w:tc>
          <w:tcPr>
            <w:tcW w:w="2300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rPr>
          <w:trHeight w:val="2136"/>
        </w:trPr>
        <w:tc>
          <w:tcPr>
            <w:tcW w:w="1700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企业概况及项目基础设施现状</w:t>
            </w:r>
          </w:p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97" w:type="dxa"/>
            <w:gridSpan w:val="3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06955">
        <w:trPr>
          <w:trHeight w:val="669"/>
        </w:trPr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申报企业类型</w:t>
            </w:r>
          </w:p>
        </w:tc>
        <w:tc>
          <w:tcPr>
            <w:tcW w:w="7497" w:type="dxa"/>
            <w:gridSpan w:val="3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商贸流通企业</w:t>
            </w:r>
            <w:r>
              <w:rPr>
                <w:rFonts w:ascii="Times New Roman" w:eastAsia="仿宋_GB2312" w:hAnsi="Times New Roman" w:cs="Times New Roman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电商企业</w:t>
            </w:r>
            <w:r>
              <w:rPr>
                <w:rFonts w:ascii="Times New Roman" w:eastAsia="仿宋_GB2312" w:hAnsi="Times New Roman" w:cs="Times New Roman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物流快递企业</w:t>
            </w:r>
            <w:r>
              <w:rPr>
                <w:rFonts w:ascii="Times New Roman" w:eastAsia="仿宋_GB2312" w:hAnsi="Times New Roman" w:cs="Times New Roman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同城配送企业</w:t>
            </w:r>
            <w:r>
              <w:rPr>
                <w:rFonts w:ascii="Times New Roman" w:eastAsia="仿宋_GB2312" w:hAnsi="Times New Roman" w:cs="Times New Roman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其他企业</w:t>
            </w:r>
          </w:p>
        </w:tc>
      </w:tr>
      <w:tr w:rsidR="00906955">
        <w:trPr>
          <w:trHeight w:val="746"/>
        </w:trPr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申报</w:t>
            </w:r>
            <w:r>
              <w:rPr>
                <w:rFonts w:ascii="Times New Roman" w:eastAsia="仿宋_GB2312" w:hAnsi="Times New Roman" w:cs="Times New Roman"/>
              </w:rPr>
              <w:t>项目总投资（万元）</w:t>
            </w:r>
          </w:p>
        </w:tc>
        <w:tc>
          <w:tcPr>
            <w:tcW w:w="2898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符合补助范围的投资额（万元）</w:t>
            </w:r>
          </w:p>
        </w:tc>
        <w:tc>
          <w:tcPr>
            <w:tcW w:w="230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906955">
        <w:trPr>
          <w:trHeight w:val="466"/>
        </w:trPr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项目建设地点</w:t>
            </w:r>
          </w:p>
        </w:tc>
        <w:tc>
          <w:tcPr>
            <w:tcW w:w="2898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项目建设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起止时间</w:t>
            </w:r>
          </w:p>
        </w:tc>
        <w:tc>
          <w:tcPr>
            <w:tcW w:w="2300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06955">
        <w:trPr>
          <w:trHeight w:val="709"/>
        </w:trPr>
        <w:tc>
          <w:tcPr>
            <w:tcW w:w="1700" w:type="dxa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申请支持方向</w:t>
            </w:r>
          </w:p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97" w:type="dxa"/>
            <w:gridSpan w:val="3"/>
            <w:vAlign w:val="center"/>
          </w:tcPr>
          <w:p w:rsidR="00906955" w:rsidRDefault="009B6F54">
            <w:pPr>
              <w:ind w:left="210" w:hangingChars="100" w:hanging="21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补齐县域商业基础设施短板</w:t>
            </w: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完善县乡村三级物流配送体系</w:t>
            </w:r>
          </w:p>
          <w:p w:rsidR="00906955" w:rsidRDefault="009B6F54">
            <w:pPr>
              <w:ind w:left="210" w:hangingChars="100" w:hanging="21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增强农村产品上行动能</w:t>
            </w:r>
          </w:p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06955">
        <w:trPr>
          <w:trHeight w:val="1544"/>
        </w:trPr>
        <w:tc>
          <w:tcPr>
            <w:tcW w:w="1700" w:type="dxa"/>
            <w:vAlign w:val="center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906955" w:rsidRDefault="009B6F54">
            <w:pPr>
              <w:ind w:left="210" w:hangingChars="100" w:hanging="21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申报项目建设内容及建设工期</w:t>
            </w:r>
          </w:p>
        </w:tc>
        <w:tc>
          <w:tcPr>
            <w:tcW w:w="7497" w:type="dxa"/>
            <w:gridSpan w:val="3"/>
            <w:vAlign w:val="center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申请企业简要说明项目建设内容、建设规模、投资明细、总投资和资金来源、申请金额、建设工期、建设坡度计划及整合上下游资源等。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906955">
        <w:trPr>
          <w:trHeight w:val="863"/>
        </w:trPr>
        <w:tc>
          <w:tcPr>
            <w:tcW w:w="1700" w:type="dxa"/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项目属地意见</w:t>
            </w:r>
          </w:p>
        </w:tc>
        <w:tc>
          <w:tcPr>
            <w:tcW w:w="7497" w:type="dxa"/>
            <w:gridSpan w:val="3"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:rsidR="00906955" w:rsidRDefault="009B6F54">
      <w:pPr>
        <w:spacing w:before="34" w:line="223" w:lineRule="auto"/>
        <w:outlineLvl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21"/>
        </w:rPr>
        <w:t>注：项目总投资包括该项目全部投资（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Cs w:val="21"/>
        </w:rPr>
        <w:t>含土地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Cs w:val="21"/>
        </w:rPr>
        <w:t>等），符合补助范围的投资额主要为设施设备，不包括土地款、土建费用（物流配送中心除外）。</w:t>
      </w:r>
    </w:p>
    <w:p w:rsidR="00906955" w:rsidRDefault="009B6F54">
      <w:pPr>
        <w:spacing w:before="34" w:line="223" w:lineRule="auto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3</w:t>
      </w:r>
    </w:p>
    <w:p w:rsidR="00906955" w:rsidRDefault="009B6F54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项目绩效表</w:t>
      </w:r>
    </w:p>
    <w:tbl>
      <w:tblPr>
        <w:tblStyle w:val="TableNormal"/>
        <w:tblW w:w="9210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0"/>
        <w:gridCol w:w="1155"/>
        <w:gridCol w:w="3555"/>
        <w:gridCol w:w="1440"/>
        <w:gridCol w:w="1720"/>
      </w:tblGrid>
      <w:tr w:rsidR="00906955">
        <w:trPr>
          <w:trHeight w:val="601"/>
        </w:trPr>
        <w:tc>
          <w:tcPr>
            <w:tcW w:w="6050" w:type="dxa"/>
            <w:gridSpan w:val="3"/>
            <w:vAlign w:val="center"/>
          </w:tcPr>
          <w:p w:rsidR="00906955" w:rsidRDefault="009B6F54">
            <w:pPr>
              <w:pStyle w:val="TableText"/>
              <w:spacing w:before="69" w:line="220" w:lineRule="auto"/>
              <w:ind w:left="35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主要指标</w:t>
            </w:r>
          </w:p>
        </w:tc>
        <w:tc>
          <w:tcPr>
            <w:tcW w:w="1440" w:type="dxa"/>
            <w:vAlign w:val="center"/>
          </w:tcPr>
          <w:p w:rsidR="00906955" w:rsidRDefault="009B6F54">
            <w:pPr>
              <w:pStyle w:val="TableText"/>
              <w:spacing w:before="69" w:line="220" w:lineRule="auto"/>
              <w:ind w:left="35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预期值</w:t>
            </w:r>
          </w:p>
        </w:tc>
        <w:tc>
          <w:tcPr>
            <w:tcW w:w="1720" w:type="dxa"/>
            <w:vAlign w:val="center"/>
          </w:tcPr>
          <w:p w:rsidR="00906955" w:rsidRDefault="009B6F54">
            <w:pPr>
              <w:pStyle w:val="TableText"/>
              <w:spacing w:before="69" w:line="220" w:lineRule="auto"/>
              <w:ind w:left="35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实际值</w:t>
            </w:r>
          </w:p>
        </w:tc>
      </w:tr>
      <w:tr w:rsidR="00906955">
        <w:trPr>
          <w:trHeight w:val="650"/>
        </w:trPr>
        <w:tc>
          <w:tcPr>
            <w:tcW w:w="1340" w:type="dxa"/>
            <w:vMerge w:val="restart"/>
            <w:vAlign w:val="center"/>
          </w:tcPr>
          <w:p w:rsidR="00906955" w:rsidRDefault="00906955">
            <w:pPr>
              <w:spacing w:line="245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  <w:p w:rsidR="00906955" w:rsidRDefault="009B6F54">
            <w:pPr>
              <w:pStyle w:val="TableText"/>
              <w:spacing w:before="32" w:line="219" w:lineRule="auto"/>
              <w:ind w:right="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产出指标</w:t>
            </w:r>
            <w:proofErr w:type="spellEnd"/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906955" w:rsidRDefault="00906955">
            <w:pPr>
              <w:spacing w:line="257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  <w:p w:rsidR="00906955" w:rsidRDefault="009B6F54">
            <w:pPr>
              <w:pStyle w:val="TableText"/>
              <w:spacing w:before="32" w:line="219" w:lineRule="auto"/>
              <w:ind w:left="4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数量指标</w:t>
            </w:r>
            <w:proofErr w:type="spellEnd"/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103" w:line="219" w:lineRule="auto"/>
              <w:ind w:left="21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改造提升乡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镇商贸中心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668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vMerge/>
            <w:tcBorders>
              <w:top w:val="nil"/>
              <w:bottom w:val="nil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84" w:line="219" w:lineRule="auto"/>
              <w:ind w:left="16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改造县级物流中心（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771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vMerge/>
            <w:tcBorders>
              <w:top w:val="nil"/>
              <w:bottom w:val="nil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77" w:line="219" w:lineRule="auto"/>
              <w:ind w:left="6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改造提升农产品上行设施或场所（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06955" w:rsidRDefault="00906955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539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906955" w:rsidRDefault="009B6F54">
            <w:pPr>
              <w:pStyle w:val="TableText"/>
              <w:spacing w:before="33" w:line="22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质量指标</w:t>
            </w:r>
            <w:proofErr w:type="spellEnd"/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79" w:line="219" w:lineRule="auto"/>
              <w:ind w:left="29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制定资金使用细则（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100%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704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1" w:line="219" w:lineRule="auto"/>
              <w:ind w:left="4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资金使用合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性（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100%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</w:tr>
      <w:tr w:rsidR="00906955">
        <w:trPr>
          <w:trHeight w:val="688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55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1" w:line="219" w:lineRule="auto"/>
              <w:ind w:left="4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县域商业水平、农村物流配送能力得到提升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889"/>
        </w:trPr>
        <w:tc>
          <w:tcPr>
            <w:tcW w:w="1340" w:type="dxa"/>
            <w:vMerge w:val="restart"/>
            <w:vAlign w:val="center"/>
          </w:tcPr>
          <w:p w:rsidR="00906955" w:rsidRDefault="00906955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06955" w:rsidRDefault="00906955">
            <w:pPr>
              <w:spacing w:line="312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06955" w:rsidRDefault="009B6F54">
            <w:pPr>
              <w:pStyle w:val="TableText"/>
              <w:spacing w:before="32" w:line="220" w:lineRule="auto"/>
              <w:ind w:left="14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效益指标</w:t>
            </w:r>
            <w:proofErr w:type="spellEnd"/>
          </w:p>
        </w:tc>
        <w:tc>
          <w:tcPr>
            <w:tcW w:w="1155" w:type="dxa"/>
            <w:vMerge w:val="restart"/>
            <w:vAlign w:val="center"/>
          </w:tcPr>
          <w:p w:rsidR="00906955" w:rsidRDefault="009B6F54">
            <w:pPr>
              <w:pStyle w:val="TableText"/>
              <w:spacing w:before="260" w:line="220" w:lineRule="auto"/>
              <w:ind w:left="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经济效益</w:t>
            </w:r>
            <w:proofErr w:type="spellEnd"/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61" w:line="203" w:lineRule="auto"/>
              <w:ind w:left="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企业农产品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商品农产品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年销</w:t>
            </w:r>
          </w:p>
          <w:p w:rsidR="00906955" w:rsidRDefault="009B6F54">
            <w:pPr>
              <w:pStyle w:val="TableText"/>
              <w:spacing w:before="99" w:line="219" w:lineRule="auto"/>
              <w:ind w:left="24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售额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万元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</w:tr>
      <w:tr w:rsidR="00906955">
        <w:trPr>
          <w:trHeight w:val="719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55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line="219" w:lineRule="auto"/>
              <w:ind w:left="4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农产品网络交易额</w:t>
            </w:r>
          </w:p>
          <w:p w:rsidR="00906955" w:rsidRDefault="009B6F54">
            <w:pPr>
              <w:pStyle w:val="TableText"/>
              <w:spacing w:line="219" w:lineRule="auto"/>
              <w:ind w:left="4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（要求至少提升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20%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720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line="219" w:lineRule="auto"/>
              <w:ind w:left="4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农村物流成本下降率</w:t>
            </w:r>
          </w:p>
          <w:p w:rsidR="00906955" w:rsidRDefault="009B6F54">
            <w:pPr>
              <w:pStyle w:val="TableText"/>
              <w:spacing w:line="219" w:lineRule="auto"/>
              <w:ind w:left="44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（要求至少下降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3%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717"/>
        </w:trPr>
        <w:tc>
          <w:tcPr>
            <w:tcW w:w="1340" w:type="dxa"/>
            <w:vMerge/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906955" w:rsidRDefault="009B6F54">
            <w:pPr>
              <w:pStyle w:val="TableText"/>
              <w:spacing w:before="32" w:line="219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杜会效盐</w:t>
            </w:r>
            <w:proofErr w:type="spellEnd"/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82" w:line="219" w:lineRule="auto"/>
              <w:ind w:left="21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增农产品基地数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(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spacing w:line="239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906955" w:rsidRDefault="00906955">
            <w:pPr>
              <w:spacing w:line="239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669"/>
        </w:trPr>
        <w:tc>
          <w:tcPr>
            <w:tcW w:w="1340" w:type="dxa"/>
            <w:vMerge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vMerge/>
            <w:tcBorders>
              <w:top w:val="nil"/>
              <w:bottom w:val="nil"/>
            </w:tcBorders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906955" w:rsidRDefault="009B6F54">
            <w:pPr>
              <w:pStyle w:val="TableText"/>
              <w:spacing w:before="83" w:line="220" w:lineRule="auto"/>
              <w:ind w:left="311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项目新增就业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20" w:type="dxa"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</w:tr>
      <w:tr w:rsidR="00906955">
        <w:trPr>
          <w:trHeight w:val="742"/>
        </w:trPr>
        <w:tc>
          <w:tcPr>
            <w:tcW w:w="1340" w:type="dxa"/>
            <w:vMerge/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auto"/>
            </w:tcBorders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906955" w:rsidRDefault="009B6F54">
            <w:pPr>
              <w:pStyle w:val="TableText"/>
              <w:spacing w:before="33" w:line="213" w:lineRule="auto"/>
              <w:ind w:left="591" w:right="49" w:hanging="55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  <w:t>项目带动农民收入提升和促进消费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74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  <w:t>可持续影响指标</w:t>
            </w:r>
            <w:proofErr w:type="spellEnd"/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对工业品下行和农产品上行的影响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（是否积极）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06955">
        <w:trPr>
          <w:trHeight w:val="742"/>
        </w:trPr>
        <w:tc>
          <w:tcPr>
            <w:tcW w:w="1340" w:type="dxa"/>
            <w:vMerge w:val="restart"/>
            <w:tcBorders>
              <w:right w:val="single" w:sz="4" w:space="0" w:color="auto"/>
            </w:tcBorders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  <w:t>满意度指标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  <w:t>服务对象满意度指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标</w:t>
            </w:r>
          </w:p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获得资金支持的企业满意度</w:t>
            </w:r>
          </w:p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  <w:t>≥90%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</w:tr>
      <w:tr w:rsidR="00906955">
        <w:trPr>
          <w:trHeight w:val="74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906955" w:rsidRDefault="0090695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955" w:rsidRDefault="009B6F5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获得项目支持的个人满意度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≥90%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55" w:rsidRDefault="009069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906955" w:rsidRDefault="00906955">
      <w:pPr>
        <w:spacing w:line="580" w:lineRule="exact"/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  <w:sectPr w:rsidR="00906955">
          <w:pgSz w:w="11906" w:h="16838"/>
          <w:pgMar w:top="2098" w:right="1531" w:bottom="1587" w:left="1531" w:header="851" w:footer="992" w:gutter="0"/>
          <w:cols w:space="425"/>
          <w:docGrid w:type="lines" w:linePitch="312"/>
        </w:sectPr>
      </w:pPr>
    </w:p>
    <w:p w:rsidR="00906955" w:rsidRDefault="009B6F54">
      <w:pPr>
        <w:spacing w:line="580" w:lineRule="exact"/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color w:val="000000" w:themeColor="text1"/>
          <w:sz w:val="28"/>
          <w:szCs w:val="28"/>
        </w:rPr>
        <w:t>4</w:t>
      </w:r>
    </w:p>
    <w:p w:rsidR="00906955" w:rsidRDefault="009B6F5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项目申报承诺书</w:t>
      </w:r>
    </w:p>
    <w:p w:rsidR="00906955" w:rsidRDefault="00906955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906955" w:rsidRDefault="009B6F54">
      <w:pPr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在此次申报的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项目，我单位对项目申报和项目实施郑重承诺如下：</w:t>
      </w:r>
    </w:p>
    <w:p w:rsidR="00906955" w:rsidRDefault="009B6F54">
      <w:pPr>
        <w:widowControl/>
        <w:numPr>
          <w:ilvl w:val="0"/>
          <w:numId w:val="2"/>
        </w:numPr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本项目责任单位依法注册，具有独立法人资格，并合法经营，所申报项目无重大商业或法律纠纷。</w:t>
      </w:r>
    </w:p>
    <w:p w:rsidR="00906955" w:rsidRDefault="009B6F54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二、申请项目无骗取财政资金，无刻意夸大投资规模，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本次项目所提供的所有材料内容真实、合法、准确、完整，对因申报材料不真实、不合法、不准确、不完整所引起的一切后果承担责任，并全额退还政策补助资金。</w:t>
      </w:r>
    </w:p>
    <w:p w:rsidR="00906955" w:rsidRDefault="009B6F54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三、本项目责任单位依法经营，近三年内无重大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>环保、安全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责任事故，无重大违法违规行为，信用记录良好。</w:t>
      </w:r>
    </w:p>
    <w:p w:rsidR="00906955" w:rsidRDefault="009B6F54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四、自愿按照国家规定的资金支持方向进行项目建设，按照项目管理有关规定做好项目实施。</w:t>
      </w:r>
    </w:p>
    <w:p w:rsidR="00906955" w:rsidRDefault="009B6F54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五、按时完成提交的县域商业建设项目实施方案内容，项目完成质量和效果按申报内容和目标达到验收合格要求。</w:t>
      </w:r>
    </w:p>
    <w:p w:rsidR="00906955" w:rsidRDefault="009B6F54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六、申报项目未获得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国家和省级、市级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相关专项资金支持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财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。</w:t>
      </w:r>
    </w:p>
    <w:p w:rsidR="00906955" w:rsidRDefault="009B6F54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七、主动接受政府财政、商务等部门对项目和资金的监管，配合做好项目实施进度、资金使用、验收、绩效评价等工作和审计机构的审计检查。按照工作的有关要求及时反馈项目建设情况和资金使用情况报告，以及有关报表，并保证以上内容的真实性。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lastRenderedPageBreak/>
        <w:t>自觉接受政府、行业组织、社会公众、新闻舆论的监督，接受有关主管部门为审核本项目而进行的必要核查等。</w:t>
      </w:r>
    </w:p>
    <w:p w:rsidR="00906955" w:rsidRDefault="009B6F54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八、如未履行以上承诺，违反项目管理有关规定，挪用、截留资金，项目未能按期完成的或未能按时通过验收的，愿意放弃资金支持，并退出县域商业建设项目工作，申报单位及法定代表人将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承担由此带来的一切责任，包括承担相应的法律责任。</w:t>
      </w:r>
    </w:p>
    <w:p w:rsidR="00906955" w:rsidRDefault="00906955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906955" w:rsidRDefault="00906955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906955" w:rsidRDefault="009B6F54"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906955" w:rsidRDefault="009B6F54">
      <w:pPr>
        <w:widowControl/>
        <w:shd w:val="clear" w:color="auto" w:fill="FFFFFF"/>
        <w:spacing w:line="580" w:lineRule="exact"/>
        <w:ind w:firstLineChars="100" w:firstLine="32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法定代表人签字：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 xml:space="preserve">              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承诺单位：（签章）</w:t>
      </w:r>
    </w:p>
    <w:p w:rsidR="00906955" w:rsidRDefault="00906955">
      <w:pPr>
        <w:widowControl/>
        <w:shd w:val="clear" w:color="auto" w:fill="FFFFFF"/>
        <w:spacing w:line="580" w:lineRule="exact"/>
        <w:ind w:firstLineChars="1900" w:firstLine="6080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906955" w:rsidRDefault="009B6F54">
      <w:pPr>
        <w:widowControl/>
        <w:shd w:val="clear" w:color="auto" w:fill="FFFFFF"/>
        <w:spacing w:line="580" w:lineRule="exact"/>
        <w:ind w:firstLineChars="1800" w:firstLine="5760"/>
        <w:rPr>
          <w:rFonts w:ascii="Times New Roman" w:eastAsia="微软雅黑" w:hAnsi="Times New Roman" w:cs="Times New Roman"/>
          <w:color w:val="333333"/>
          <w:sz w:val="24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 xml:space="preserve">   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 xml:space="preserve">   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p w:rsidR="00906955" w:rsidRDefault="00906955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6955" w:rsidRDefault="00906955">
      <w:pPr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</w:pPr>
    </w:p>
    <w:p w:rsidR="00906955" w:rsidRDefault="00906955">
      <w:pPr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</w:pPr>
    </w:p>
    <w:p w:rsidR="00906955" w:rsidRDefault="009B6F54">
      <w:pPr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小标宋简体" w:hAnsi="Times New Roman" w:cs="Times New Roman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color w:val="000000" w:themeColor="text1"/>
          <w:sz w:val="28"/>
          <w:szCs w:val="28"/>
        </w:rPr>
        <w:t>5</w:t>
      </w:r>
    </w:p>
    <w:p w:rsidR="00906955" w:rsidRDefault="009B6F54">
      <w:pPr>
        <w:ind w:firstLineChars="400" w:firstLine="1760"/>
        <w:rPr>
          <w:rFonts w:ascii="Times New Roman" w:eastAsia="微软雅黑" w:hAnsi="Times New Roman" w:cs="Times New Roman"/>
          <w:color w:val="333333"/>
          <w:sz w:val="2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/>
        </w:rPr>
        <w:t>项目实施方案（参考提纲）</w:t>
      </w:r>
      <w:r>
        <w:rPr>
          <w:rFonts w:ascii="Times New Roman" w:eastAsia="微软雅黑" w:hAnsi="Times New Roman" w:cs="Times New Roman"/>
          <w:color w:val="333333"/>
          <w:kern w:val="0"/>
          <w:sz w:val="24"/>
          <w:shd w:val="clear" w:color="auto" w:fill="FFFFFF"/>
          <w:lang/>
        </w:rPr>
        <w:t> 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="42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t>一、项目概况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="42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项目名称、建设地点、主要建设内容、投资规模等。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="420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t>二、企业基本情况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单位成立时间、地址、注册资本、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主要股东情况、</w:t>
      </w:r>
      <w:r>
        <w:rPr>
          <w:rFonts w:ascii="Times New Roman" w:eastAsia="仿宋_GB2312" w:hAnsi="Times New Roman"/>
          <w:color w:val="000000"/>
          <w:sz w:val="32"/>
          <w:szCs w:val="32"/>
        </w:rPr>
        <w:t>主营业务、业务模式、资质、员工、</w:t>
      </w:r>
      <w:r>
        <w:rPr>
          <w:rFonts w:ascii="Times New Roman" w:eastAsia="仿宋_GB2312" w:hAnsi="Times New Roman"/>
          <w:color w:val="000000"/>
          <w:sz w:val="32"/>
          <w:szCs w:val="32"/>
        </w:rPr>
        <w:t>资产负债及</w:t>
      </w:r>
      <w:r>
        <w:rPr>
          <w:rFonts w:ascii="Times New Roman" w:eastAsia="仿宋_GB2312" w:hAnsi="Times New Roman"/>
          <w:color w:val="000000"/>
          <w:sz w:val="32"/>
          <w:szCs w:val="32"/>
        </w:rPr>
        <w:t>近年</w:t>
      </w:r>
      <w:r>
        <w:rPr>
          <w:rFonts w:ascii="Times New Roman" w:eastAsia="仿宋_GB2312" w:hAnsi="Times New Roman"/>
          <w:color w:val="000000"/>
          <w:sz w:val="32"/>
          <w:szCs w:val="32"/>
        </w:rPr>
        <w:t>营收、</w:t>
      </w:r>
      <w:r>
        <w:rPr>
          <w:rFonts w:ascii="Times New Roman" w:eastAsia="仿宋_GB2312" w:hAnsi="Times New Roman"/>
          <w:color w:val="000000"/>
          <w:sz w:val="32"/>
          <w:szCs w:val="32"/>
        </w:rPr>
        <w:t>利润、</w:t>
      </w:r>
      <w:r>
        <w:rPr>
          <w:rFonts w:ascii="Times New Roman" w:eastAsia="仿宋_GB2312" w:hAnsi="Times New Roman"/>
          <w:color w:val="000000"/>
          <w:sz w:val="32"/>
          <w:szCs w:val="32"/>
        </w:rPr>
        <w:t>纳税、信用等，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主要客户、合作伙伴等。（附相关营业执照、资质证书、财务报表等）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Chars="200" w:firstLine="640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/>
        </w:rPr>
        <w:t>（二）建立健全财务管理制度及执行情况、财务管理人员的专业化水平及参加业务培训等情况。</w:t>
      </w:r>
    </w:p>
    <w:p w:rsidR="00906955" w:rsidRDefault="009B6F54">
      <w:pPr>
        <w:widowControl/>
        <w:shd w:val="clear" w:color="auto" w:fill="FFFFFF"/>
        <w:spacing w:line="540" w:lineRule="atLeast"/>
        <w:ind w:firstLine="640"/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  <w:lang/>
        </w:rPr>
        <w:t>三、项目建设</w:t>
      </w:r>
    </w:p>
    <w:p w:rsidR="00906955" w:rsidRDefault="009B6F54">
      <w:pPr>
        <w:widowControl/>
        <w:shd w:val="clear" w:color="auto" w:fill="FFFFFF"/>
        <w:spacing w:line="540" w:lineRule="atLeas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（一）建设内容</w:t>
      </w:r>
    </w:p>
    <w:p w:rsidR="00906955" w:rsidRDefault="009B6F54">
      <w:pPr>
        <w:widowControl/>
        <w:shd w:val="clear" w:color="auto" w:fill="FFFFFF"/>
        <w:spacing w:line="540" w:lineRule="atLeas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新建或升级改造，主要设施、设备的规模／规格、功能、意义。（附设</w:t>
      </w:r>
      <w:proofErr w:type="gramStart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施设备</w:t>
      </w:r>
      <w:proofErr w:type="gramEnd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清单、升级改造前后的照片等）</w:t>
      </w:r>
    </w:p>
    <w:p w:rsidR="00906955" w:rsidRDefault="009B6F54">
      <w:pPr>
        <w:widowControl/>
        <w:shd w:val="clear" w:color="auto" w:fill="FFFFFF"/>
        <w:spacing w:line="540" w:lineRule="atLeas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（二）进度计划</w:t>
      </w:r>
    </w:p>
    <w:p w:rsidR="00906955" w:rsidRDefault="009B6F54">
      <w:pPr>
        <w:widowControl/>
        <w:shd w:val="clear" w:color="auto" w:fill="FFFFFF"/>
        <w:spacing w:line="540" w:lineRule="atLeast"/>
        <w:ind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实施进度计划，以月为单位，以终为始，倒排工期，将企业分工建设任务每个月应该完成的进度排出完成时间表。</w:t>
      </w:r>
    </w:p>
    <w:p w:rsidR="00906955" w:rsidRDefault="009B6F54">
      <w:pPr>
        <w:widowControl/>
        <w:shd w:val="clear" w:color="auto" w:fill="FFFFFF"/>
        <w:spacing w:line="540" w:lineRule="atLeast"/>
        <w:ind w:firstLineChars="200" w:firstLine="643"/>
        <w:jc w:val="left"/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  <w:lang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  <w:lang/>
        </w:rPr>
        <w:t>四、投资规模</w:t>
      </w:r>
    </w:p>
    <w:p w:rsidR="00906955" w:rsidRDefault="009B6F54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包含资金筹措方案。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Chars="200" w:firstLine="643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  <w:lang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  <w:lang/>
        </w:rPr>
        <w:lastRenderedPageBreak/>
        <w:t>五、预期成效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项目建成后的预期效果、经济效益和社会效益以及示范和带动效应等。在县域商业建设中弥补短板、促进企业发展、辐射带动、优化生活服务业供给，改善乡镇集贸市场面貌，贯通物流配送体系，畅通双向流通渠道等方面的意义和作用；在行业、社会中起到的示范引领作用等方面的成效。</w:t>
      </w:r>
    </w:p>
    <w:p w:rsidR="00906955" w:rsidRDefault="009B6F54">
      <w:pPr>
        <w:pStyle w:val="a3"/>
        <w:widowControl/>
        <w:spacing w:before="30" w:beforeAutospacing="0" w:afterAutospacing="0" w:line="420" w:lineRule="atLeast"/>
        <w:ind w:firstLineChars="200" w:firstLine="643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  <w:lang/>
        </w:rPr>
        <w:t>六、组织管理及保障措施</w:t>
      </w:r>
    </w:p>
    <w:p w:rsidR="00906955" w:rsidRDefault="009B6F54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为保证工作顺利推进、按期完成项目任务而采取的组织保障、团队保障、机制保障、制度保障、资金保障、进度保障以及财务管理等方面的措施。</w:t>
      </w:r>
    </w:p>
    <w:p w:rsidR="00906955" w:rsidRDefault="00906955"/>
    <w:sectPr w:rsidR="00906955" w:rsidSect="00906955">
      <w:pgSz w:w="11906" w:h="16838"/>
      <w:pgMar w:top="2098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54" w:rsidRDefault="009B6F54" w:rsidP="0011191D">
      <w:r>
        <w:separator/>
      </w:r>
    </w:p>
  </w:endnote>
  <w:endnote w:type="continuationSeparator" w:id="0">
    <w:p w:rsidR="009B6F54" w:rsidRDefault="009B6F54" w:rsidP="0011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54" w:rsidRDefault="009B6F54" w:rsidP="0011191D">
      <w:r>
        <w:separator/>
      </w:r>
    </w:p>
  </w:footnote>
  <w:footnote w:type="continuationSeparator" w:id="0">
    <w:p w:rsidR="009B6F54" w:rsidRDefault="009B6F54" w:rsidP="00111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259F3B"/>
    <w:multiLevelType w:val="singleLevel"/>
    <w:tmpl w:val="89259F3B"/>
    <w:lvl w:ilvl="0">
      <w:start w:val="1"/>
      <w:numFmt w:val="decimal"/>
      <w:suff w:val="nothing"/>
      <w:lvlText w:val="%1、"/>
      <w:lvlJc w:val="left"/>
    </w:lvl>
  </w:abstractNum>
  <w:abstractNum w:abstractNumId="1">
    <w:nsid w:val="26AA0C92"/>
    <w:multiLevelType w:val="singleLevel"/>
    <w:tmpl w:val="26AA0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QyMDNkNzRhMzM1NDNmYTI3ODMwNmEwMjNiZWE3MzcifQ=="/>
  </w:docVars>
  <w:rsids>
    <w:rsidRoot w:val="00906955"/>
    <w:rsid w:val="0011191D"/>
    <w:rsid w:val="00906955"/>
    <w:rsid w:val="009B6F54"/>
    <w:rsid w:val="047B14FB"/>
    <w:rsid w:val="07DB478B"/>
    <w:rsid w:val="0BF04761"/>
    <w:rsid w:val="11E12A75"/>
    <w:rsid w:val="12B502CE"/>
    <w:rsid w:val="12B71C83"/>
    <w:rsid w:val="1F714106"/>
    <w:rsid w:val="23735914"/>
    <w:rsid w:val="26EB3D25"/>
    <w:rsid w:val="279462AC"/>
    <w:rsid w:val="284877C3"/>
    <w:rsid w:val="2C8B6971"/>
    <w:rsid w:val="2D4253A2"/>
    <w:rsid w:val="30156AF1"/>
    <w:rsid w:val="30894E1C"/>
    <w:rsid w:val="31B36C8B"/>
    <w:rsid w:val="38796D38"/>
    <w:rsid w:val="3CDE3DFA"/>
    <w:rsid w:val="425C1690"/>
    <w:rsid w:val="42B75AA9"/>
    <w:rsid w:val="436D4129"/>
    <w:rsid w:val="456D6663"/>
    <w:rsid w:val="4E284869"/>
    <w:rsid w:val="507408A5"/>
    <w:rsid w:val="514030F4"/>
    <w:rsid w:val="55254864"/>
    <w:rsid w:val="580C1D0B"/>
    <w:rsid w:val="58D25AD8"/>
    <w:rsid w:val="5A927910"/>
    <w:rsid w:val="5DF07B99"/>
    <w:rsid w:val="5FB921BD"/>
    <w:rsid w:val="5FD44EBD"/>
    <w:rsid w:val="6F2968A7"/>
    <w:rsid w:val="741A7B49"/>
    <w:rsid w:val="7D00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9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695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069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906955"/>
    <w:rPr>
      <w:rFonts w:ascii="宋体" w:eastAsia="宋体" w:hAnsi="宋体" w:cs="宋体"/>
      <w:sz w:val="11"/>
      <w:szCs w:val="11"/>
      <w:lang w:eastAsia="en-US"/>
    </w:rPr>
  </w:style>
  <w:style w:type="table" w:customStyle="1" w:styleId="TableNormal">
    <w:name w:val="Table Normal"/>
    <w:semiHidden/>
    <w:unhideWhenUsed/>
    <w:qFormat/>
    <w:rsid w:val="00906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111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19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1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119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2024-03-01T01:56:00Z</dcterms:created>
  <dc:creator>Administrator</dc:creator>
  <cp:lastModifiedBy>罗莹</cp:lastModifiedBy>
  <cp:lastPrinted>2024-02-26T06:44:00Z</cp:lastPrinted>
  <dcterms:modified xsi:type="dcterms:W3CDTF">2024-03-01T01:56:00Z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606CDAD89CC848DBBA1C00EB18B25749_13</vt:lpwstr>
  </property>
</Properties>
</file>