
<file path=[Content_Types].xml><?xml version="1.0" encoding="utf-8"?>
<Types xmlns="http://schemas.openxmlformats.org/package/2006/content-types">
  <Default ContentType="application/vnd.openxmlformats-officedocument.oleObject" Extension="bin"/>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25" w:rsidRDefault="00336925">
      <w:pPr>
        <w:spacing w:line="600" w:lineRule="exact"/>
        <w:jc w:val="center"/>
        <w:outlineLvl w:val="0"/>
        <w:rPr>
          <w:rFonts w:ascii="方正小标宋简体" w:eastAsia="方正小标宋简体" w:hAnsi="宋体"/>
          <w:color w:val="000000"/>
          <w:sz w:val="72"/>
          <w:szCs w:val="72"/>
        </w:rPr>
      </w:pPr>
      <w:bookmarkStart w:id="0" w:name="_Toc15306267"/>
    </w:p>
    <w:p w:rsidR="00336925" w:rsidRDefault="00336925">
      <w:pPr>
        <w:spacing w:line="600" w:lineRule="exact"/>
        <w:jc w:val="center"/>
        <w:outlineLvl w:val="0"/>
        <w:rPr>
          <w:rFonts w:ascii="方正小标宋简体" w:eastAsia="方正小标宋简体" w:hAnsi="宋体"/>
          <w:color w:val="000000"/>
          <w:sz w:val="72"/>
          <w:szCs w:val="72"/>
        </w:rPr>
      </w:pPr>
    </w:p>
    <w:p w:rsidR="00336925" w:rsidRDefault="00336925">
      <w:pPr>
        <w:spacing w:line="600" w:lineRule="exact"/>
        <w:jc w:val="center"/>
        <w:outlineLvl w:val="0"/>
        <w:rPr>
          <w:rFonts w:ascii="方正小标宋简体" w:eastAsia="方正小标宋简体" w:hAnsi="宋体"/>
          <w:color w:val="000000"/>
          <w:sz w:val="72"/>
          <w:szCs w:val="72"/>
        </w:rPr>
      </w:pPr>
    </w:p>
    <w:p w:rsidR="00336925" w:rsidRDefault="00336925">
      <w:pPr>
        <w:spacing w:line="600" w:lineRule="exact"/>
        <w:jc w:val="center"/>
        <w:outlineLvl w:val="0"/>
        <w:rPr>
          <w:rFonts w:ascii="方正小标宋简体" w:eastAsia="方正小标宋简体" w:hAnsi="宋体"/>
          <w:color w:val="000000"/>
          <w:sz w:val="72"/>
          <w:szCs w:val="72"/>
        </w:rPr>
      </w:pPr>
    </w:p>
    <w:p w:rsidR="00336925" w:rsidRDefault="0033692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bookmarkStart w:id="6" w:name="_Toc54342856"/>
      <w:bookmarkStart w:id="7" w:name="_Toc54353999"/>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p>
    <w:p w:rsidR="00336925" w:rsidRDefault="00336925">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96476"/>
      <w:bookmarkStart w:id="9" w:name="_Toc15377194"/>
      <w:bookmarkStart w:id="10" w:name="_Toc15396598"/>
      <w:bookmarkStart w:id="11" w:name="_Toc15377426"/>
      <w:bookmarkStart w:id="12" w:name="_Toc15378442"/>
      <w:bookmarkStart w:id="13" w:name="_Toc54342857"/>
      <w:bookmarkStart w:id="14" w:name="_Toc54354000"/>
      <w:r>
        <w:rPr>
          <w:rFonts w:ascii="方正小标宋简体" w:eastAsia="方正小标宋简体" w:hAnsi="宋体" w:hint="eastAsia"/>
          <w:color w:val="000000"/>
          <w:sz w:val="72"/>
          <w:szCs w:val="72"/>
        </w:rPr>
        <w:t>四川省</w:t>
      </w:r>
      <w:bookmarkStart w:id="15" w:name="_Toc15306268"/>
      <w:bookmarkEnd w:id="0"/>
      <w:r>
        <w:rPr>
          <w:rFonts w:ascii="方正小标宋简体" w:eastAsia="方正小标宋简体" w:hAnsi="宋体" w:hint="eastAsia"/>
          <w:color w:val="000000"/>
          <w:sz w:val="72"/>
          <w:szCs w:val="72"/>
        </w:rPr>
        <w:t>广汉市住房和城乡建设局（汇总）部门决算</w:t>
      </w:r>
      <w:bookmarkEnd w:id="8"/>
      <w:bookmarkEnd w:id="9"/>
      <w:bookmarkEnd w:id="10"/>
      <w:bookmarkEnd w:id="11"/>
      <w:bookmarkEnd w:id="12"/>
      <w:bookmarkEnd w:id="13"/>
      <w:bookmarkEnd w:id="14"/>
      <w:bookmarkEnd w:id="15"/>
    </w:p>
    <w:p w:rsidR="00336925" w:rsidRDefault="0033692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36925" w:rsidRDefault="00336925" w:rsidP="003F1C94">
      <w:pPr>
        <w:pStyle w:val="10"/>
        <w:jc w:val="center"/>
      </w:pPr>
      <w:bookmarkStart w:id="16" w:name="_GoBack"/>
      <w:r>
        <w:rPr>
          <w:rFonts w:hint="eastAsia"/>
        </w:rPr>
        <w:t>公开时间：</w:t>
      </w:r>
      <w:r>
        <w:t>2020</w:t>
      </w:r>
      <w:r>
        <w:rPr>
          <w:rFonts w:hint="eastAsia"/>
        </w:rPr>
        <w:t>年</w:t>
      </w:r>
      <w:r>
        <w:t>11</w:t>
      </w:r>
      <w:r>
        <w:rPr>
          <w:rFonts w:hint="eastAsia"/>
        </w:rPr>
        <w:t>月</w:t>
      </w:r>
      <w:r>
        <w:t>3</w:t>
      </w:r>
      <w:r>
        <w:rPr>
          <w:rFonts w:hint="eastAsia"/>
        </w:rPr>
        <w:t>日</w:t>
      </w:r>
    </w:p>
    <w:p w:rsidR="00336925" w:rsidRDefault="00336925" w:rsidP="003F1C94"/>
    <w:p w:rsidR="00336925" w:rsidRPr="003F1C94" w:rsidRDefault="00336925" w:rsidP="00112B5E">
      <w:pPr>
        <w:pStyle w:val="10"/>
        <w:adjustRightInd w:val="0"/>
        <w:snapToGrid w:val="0"/>
        <w:spacing w:before="0" w:line="360" w:lineRule="exact"/>
        <w:jc w:val="center"/>
        <w:rPr>
          <w:rFonts w:ascii="宋体"/>
          <w:sz w:val="18"/>
          <w:szCs w:val="18"/>
        </w:rPr>
      </w:pPr>
      <w:r w:rsidRPr="00833962">
        <w:rPr>
          <w:rFonts w:hint="eastAsia"/>
          <w:sz w:val="24"/>
        </w:rPr>
        <w:t>第一部分</w:t>
      </w:r>
      <w:r w:rsidRPr="00833962">
        <w:rPr>
          <w:sz w:val="24"/>
        </w:rPr>
        <w:t xml:space="preserve"> </w:t>
      </w:r>
      <w:r w:rsidRPr="00833962">
        <w:rPr>
          <w:rFonts w:hint="eastAsia"/>
          <w:sz w:val="24"/>
        </w:rPr>
        <w:t>部门概况</w:t>
      </w:r>
      <w:r w:rsidR="00541E0B" w:rsidRPr="00541E0B">
        <w:rPr>
          <w:rFonts w:ascii="宋体" w:hAnsi="宋体"/>
          <w:color w:val="FF0000"/>
          <w:sz w:val="18"/>
          <w:szCs w:val="18"/>
        </w:rPr>
        <w:fldChar w:fldCharType="begin"/>
      </w:r>
      <w:r w:rsidRPr="003F1C94">
        <w:rPr>
          <w:rFonts w:ascii="宋体" w:hAnsi="宋体"/>
          <w:color w:val="FF0000"/>
          <w:sz w:val="18"/>
          <w:szCs w:val="18"/>
        </w:rPr>
        <w:instrText xml:space="preserve"> TOC \o "1-3" \h \z \u </w:instrText>
      </w:r>
      <w:r w:rsidR="00541E0B" w:rsidRPr="00541E0B">
        <w:rPr>
          <w:rFonts w:ascii="宋体" w:hAnsi="宋体"/>
          <w:color w:val="FF0000"/>
          <w:sz w:val="18"/>
          <w:szCs w:val="18"/>
        </w:rPr>
        <w:fldChar w:fldCharType="separate"/>
      </w:r>
    </w:p>
    <w:p w:rsidR="00336925" w:rsidRPr="003F1C94" w:rsidRDefault="00541E0B" w:rsidP="00112B5E">
      <w:pPr>
        <w:pStyle w:val="20"/>
        <w:tabs>
          <w:tab w:val="right" w:leader="dot" w:pos="8720"/>
        </w:tabs>
        <w:spacing w:line="360" w:lineRule="exact"/>
        <w:jc w:val="both"/>
        <w:rPr>
          <w:rFonts w:ascii="宋体"/>
          <w:smallCaps w:val="0"/>
          <w:noProof/>
          <w:sz w:val="18"/>
          <w:szCs w:val="18"/>
        </w:rPr>
      </w:pPr>
      <w:hyperlink w:anchor="_Toc54354002" w:history="1">
        <w:r w:rsidR="00336925" w:rsidRPr="003F1C94">
          <w:rPr>
            <w:rStyle w:val="a8"/>
            <w:rFonts w:ascii="宋体" w:hAnsi="宋体" w:hint="eastAsia"/>
            <w:noProof/>
            <w:sz w:val="18"/>
            <w:szCs w:val="18"/>
          </w:rPr>
          <w:t>一、基本职能及主要工作</w:t>
        </w:r>
        <w:r w:rsidR="00336925" w:rsidRPr="003F1C94">
          <w:rPr>
            <w:rFonts w:ascii="宋体"/>
            <w:noProof/>
            <w:webHidden/>
            <w:sz w:val="18"/>
            <w:szCs w:val="18"/>
          </w:rPr>
          <w:tab/>
        </w:r>
        <w:r w:rsidR="00336925">
          <w:rPr>
            <w:rFonts w:ascii="宋体" w:hAnsi="宋体"/>
            <w:noProof/>
            <w:webHidden/>
            <w:sz w:val="18"/>
            <w:szCs w:val="18"/>
          </w:rPr>
          <w:t>4</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03" w:history="1">
        <w:r w:rsidR="00336925" w:rsidRPr="003F1C94">
          <w:rPr>
            <w:rStyle w:val="a8"/>
            <w:rFonts w:ascii="宋体" w:hAnsi="宋体" w:hint="eastAsia"/>
            <w:b/>
            <w:bCs/>
            <w:noProof/>
            <w:sz w:val="18"/>
            <w:szCs w:val="18"/>
          </w:rPr>
          <w:t>（一）主要职能。</w:t>
        </w:r>
        <w:r w:rsidR="00336925" w:rsidRPr="003F1C94">
          <w:rPr>
            <w:rFonts w:ascii="宋体"/>
            <w:noProof/>
            <w:webHidden/>
            <w:sz w:val="18"/>
            <w:szCs w:val="18"/>
          </w:rPr>
          <w:tab/>
        </w:r>
        <w:r w:rsidR="00336925">
          <w:rPr>
            <w:rFonts w:ascii="宋体" w:hAnsi="宋体"/>
            <w:noProof/>
            <w:webHidden/>
            <w:sz w:val="18"/>
            <w:szCs w:val="18"/>
          </w:rPr>
          <w:t>4</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04" w:history="1">
        <w:r w:rsidR="00336925" w:rsidRPr="003F1C94">
          <w:rPr>
            <w:rStyle w:val="a8"/>
            <w:rFonts w:ascii="宋体" w:hAnsi="宋体" w:hint="eastAsia"/>
            <w:b/>
            <w:bCs/>
            <w:noProof/>
            <w:sz w:val="18"/>
            <w:szCs w:val="18"/>
          </w:rPr>
          <w:t>（二）</w:t>
        </w:r>
        <w:r w:rsidR="00336925" w:rsidRPr="003F1C94">
          <w:rPr>
            <w:rStyle w:val="a8"/>
            <w:rFonts w:ascii="宋体" w:hAnsi="宋体"/>
            <w:b/>
            <w:bCs/>
            <w:noProof/>
            <w:sz w:val="18"/>
            <w:szCs w:val="18"/>
          </w:rPr>
          <w:t>2019</w:t>
        </w:r>
        <w:r w:rsidR="00336925" w:rsidRPr="003F1C94">
          <w:rPr>
            <w:rStyle w:val="a8"/>
            <w:rFonts w:ascii="宋体" w:hAnsi="宋体" w:hint="eastAsia"/>
            <w:b/>
            <w:bCs/>
            <w:noProof/>
            <w:sz w:val="18"/>
            <w:szCs w:val="18"/>
          </w:rPr>
          <w:t>年重点工作完成情况。</w:t>
        </w:r>
        <w:r w:rsidR="00336925" w:rsidRPr="003F1C94">
          <w:rPr>
            <w:rFonts w:ascii="宋体"/>
            <w:noProof/>
            <w:webHidden/>
            <w:sz w:val="18"/>
            <w:szCs w:val="18"/>
          </w:rPr>
          <w:tab/>
        </w:r>
        <w:r w:rsidR="00336925">
          <w:rPr>
            <w:rFonts w:ascii="宋体" w:hAnsi="宋体"/>
            <w:noProof/>
            <w:webHidden/>
            <w:sz w:val="18"/>
            <w:szCs w:val="18"/>
          </w:rPr>
          <w:t>5</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05" w:history="1">
        <w:r w:rsidR="00336925" w:rsidRPr="003F1C94">
          <w:rPr>
            <w:rStyle w:val="a8"/>
            <w:rFonts w:ascii="宋体" w:hAnsi="宋体" w:hint="eastAsia"/>
            <w:noProof/>
            <w:sz w:val="18"/>
            <w:szCs w:val="18"/>
          </w:rPr>
          <w:t>二、机构设置</w:t>
        </w:r>
        <w:r w:rsidR="00336925" w:rsidRPr="003F1C94">
          <w:rPr>
            <w:rFonts w:ascii="宋体"/>
            <w:noProof/>
            <w:webHidden/>
            <w:sz w:val="18"/>
            <w:szCs w:val="18"/>
          </w:rPr>
          <w:tab/>
        </w:r>
        <w:r w:rsidR="00336925">
          <w:rPr>
            <w:rFonts w:ascii="宋体" w:hAnsi="宋体"/>
            <w:noProof/>
            <w:webHidden/>
            <w:sz w:val="18"/>
            <w:szCs w:val="18"/>
          </w:rPr>
          <w:t>9</w:t>
        </w:r>
      </w:hyperlink>
    </w:p>
    <w:p w:rsidR="00336925" w:rsidRPr="003F1C94" w:rsidRDefault="00541E0B" w:rsidP="00112B5E">
      <w:pPr>
        <w:pStyle w:val="10"/>
        <w:tabs>
          <w:tab w:val="right" w:leader="dot" w:pos="8720"/>
        </w:tabs>
        <w:spacing w:line="360" w:lineRule="exact"/>
        <w:rPr>
          <w:rFonts w:ascii="宋体"/>
          <w:b w:val="0"/>
          <w:bCs w:val="0"/>
          <w:caps w:val="0"/>
          <w:noProof/>
          <w:sz w:val="18"/>
          <w:szCs w:val="18"/>
        </w:rPr>
      </w:pPr>
      <w:hyperlink w:anchor="_Toc54354006" w:history="1">
        <w:r w:rsidR="00336925" w:rsidRPr="003F1C94">
          <w:rPr>
            <w:rStyle w:val="a8"/>
            <w:rFonts w:ascii="宋体" w:hAnsi="宋体" w:hint="eastAsia"/>
            <w:noProof/>
            <w:sz w:val="18"/>
            <w:szCs w:val="18"/>
          </w:rPr>
          <w:t>第二部分</w:t>
        </w:r>
        <w:r w:rsidR="00336925" w:rsidRPr="003F1C94">
          <w:rPr>
            <w:rStyle w:val="a8"/>
            <w:rFonts w:ascii="宋体" w:hAnsi="宋体"/>
            <w:noProof/>
            <w:sz w:val="18"/>
            <w:szCs w:val="18"/>
          </w:rPr>
          <w:t xml:space="preserve"> 2019</w:t>
        </w:r>
        <w:r w:rsidR="00336925" w:rsidRPr="003F1C94">
          <w:rPr>
            <w:rStyle w:val="a8"/>
            <w:rFonts w:ascii="宋体" w:hAnsi="宋体" w:hint="eastAsia"/>
            <w:noProof/>
            <w:sz w:val="18"/>
            <w:szCs w:val="18"/>
          </w:rPr>
          <w:t>年度部门决算情况说明</w:t>
        </w:r>
        <w:r w:rsidR="00336925" w:rsidRPr="003F1C94">
          <w:rPr>
            <w:rFonts w:ascii="宋体"/>
            <w:noProof/>
            <w:webHidden/>
            <w:sz w:val="18"/>
            <w:szCs w:val="18"/>
          </w:rPr>
          <w:tab/>
        </w:r>
        <w:r w:rsidR="00336925">
          <w:rPr>
            <w:rFonts w:ascii="宋体" w:hAnsi="宋体"/>
            <w:noProof/>
            <w:webHidden/>
            <w:sz w:val="18"/>
            <w:szCs w:val="18"/>
          </w:rPr>
          <w:t>9</w:t>
        </w:r>
      </w:hyperlink>
    </w:p>
    <w:p w:rsidR="00336925" w:rsidRPr="003F1C94" w:rsidRDefault="00541E0B" w:rsidP="00112B5E">
      <w:pPr>
        <w:pStyle w:val="20"/>
        <w:tabs>
          <w:tab w:val="left" w:pos="840"/>
          <w:tab w:val="right" w:leader="dot" w:pos="8720"/>
        </w:tabs>
        <w:spacing w:line="360" w:lineRule="exact"/>
        <w:rPr>
          <w:rFonts w:ascii="宋体"/>
          <w:smallCaps w:val="0"/>
          <w:noProof/>
          <w:sz w:val="18"/>
          <w:szCs w:val="18"/>
        </w:rPr>
      </w:pPr>
      <w:hyperlink w:anchor="_Toc54354007" w:history="1">
        <w:r w:rsidR="00336925" w:rsidRPr="003F1C94">
          <w:rPr>
            <w:rStyle w:val="a8"/>
            <w:rFonts w:ascii="宋体" w:hAnsi="宋体" w:hint="eastAsia"/>
            <w:bCs/>
            <w:noProof/>
            <w:sz w:val="18"/>
            <w:szCs w:val="18"/>
          </w:rPr>
          <w:t>一、</w:t>
        </w:r>
        <w:r w:rsidR="00336925" w:rsidRPr="003F1C94">
          <w:rPr>
            <w:rFonts w:ascii="宋体"/>
            <w:smallCaps w:val="0"/>
            <w:noProof/>
            <w:sz w:val="18"/>
            <w:szCs w:val="18"/>
          </w:rPr>
          <w:tab/>
        </w:r>
        <w:r w:rsidR="00336925" w:rsidRPr="003F1C94">
          <w:rPr>
            <w:rStyle w:val="a8"/>
            <w:rFonts w:ascii="宋体" w:hAnsi="宋体" w:hint="eastAsia"/>
            <w:b/>
            <w:noProof/>
            <w:sz w:val="18"/>
            <w:szCs w:val="18"/>
          </w:rPr>
          <w:t>收</w:t>
        </w:r>
        <w:r w:rsidR="00336925" w:rsidRPr="003F1C94">
          <w:rPr>
            <w:rStyle w:val="a8"/>
            <w:rFonts w:ascii="宋体" w:hAnsi="宋体" w:hint="eastAsia"/>
            <w:b/>
            <w:bCs/>
            <w:noProof/>
            <w:sz w:val="18"/>
            <w:szCs w:val="18"/>
          </w:rPr>
          <w:t>入支出决算总体情况说明</w:t>
        </w:r>
        <w:r w:rsidR="00336925" w:rsidRPr="003F1C94">
          <w:rPr>
            <w:rFonts w:ascii="宋体"/>
            <w:noProof/>
            <w:webHidden/>
            <w:sz w:val="18"/>
            <w:szCs w:val="18"/>
          </w:rPr>
          <w:tab/>
        </w:r>
        <w:r w:rsidR="00336925">
          <w:rPr>
            <w:rFonts w:ascii="宋体" w:hAnsi="宋体"/>
            <w:noProof/>
            <w:webHidden/>
            <w:sz w:val="18"/>
            <w:szCs w:val="18"/>
          </w:rPr>
          <w:t>9</w:t>
        </w:r>
      </w:hyperlink>
    </w:p>
    <w:p w:rsidR="00336925" w:rsidRPr="003F1C94" w:rsidRDefault="00541E0B" w:rsidP="00112B5E">
      <w:pPr>
        <w:pStyle w:val="20"/>
        <w:tabs>
          <w:tab w:val="left" w:pos="840"/>
          <w:tab w:val="right" w:leader="dot" w:pos="8720"/>
        </w:tabs>
        <w:spacing w:line="360" w:lineRule="exact"/>
        <w:rPr>
          <w:rFonts w:ascii="宋体"/>
          <w:smallCaps w:val="0"/>
          <w:noProof/>
          <w:sz w:val="18"/>
          <w:szCs w:val="18"/>
        </w:rPr>
      </w:pPr>
      <w:hyperlink w:anchor="_Toc54354008" w:history="1">
        <w:r w:rsidR="00336925" w:rsidRPr="003F1C94">
          <w:rPr>
            <w:rStyle w:val="a8"/>
            <w:rFonts w:ascii="宋体" w:hAnsi="宋体" w:hint="eastAsia"/>
            <w:bCs/>
            <w:noProof/>
            <w:sz w:val="18"/>
            <w:szCs w:val="18"/>
          </w:rPr>
          <w:t>二、</w:t>
        </w:r>
        <w:r w:rsidR="00336925" w:rsidRPr="003F1C94">
          <w:rPr>
            <w:rFonts w:ascii="宋体"/>
            <w:smallCaps w:val="0"/>
            <w:noProof/>
            <w:sz w:val="18"/>
            <w:szCs w:val="18"/>
          </w:rPr>
          <w:tab/>
        </w:r>
        <w:r w:rsidR="00336925" w:rsidRPr="003F1C94">
          <w:rPr>
            <w:rStyle w:val="a8"/>
            <w:rFonts w:ascii="宋体" w:hAnsi="宋体" w:hint="eastAsia"/>
            <w:b/>
            <w:noProof/>
            <w:sz w:val="18"/>
            <w:szCs w:val="18"/>
          </w:rPr>
          <w:t>收</w:t>
        </w:r>
        <w:r w:rsidR="00336925" w:rsidRPr="003F1C94">
          <w:rPr>
            <w:rStyle w:val="a8"/>
            <w:rFonts w:ascii="宋体" w:hAnsi="宋体" w:hint="eastAsia"/>
            <w:b/>
            <w:bCs/>
            <w:noProof/>
            <w:sz w:val="18"/>
            <w:szCs w:val="18"/>
          </w:rPr>
          <w:t>入决算情况说明</w:t>
        </w:r>
        <w:r w:rsidR="00336925" w:rsidRPr="003F1C94">
          <w:rPr>
            <w:rFonts w:ascii="宋体"/>
            <w:noProof/>
            <w:webHidden/>
            <w:sz w:val="18"/>
            <w:szCs w:val="18"/>
          </w:rPr>
          <w:tab/>
        </w:r>
        <w:r w:rsidR="00336925">
          <w:rPr>
            <w:rFonts w:ascii="宋体" w:hAnsi="宋体"/>
            <w:noProof/>
            <w:webHidden/>
            <w:sz w:val="18"/>
            <w:szCs w:val="18"/>
          </w:rPr>
          <w:t>10</w:t>
        </w:r>
      </w:hyperlink>
    </w:p>
    <w:p w:rsidR="00336925" w:rsidRPr="003F1C94" w:rsidRDefault="00541E0B" w:rsidP="00112B5E">
      <w:pPr>
        <w:pStyle w:val="20"/>
        <w:tabs>
          <w:tab w:val="left" w:pos="840"/>
          <w:tab w:val="right" w:leader="dot" w:pos="8720"/>
        </w:tabs>
        <w:spacing w:line="360" w:lineRule="exact"/>
        <w:rPr>
          <w:rFonts w:ascii="宋体"/>
          <w:smallCaps w:val="0"/>
          <w:noProof/>
          <w:sz w:val="18"/>
          <w:szCs w:val="18"/>
        </w:rPr>
      </w:pPr>
      <w:hyperlink w:anchor="_Toc54354009" w:history="1">
        <w:r w:rsidR="00336925" w:rsidRPr="003F1C94">
          <w:rPr>
            <w:rStyle w:val="a8"/>
            <w:rFonts w:ascii="宋体" w:hAnsi="宋体" w:hint="eastAsia"/>
            <w:bCs/>
            <w:noProof/>
            <w:sz w:val="18"/>
            <w:szCs w:val="18"/>
          </w:rPr>
          <w:t>三、</w:t>
        </w:r>
        <w:r w:rsidR="00336925" w:rsidRPr="003F1C94">
          <w:rPr>
            <w:rFonts w:ascii="宋体"/>
            <w:smallCaps w:val="0"/>
            <w:noProof/>
            <w:sz w:val="18"/>
            <w:szCs w:val="18"/>
          </w:rPr>
          <w:tab/>
        </w:r>
        <w:r w:rsidR="00336925" w:rsidRPr="003F1C94">
          <w:rPr>
            <w:rStyle w:val="a8"/>
            <w:rFonts w:ascii="宋体" w:hAnsi="宋体" w:hint="eastAsia"/>
            <w:noProof/>
            <w:sz w:val="18"/>
            <w:szCs w:val="18"/>
          </w:rPr>
          <w:t>支</w:t>
        </w:r>
        <w:r w:rsidR="00336925" w:rsidRPr="003F1C94">
          <w:rPr>
            <w:rStyle w:val="a8"/>
            <w:rFonts w:ascii="宋体" w:hAnsi="宋体" w:hint="eastAsia"/>
            <w:bCs/>
            <w:noProof/>
            <w:sz w:val="18"/>
            <w:szCs w:val="18"/>
          </w:rPr>
          <w:t>出决算情况说明</w:t>
        </w:r>
        <w:r w:rsidR="00336925" w:rsidRPr="003F1C94">
          <w:rPr>
            <w:rFonts w:ascii="宋体"/>
            <w:noProof/>
            <w:webHidden/>
            <w:sz w:val="18"/>
            <w:szCs w:val="18"/>
          </w:rPr>
          <w:tab/>
        </w:r>
        <w:r w:rsidR="00336925">
          <w:rPr>
            <w:rFonts w:ascii="宋体" w:hAnsi="宋体"/>
            <w:noProof/>
            <w:webHidden/>
            <w:sz w:val="18"/>
            <w:szCs w:val="18"/>
          </w:rPr>
          <w:t>10</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11" w:history="1">
        <w:r w:rsidR="00336925" w:rsidRPr="003F1C94">
          <w:rPr>
            <w:rStyle w:val="a8"/>
            <w:rFonts w:ascii="宋体" w:hAnsi="宋体" w:hint="eastAsia"/>
            <w:noProof/>
            <w:sz w:val="18"/>
            <w:szCs w:val="18"/>
          </w:rPr>
          <w:t>四、财</w:t>
        </w:r>
        <w:r w:rsidR="00336925" w:rsidRPr="003F1C94">
          <w:rPr>
            <w:rStyle w:val="a8"/>
            <w:rFonts w:ascii="宋体" w:hAnsi="宋体" w:hint="eastAsia"/>
            <w:bCs/>
            <w:noProof/>
            <w:sz w:val="18"/>
            <w:szCs w:val="18"/>
          </w:rPr>
          <w:t>政拨款收入支出决算总体情况说明</w:t>
        </w:r>
        <w:r w:rsidR="00336925" w:rsidRPr="003F1C94">
          <w:rPr>
            <w:rFonts w:ascii="宋体"/>
            <w:noProof/>
            <w:webHidden/>
            <w:sz w:val="18"/>
            <w:szCs w:val="18"/>
          </w:rPr>
          <w:tab/>
        </w:r>
        <w:r w:rsidR="00336925">
          <w:rPr>
            <w:rFonts w:ascii="宋体" w:hAnsi="宋体"/>
            <w:noProof/>
            <w:webHidden/>
            <w:sz w:val="18"/>
            <w:szCs w:val="18"/>
          </w:rPr>
          <w:t>11</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12" w:history="1">
        <w:r w:rsidR="00336925" w:rsidRPr="003F1C94">
          <w:rPr>
            <w:rStyle w:val="a8"/>
            <w:rFonts w:ascii="宋体" w:hAnsi="宋体" w:hint="eastAsia"/>
            <w:noProof/>
            <w:sz w:val="18"/>
            <w:szCs w:val="18"/>
          </w:rPr>
          <w:t>五、</w:t>
        </w:r>
        <w:r w:rsidR="00336925" w:rsidRPr="003F1C94">
          <w:rPr>
            <w:rStyle w:val="a8"/>
            <w:rFonts w:ascii="宋体" w:hAnsi="宋体" w:hint="eastAsia"/>
            <w:b/>
            <w:noProof/>
            <w:sz w:val="18"/>
            <w:szCs w:val="18"/>
          </w:rPr>
          <w:t>一</w:t>
        </w:r>
        <w:r w:rsidR="00336925" w:rsidRPr="003F1C94">
          <w:rPr>
            <w:rStyle w:val="a8"/>
            <w:rFonts w:ascii="宋体" w:hAnsi="宋体" w:hint="eastAsia"/>
            <w:bCs/>
            <w:noProof/>
            <w:sz w:val="18"/>
            <w:szCs w:val="18"/>
          </w:rPr>
          <w:t>般公共预算财政拨款支出决算情况说明</w:t>
        </w:r>
        <w:r w:rsidR="00336925" w:rsidRPr="003F1C94">
          <w:rPr>
            <w:rFonts w:ascii="宋体"/>
            <w:noProof/>
            <w:webHidden/>
            <w:sz w:val="18"/>
            <w:szCs w:val="18"/>
          </w:rPr>
          <w:tab/>
        </w:r>
        <w:r w:rsidR="00336925">
          <w:rPr>
            <w:rFonts w:ascii="宋体" w:hAnsi="宋体"/>
            <w:noProof/>
            <w:webHidden/>
            <w:sz w:val="18"/>
            <w:szCs w:val="18"/>
          </w:rPr>
          <w:t>11</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13" w:history="1">
        <w:r w:rsidR="00336925" w:rsidRPr="003F1C94">
          <w:rPr>
            <w:rStyle w:val="a8"/>
            <w:rFonts w:ascii="宋体" w:hAnsi="宋体" w:hint="eastAsia"/>
            <w:b/>
            <w:noProof/>
            <w:sz w:val="18"/>
            <w:szCs w:val="18"/>
          </w:rPr>
          <w:t>（一）一般公共预算财政拨款支出决算总体情况</w:t>
        </w:r>
        <w:r w:rsidR="00336925" w:rsidRPr="003F1C94">
          <w:rPr>
            <w:rFonts w:ascii="宋体"/>
            <w:noProof/>
            <w:webHidden/>
            <w:sz w:val="18"/>
            <w:szCs w:val="18"/>
          </w:rPr>
          <w:tab/>
        </w:r>
        <w:r w:rsidR="00336925">
          <w:rPr>
            <w:rFonts w:ascii="宋体" w:hAnsi="宋体"/>
            <w:noProof/>
            <w:webHidden/>
            <w:sz w:val="18"/>
            <w:szCs w:val="18"/>
          </w:rPr>
          <w:t>11</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14" w:history="1">
        <w:r w:rsidR="00336925" w:rsidRPr="003F1C94">
          <w:rPr>
            <w:rStyle w:val="a8"/>
            <w:rFonts w:ascii="宋体" w:hAnsi="宋体" w:hint="eastAsia"/>
            <w:b/>
            <w:noProof/>
            <w:sz w:val="18"/>
            <w:szCs w:val="18"/>
          </w:rPr>
          <w:t>（二）一般公共预算财政拨款支出决算结构情况</w:t>
        </w:r>
        <w:r w:rsidR="00336925" w:rsidRPr="003F1C94">
          <w:rPr>
            <w:rFonts w:ascii="宋体"/>
            <w:noProof/>
            <w:webHidden/>
            <w:sz w:val="18"/>
            <w:szCs w:val="18"/>
          </w:rPr>
          <w:tab/>
        </w:r>
        <w:r w:rsidR="00336925">
          <w:rPr>
            <w:rFonts w:ascii="宋体" w:hAnsi="宋体"/>
            <w:noProof/>
            <w:webHidden/>
            <w:sz w:val="18"/>
            <w:szCs w:val="18"/>
          </w:rPr>
          <w:t>12</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15" w:history="1">
        <w:r w:rsidR="00336925" w:rsidRPr="003F1C94">
          <w:rPr>
            <w:rStyle w:val="a8"/>
            <w:rFonts w:ascii="宋体" w:hAnsi="宋体" w:hint="eastAsia"/>
            <w:b/>
            <w:noProof/>
            <w:sz w:val="18"/>
            <w:szCs w:val="18"/>
          </w:rPr>
          <w:t>（三）一般公共预算财政拨款支出决算具体情况</w:t>
        </w:r>
        <w:r w:rsidR="00336925" w:rsidRPr="003F1C94">
          <w:rPr>
            <w:rFonts w:ascii="宋体"/>
            <w:noProof/>
            <w:webHidden/>
            <w:sz w:val="18"/>
            <w:szCs w:val="18"/>
          </w:rPr>
          <w:tab/>
        </w:r>
        <w:r w:rsidR="00336925">
          <w:rPr>
            <w:rFonts w:ascii="宋体" w:hAnsi="宋体"/>
            <w:noProof/>
            <w:webHidden/>
            <w:sz w:val="18"/>
            <w:szCs w:val="18"/>
          </w:rPr>
          <w:t>12</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17" w:history="1">
        <w:r w:rsidR="00336925" w:rsidRPr="003F1C94">
          <w:rPr>
            <w:rStyle w:val="a8"/>
            <w:rFonts w:ascii="宋体" w:hAnsi="宋体" w:hint="eastAsia"/>
            <w:b/>
            <w:noProof/>
            <w:sz w:val="18"/>
            <w:szCs w:val="18"/>
          </w:rPr>
          <w:t>六、</w:t>
        </w:r>
        <w:r w:rsidR="00336925" w:rsidRPr="003F1C94">
          <w:rPr>
            <w:rStyle w:val="a8"/>
            <w:rFonts w:ascii="宋体" w:hAnsi="宋体" w:hint="eastAsia"/>
            <w:noProof/>
            <w:sz w:val="18"/>
            <w:szCs w:val="18"/>
          </w:rPr>
          <w:t>一</w:t>
        </w:r>
        <w:r w:rsidR="00336925" w:rsidRPr="003F1C94">
          <w:rPr>
            <w:rStyle w:val="a8"/>
            <w:rFonts w:ascii="宋体" w:hAnsi="宋体" w:hint="eastAsia"/>
            <w:b/>
            <w:bCs/>
            <w:noProof/>
            <w:sz w:val="18"/>
            <w:szCs w:val="18"/>
          </w:rPr>
          <w:t>般公共预算财政拨款基本支出决算情况说明</w:t>
        </w:r>
        <w:r w:rsidR="00336925" w:rsidRPr="003F1C94">
          <w:rPr>
            <w:rFonts w:ascii="宋体"/>
            <w:noProof/>
            <w:webHidden/>
            <w:sz w:val="18"/>
            <w:szCs w:val="18"/>
          </w:rPr>
          <w:tab/>
        </w:r>
        <w:r w:rsidR="00336925">
          <w:rPr>
            <w:rFonts w:ascii="宋体" w:hAnsi="宋体"/>
            <w:noProof/>
            <w:webHidden/>
            <w:sz w:val="18"/>
            <w:szCs w:val="18"/>
          </w:rPr>
          <w:t>14</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18" w:history="1">
        <w:r w:rsidR="00336925" w:rsidRPr="003F1C94">
          <w:rPr>
            <w:rStyle w:val="a8"/>
            <w:rFonts w:ascii="宋体" w:hAnsi="宋体" w:hint="eastAsia"/>
            <w:b/>
            <w:noProof/>
            <w:sz w:val="18"/>
            <w:szCs w:val="18"/>
          </w:rPr>
          <w:t>七、</w:t>
        </w:r>
        <w:r w:rsidR="00336925" w:rsidRPr="003F1C94">
          <w:rPr>
            <w:rStyle w:val="a8"/>
            <w:rFonts w:ascii="宋体" w:hAnsi="宋体" w:hint="eastAsia"/>
            <w:b/>
            <w:bCs/>
            <w:noProof/>
            <w:sz w:val="18"/>
            <w:szCs w:val="18"/>
          </w:rPr>
          <w:t>“三公”经费财政拨款支出决算情况说明</w:t>
        </w:r>
        <w:r w:rsidR="00336925" w:rsidRPr="003F1C94">
          <w:rPr>
            <w:rFonts w:ascii="宋体"/>
            <w:noProof/>
            <w:webHidden/>
            <w:sz w:val="18"/>
            <w:szCs w:val="18"/>
          </w:rPr>
          <w:tab/>
        </w:r>
        <w:r w:rsidR="00336925">
          <w:rPr>
            <w:rFonts w:ascii="宋体" w:hAnsi="宋体"/>
            <w:noProof/>
            <w:webHidden/>
            <w:sz w:val="18"/>
            <w:szCs w:val="18"/>
          </w:rPr>
          <w:t>15</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19" w:history="1">
        <w:r w:rsidR="00336925" w:rsidRPr="003F1C94">
          <w:rPr>
            <w:rStyle w:val="a8"/>
            <w:rFonts w:ascii="宋体" w:hAnsi="宋体" w:hint="eastAsia"/>
            <w:b/>
            <w:noProof/>
            <w:sz w:val="18"/>
            <w:szCs w:val="18"/>
          </w:rPr>
          <w:t>（一）“三公”经费财政拨款支出决算总体情况说明</w:t>
        </w:r>
        <w:r w:rsidR="00336925" w:rsidRPr="003F1C94">
          <w:rPr>
            <w:rFonts w:ascii="宋体"/>
            <w:noProof/>
            <w:webHidden/>
            <w:sz w:val="18"/>
            <w:szCs w:val="18"/>
          </w:rPr>
          <w:tab/>
        </w:r>
        <w:r w:rsidR="00336925">
          <w:rPr>
            <w:rFonts w:ascii="宋体" w:hAnsi="宋体"/>
            <w:noProof/>
            <w:webHidden/>
            <w:sz w:val="18"/>
            <w:szCs w:val="18"/>
          </w:rPr>
          <w:t>15</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20" w:history="1">
        <w:r w:rsidR="00336925" w:rsidRPr="003F1C94">
          <w:rPr>
            <w:rStyle w:val="a8"/>
            <w:rFonts w:ascii="宋体" w:hAnsi="宋体" w:hint="eastAsia"/>
            <w:b/>
            <w:noProof/>
            <w:sz w:val="18"/>
            <w:szCs w:val="18"/>
          </w:rPr>
          <w:t>（二）“三公”经费财政拨款支出决算具体情况说明</w:t>
        </w:r>
        <w:r w:rsidR="00336925" w:rsidRPr="003F1C94">
          <w:rPr>
            <w:rFonts w:ascii="宋体"/>
            <w:noProof/>
            <w:webHidden/>
            <w:sz w:val="18"/>
            <w:szCs w:val="18"/>
          </w:rPr>
          <w:tab/>
        </w:r>
        <w:r w:rsidR="00336925">
          <w:rPr>
            <w:rFonts w:ascii="宋体" w:hAnsi="宋体"/>
            <w:noProof/>
            <w:webHidden/>
            <w:sz w:val="18"/>
            <w:szCs w:val="18"/>
          </w:rPr>
          <w:t>15</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21" w:history="1">
        <w:r w:rsidR="00336925" w:rsidRPr="003F1C94">
          <w:rPr>
            <w:rStyle w:val="a8"/>
            <w:rFonts w:ascii="宋体" w:hAnsi="宋体" w:hint="eastAsia"/>
            <w:b/>
            <w:noProof/>
            <w:sz w:val="18"/>
            <w:szCs w:val="18"/>
          </w:rPr>
          <w:t>八、</w:t>
        </w:r>
        <w:r w:rsidR="00336925" w:rsidRPr="003F1C94">
          <w:rPr>
            <w:rStyle w:val="a8"/>
            <w:rFonts w:ascii="宋体" w:hAnsi="宋体" w:hint="eastAsia"/>
            <w:b/>
            <w:bCs/>
            <w:noProof/>
            <w:sz w:val="18"/>
            <w:szCs w:val="18"/>
          </w:rPr>
          <w:t>政府性基金预算支出决算情况说明</w:t>
        </w:r>
        <w:r w:rsidR="00336925" w:rsidRPr="003F1C94">
          <w:rPr>
            <w:rFonts w:ascii="宋体"/>
            <w:noProof/>
            <w:webHidden/>
            <w:sz w:val="18"/>
            <w:szCs w:val="18"/>
          </w:rPr>
          <w:tab/>
        </w:r>
        <w:r w:rsidR="00336925">
          <w:rPr>
            <w:rFonts w:ascii="宋体" w:hAnsi="宋体"/>
            <w:noProof/>
            <w:webHidden/>
            <w:sz w:val="18"/>
            <w:szCs w:val="18"/>
          </w:rPr>
          <w:t>17</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22" w:history="1">
        <w:r w:rsidR="00336925" w:rsidRPr="003F1C94">
          <w:rPr>
            <w:rStyle w:val="a8"/>
            <w:rFonts w:ascii="宋体" w:hAnsi="宋体" w:hint="eastAsia"/>
            <w:b/>
            <w:bCs/>
            <w:noProof/>
            <w:sz w:val="18"/>
            <w:szCs w:val="18"/>
          </w:rPr>
          <w:t>九、</w:t>
        </w:r>
        <w:r w:rsidR="00336925" w:rsidRPr="003F1C94">
          <w:rPr>
            <w:rStyle w:val="a8"/>
            <w:rFonts w:ascii="宋体" w:hAnsi="宋体"/>
            <w:b/>
            <w:bCs/>
            <w:noProof/>
            <w:sz w:val="18"/>
            <w:szCs w:val="18"/>
          </w:rPr>
          <w:t xml:space="preserve"> </w:t>
        </w:r>
        <w:r w:rsidR="00336925" w:rsidRPr="003F1C94">
          <w:rPr>
            <w:rStyle w:val="a8"/>
            <w:rFonts w:ascii="宋体" w:hAnsi="宋体" w:hint="eastAsia"/>
            <w:b/>
            <w:bCs/>
            <w:noProof/>
            <w:sz w:val="18"/>
            <w:szCs w:val="18"/>
          </w:rPr>
          <w:t>国有资本经营预算支出决算情况说明</w:t>
        </w:r>
        <w:r w:rsidR="00336925" w:rsidRPr="003F1C94">
          <w:rPr>
            <w:rFonts w:ascii="宋体"/>
            <w:noProof/>
            <w:webHidden/>
            <w:sz w:val="18"/>
            <w:szCs w:val="18"/>
          </w:rPr>
          <w:tab/>
        </w:r>
        <w:r w:rsidR="00336925">
          <w:rPr>
            <w:rFonts w:ascii="宋体" w:hAnsi="宋体"/>
            <w:noProof/>
            <w:webHidden/>
            <w:sz w:val="18"/>
            <w:szCs w:val="18"/>
          </w:rPr>
          <w:t>17</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23" w:history="1">
        <w:r w:rsidR="00336925" w:rsidRPr="003F1C94">
          <w:rPr>
            <w:rStyle w:val="a8"/>
            <w:rFonts w:ascii="宋体" w:hAnsi="宋体" w:hint="eastAsia"/>
            <w:b/>
            <w:noProof/>
            <w:sz w:val="18"/>
            <w:szCs w:val="18"/>
          </w:rPr>
          <w:t>十</w:t>
        </w:r>
        <w:r w:rsidR="00336925" w:rsidRPr="003F1C94">
          <w:rPr>
            <w:rStyle w:val="a8"/>
            <w:rFonts w:ascii="宋体" w:hAnsi="宋体" w:hint="eastAsia"/>
            <w:bCs/>
            <w:noProof/>
            <w:sz w:val="18"/>
            <w:szCs w:val="18"/>
          </w:rPr>
          <w:t>、</w:t>
        </w:r>
        <w:r w:rsidR="00336925" w:rsidRPr="003F1C94">
          <w:rPr>
            <w:rStyle w:val="a8"/>
            <w:rFonts w:ascii="宋体" w:hAnsi="宋体" w:hint="eastAsia"/>
            <w:b/>
            <w:bCs/>
            <w:noProof/>
            <w:sz w:val="18"/>
            <w:szCs w:val="18"/>
          </w:rPr>
          <w:t>其他重要事项的情况说明</w:t>
        </w:r>
        <w:r w:rsidR="00336925" w:rsidRPr="003F1C94">
          <w:rPr>
            <w:rFonts w:ascii="宋体"/>
            <w:noProof/>
            <w:webHidden/>
            <w:sz w:val="18"/>
            <w:szCs w:val="18"/>
          </w:rPr>
          <w:tab/>
        </w:r>
        <w:r w:rsidR="00336925">
          <w:rPr>
            <w:rFonts w:ascii="宋体" w:hAnsi="宋体"/>
            <w:noProof/>
            <w:webHidden/>
            <w:sz w:val="18"/>
            <w:szCs w:val="18"/>
          </w:rPr>
          <w:t>17</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24" w:history="1">
        <w:r w:rsidR="00336925" w:rsidRPr="001F3987">
          <w:rPr>
            <w:rStyle w:val="a8"/>
            <w:rFonts w:ascii="宋体" w:hAnsi="宋体" w:hint="eastAsia"/>
            <w:b/>
            <w:noProof/>
            <w:sz w:val="18"/>
            <w:szCs w:val="18"/>
          </w:rPr>
          <w:t>（一）机关运行经费支出情况</w:t>
        </w:r>
        <w:r w:rsidR="00336925" w:rsidRPr="003F1C94">
          <w:rPr>
            <w:rFonts w:ascii="宋体"/>
            <w:noProof/>
            <w:webHidden/>
            <w:sz w:val="18"/>
            <w:szCs w:val="18"/>
          </w:rPr>
          <w:tab/>
        </w:r>
        <w:r w:rsidR="00336925">
          <w:rPr>
            <w:rFonts w:ascii="宋体" w:hAnsi="宋体"/>
            <w:noProof/>
            <w:webHidden/>
            <w:sz w:val="18"/>
            <w:szCs w:val="18"/>
          </w:rPr>
          <w:t>17</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25" w:history="1">
        <w:r w:rsidR="00336925" w:rsidRPr="003F1C94">
          <w:rPr>
            <w:rStyle w:val="a8"/>
            <w:rFonts w:ascii="宋体" w:hAnsi="宋体" w:hint="eastAsia"/>
            <w:b/>
            <w:noProof/>
            <w:sz w:val="18"/>
            <w:szCs w:val="18"/>
          </w:rPr>
          <w:t>（二）政府采购支出情况</w:t>
        </w:r>
        <w:r w:rsidR="00336925" w:rsidRPr="003F1C94">
          <w:rPr>
            <w:rFonts w:ascii="宋体"/>
            <w:noProof/>
            <w:webHidden/>
            <w:sz w:val="18"/>
            <w:szCs w:val="18"/>
          </w:rPr>
          <w:tab/>
        </w:r>
        <w:r w:rsidR="00336925">
          <w:rPr>
            <w:rFonts w:ascii="宋体" w:hAnsi="宋体"/>
            <w:noProof/>
            <w:webHidden/>
            <w:sz w:val="18"/>
            <w:szCs w:val="18"/>
          </w:rPr>
          <w:t>17</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26" w:history="1">
        <w:r w:rsidR="00336925" w:rsidRPr="003F1C94">
          <w:rPr>
            <w:rStyle w:val="a8"/>
            <w:rFonts w:ascii="宋体" w:hAnsi="宋体" w:hint="eastAsia"/>
            <w:b/>
            <w:noProof/>
            <w:sz w:val="18"/>
            <w:szCs w:val="18"/>
          </w:rPr>
          <w:t>（三）国有资产占有使用情况</w:t>
        </w:r>
        <w:r w:rsidR="00336925" w:rsidRPr="003F1C94">
          <w:rPr>
            <w:rFonts w:ascii="宋体"/>
            <w:noProof/>
            <w:webHidden/>
            <w:sz w:val="18"/>
            <w:szCs w:val="18"/>
          </w:rPr>
          <w:tab/>
        </w:r>
        <w:r w:rsidR="00336925">
          <w:rPr>
            <w:rFonts w:ascii="宋体" w:hAnsi="宋体"/>
            <w:noProof/>
            <w:webHidden/>
            <w:sz w:val="18"/>
            <w:szCs w:val="18"/>
          </w:rPr>
          <w:t>17</w:t>
        </w:r>
      </w:hyperlink>
    </w:p>
    <w:p w:rsidR="00336925" w:rsidRPr="003F1C94" w:rsidRDefault="00541E0B" w:rsidP="00112B5E">
      <w:pPr>
        <w:pStyle w:val="30"/>
        <w:tabs>
          <w:tab w:val="right" w:leader="dot" w:pos="8720"/>
        </w:tabs>
        <w:spacing w:line="360" w:lineRule="exact"/>
        <w:rPr>
          <w:rFonts w:ascii="宋体"/>
          <w:i w:val="0"/>
          <w:iCs w:val="0"/>
          <w:noProof/>
          <w:sz w:val="18"/>
          <w:szCs w:val="18"/>
        </w:rPr>
      </w:pPr>
      <w:hyperlink w:anchor="_Toc54354027" w:history="1">
        <w:r w:rsidR="00336925" w:rsidRPr="003F1C94">
          <w:rPr>
            <w:rStyle w:val="a8"/>
            <w:rFonts w:ascii="宋体" w:hAnsi="宋体" w:hint="eastAsia"/>
            <w:b/>
            <w:noProof/>
            <w:sz w:val="18"/>
            <w:szCs w:val="18"/>
          </w:rPr>
          <w:t>（四）预算绩效管理情况。</w:t>
        </w:r>
        <w:r w:rsidR="00336925" w:rsidRPr="003F1C94">
          <w:rPr>
            <w:rFonts w:ascii="宋体"/>
            <w:noProof/>
            <w:webHidden/>
            <w:sz w:val="18"/>
            <w:szCs w:val="18"/>
          </w:rPr>
          <w:tab/>
        </w:r>
        <w:r w:rsidR="00336925">
          <w:rPr>
            <w:rFonts w:ascii="宋体" w:hAnsi="宋体"/>
            <w:noProof/>
            <w:webHidden/>
            <w:sz w:val="18"/>
            <w:szCs w:val="18"/>
          </w:rPr>
          <w:t>18</w:t>
        </w:r>
      </w:hyperlink>
    </w:p>
    <w:p w:rsidR="00336925" w:rsidRPr="003F1C94" w:rsidRDefault="00541E0B" w:rsidP="00112B5E">
      <w:pPr>
        <w:pStyle w:val="10"/>
        <w:tabs>
          <w:tab w:val="right" w:leader="dot" w:pos="8720"/>
        </w:tabs>
        <w:spacing w:line="360" w:lineRule="exact"/>
        <w:rPr>
          <w:rFonts w:ascii="宋体"/>
          <w:b w:val="0"/>
          <w:bCs w:val="0"/>
          <w:caps w:val="0"/>
          <w:noProof/>
          <w:sz w:val="18"/>
          <w:szCs w:val="18"/>
        </w:rPr>
      </w:pPr>
      <w:hyperlink w:anchor="_Toc54354028" w:history="1">
        <w:r w:rsidR="00336925" w:rsidRPr="003F1C94">
          <w:rPr>
            <w:rStyle w:val="a8"/>
            <w:rFonts w:ascii="宋体" w:hAnsi="宋体" w:hint="eastAsia"/>
            <w:noProof/>
            <w:kern w:val="44"/>
            <w:sz w:val="18"/>
            <w:szCs w:val="18"/>
          </w:rPr>
          <w:t>第三部分</w:t>
        </w:r>
        <w:r w:rsidR="00336925" w:rsidRPr="003F1C94">
          <w:rPr>
            <w:rStyle w:val="a8"/>
            <w:rFonts w:ascii="宋体" w:hAnsi="宋体"/>
            <w:noProof/>
            <w:sz w:val="18"/>
            <w:szCs w:val="18"/>
          </w:rPr>
          <w:t xml:space="preserve"> </w:t>
        </w:r>
        <w:r w:rsidR="00336925" w:rsidRPr="003F1C94">
          <w:rPr>
            <w:rStyle w:val="a8"/>
            <w:rFonts w:ascii="宋体" w:hAnsi="宋体" w:hint="eastAsia"/>
            <w:noProof/>
            <w:sz w:val="18"/>
            <w:szCs w:val="18"/>
          </w:rPr>
          <w:t>名</w:t>
        </w:r>
        <w:r w:rsidR="00336925" w:rsidRPr="003F1C94">
          <w:rPr>
            <w:rStyle w:val="a8"/>
            <w:rFonts w:ascii="宋体" w:hAnsi="宋体" w:hint="eastAsia"/>
            <w:noProof/>
            <w:kern w:val="44"/>
            <w:sz w:val="18"/>
            <w:szCs w:val="18"/>
          </w:rPr>
          <w:t>词解释</w:t>
        </w:r>
        <w:r w:rsidR="00336925" w:rsidRPr="003F1C94">
          <w:rPr>
            <w:rFonts w:ascii="宋体"/>
            <w:noProof/>
            <w:webHidden/>
            <w:sz w:val="18"/>
            <w:szCs w:val="18"/>
          </w:rPr>
          <w:tab/>
        </w:r>
        <w:r w:rsidR="00336925">
          <w:rPr>
            <w:rFonts w:ascii="宋体" w:hAnsi="宋体"/>
            <w:noProof/>
            <w:webHidden/>
            <w:sz w:val="18"/>
            <w:szCs w:val="18"/>
          </w:rPr>
          <w:t>25</w:t>
        </w:r>
      </w:hyperlink>
    </w:p>
    <w:p w:rsidR="00336925" w:rsidRPr="003F1C94" w:rsidRDefault="00541E0B" w:rsidP="00112B5E">
      <w:pPr>
        <w:pStyle w:val="10"/>
        <w:tabs>
          <w:tab w:val="right" w:leader="dot" w:pos="8720"/>
        </w:tabs>
        <w:spacing w:line="360" w:lineRule="exact"/>
        <w:rPr>
          <w:rFonts w:ascii="宋体"/>
          <w:b w:val="0"/>
          <w:bCs w:val="0"/>
          <w:caps w:val="0"/>
          <w:noProof/>
          <w:sz w:val="18"/>
          <w:szCs w:val="18"/>
        </w:rPr>
      </w:pPr>
      <w:hyperlink w:anchor="_Toc54354029" w:history="1">
        <w:r w:rsidR="00336925" w:rsidRPr="003F1C94">
          <w:rPr>
            <w:rStyle w:val="a8"/>
            <w:rFonts w:ascii="宋体" w:hAnsi="宋体" w:hint="eastAsia"/>
            <w:noProof/>
            <w:sz w:val="18"/>
            <w:szCs w:val="18"/>
          </w:rPr>
          <w:t>第</w:t>
        </w:r>
        <w:r w:rsidR="00336925" w:rsidRPr="003F1C94">
          <w:rPr>
            <w:rStyle w:val="a8"/>
            <w:rFonts w:ascii="宋体" w:hAnsi="宋体" w:hint="eastAsia"/>
            <w:noProof/>
            <w:kern w:val="44"/>
            <w:sz w:val="18"/>
            <w:szCs w:val="18"/>
          </w:rPr>
          <w:t>四部分</w:t>
        </w:r>
        <w:r w:rsidR="00336925" w:rsidRPr="003F1C94">
          <w:rPr>
            <w:rStyle w:val="a8"/>
            <w:rFonts w:ascii="宋体" w:hAnsi="宋体"/>
            <w:noProof/>
            <w:kern w:val="44"/>
            <w:sz w:val="18"/>
            <w:szCs w:val="18"/>
          </w:rPr>
          <w:t xml:space="preserve"> </w:t>
        </w:r>
        <w:r w:rsidR="00336925" w:rsidRPr="003F1C94">
          <w:rPr>
            <w:rStyle w:val="a8"/>
            <w:rFonts w:ascii="宋体" w:hAnsi="宋体" w:hint="eastAsia"/>
            <w:noProof/>
            <w:kern w:val="44"/>
            <w:sz w:val="18"/>
            <w:szCs w:val="18"/>
          </w:rPr>
          <w:t>附件</w:t>
        </w:r>
        <w:r w:rsidR="00336925" w:rsidRPr="003F1C94">
          <w:rPr>
            <w:rFonts w:ascii="宋体"/>
            <w:noProof/>
            <w:webHidden/>
            <w:sz w:val="18"/>
            <w:szCs w:val="18"/>
          </w:rPr>
          <w:tab/>
        </w:r>
        <w:r w:rsidR="00336925">
          <w:rPr>
            <w:rFonts w:ascii="宋体" w:hAnsi="宋体"/>
            <w:noProof/>
            <w:webHidden/>
            <w:sz w:val="18"/>
            <w:szCs w:val="18"/>
          </w:rPr>
          <w:t>29</w:t>
        </w:r>
      </w:hyperlink>
    </w:p>
    <w:p w:rsidR="00336925" w:rsidRPr="003F1C94" w:rsidRDefault="00541E0B" w:rsidP="00112B5E">
      <w:pPr>
        <w:pStyle w:val="10"/>
        <w:tabs>
          <w:tab w:val="right" w:leader="dot" w:pos="8720"/>
        </w:tabs>
        <w:spacing w:line="360" w:lineRule="exact"/>
        <w:rPr>
          <w:rStyle w:val="a8"/>
          <w:rFonts w:ascii="宋体"/>
          <w:noProof/>
          <w:sz w:val="18"/>
          <w:szCs w:val="18"/>
        </w:rPr>
      </w:pPr>
      <w:hyperlink w:anchor="_Toc54354030" w:history="1">
        <w:r w:rsidR="00336925" w:rsidRPr="003F1C94">
          <w:rPr>
            <w:rStyle w:val="a8"/>
            <w:rFonts w:ascii="宋体" w:hAnsi="宋体" w:cs="黑体" w:hint="eastAsia"/>
            <w:noProof/>
            <w:sz w:val="18"/>
            <w:szCs w:val="18"/>
          </w:rPr>
          <w:t>附件</w:t>
        </w:r>
        <w:r w:rsidR="00336925" w:rsidRPr="003F1C94">
          <w:rPr>
            <w:rStyle w:val="a8"/>
            <w:rFonts w:ascii="宋体" w:hAnsi="宋体" w:cs="黑体"/>
            <w:noProof/>
            <w:sz w:val="18"/>
            <w:szCs w:val="18"/>
          </w:rPr>
          <w:t>1</w:t>
        </w:r>
        <w:r w:rsidR="00336925" w:rsidRPr="003F1C94">
          <w:rPr>
            <w:rFonts w:ascii="宋体"/>
            <w:noProof/>
            <w:webHidden/>
            <w:sz w:val="18"/>
            <w:szCs w:val="18"/>
          </w:rPr>
          <w:tab/>
        </w:r>
        <w:r w:rsidR="00336925">
          <w:rPr>
            <w:rFonts w:ascii="宋体" w:hAnsi="宋体"/>
            <w:noProof/>
            <w:webHidden/>
            <w:sz w:val="18"/>
            <w:szCs w:val="18"/>
          </w:rPr>
          <w:t>29</w:t>
        </w:r>
      </w:hyperlink>
    </w:p>
    <w:p w:rsidR="00336925" w:rsidRPr="003F1C94" w:rsidRDefault="00541E0B" w:rsidP="00112B5E">
      <w:pPr>
        <w:pStyle w:val="10"/>
        <w:tabs>
          <w:tab w:val="right" w:leader="dot" w:pos="8720"/>
        </w:tabs>
        <w:spacing w:line="360" w:lineRule="exact"/>
        <w:rPr>
          <w:rFonts w:ascii="宋体"/>
          <w:noProof/>
          <w:color w:val="0000FF"/>
          <w:sz w:val="18"/>
          <w:szCs w:val="18"/>
          <w:u w:val="single"/>
        </w:rPr>
      </w:pPr>
      <w:hyperlink w:anchor="_Toc54354030" w:history="1">
        <w:r w:rsidR="00336925" w:rsidRPr="003F1C94">
          <w:rPr>
            <w:rStyle w:val="a8"/>
            <w:rFonts w:ascii="宋体" w:hAnsi="宋体" w:cs="黑体" w:hint="eastAsia"/>
            <w:noProof/>
            <w:sz w:val="18"/>
            <w:szCs w:val="18"/>
          </w:rPr>
          <w:t>附件</w:t>
        </w:r>
        <w:r w:rsidR="00336925" w:rsidRPr="003F1C94">
          <w:rPr>
            <w:rStyle w:val="a8"/>
            <w:rFonts w:ascii="宋体" w:hAnsi="宋体" w:cs="黑体"/>
            <w:noProof/>
            <w:sz w:val="18"/>
            <w:szCs w:val="18"/>
          </w:rPr>
          <w:t>2</w:t>
        </w:r>
        <w:r w:rsidR="00336925" w:rsidRPr="003F1C94">
          <w:rPr>
            <w:noProof/>
            <w:webHidden/>
          </w:rPr>
          <w:tab/>
        </w:r>
        <w:r w:rsidR="00336925">
          <w:rPr>
            <w:noProof/>
            <w:webHidden/>
          </w:rPr>
          <w:t>40</w:t>
        </w:r>
      </w:hyperlink>
    </w:p>
    <w:p w:rsidR="00336925" w:rsidRPr="003F1C94" w:rsidRDefault="00541E0B" w:rsidP="00112B5E">
      <w:pPr>
        <w:pStyle w:val="10"/>
        <w:tabs>
          <w:tab w:val="right" w:leader="dot" w:pos="8720"/>
        </w:tabs>
        <w:spacing w:line="360" w:lineRule="exact"/>
        <w:rPr>
          <w:rFonts w:ascii="宋体"/>
          <w:b w:val="0"/>
          <w:bCs w:val="0"/>
          <w:caps w:val="0"/>
          <w:noProof/>
          <w:sz w:val="18"/>
          <w:szCs w:val="18"/>
        </w:rPr>
      </w:pPr>
      <w:hyperlink w:anchor="_Toc54354031" w:history="1">
        <w:r w:rsidR="00336925" w:rsidRPr="003F1C94">
          <w:rPr>
            <w:rStyle w:val="a8"/>
            <w:rFonts w:ascii="宋体" w:hAnsi="宋体" w:hint="eastAsia"/>
            <w:noProof/>
            <w:sz w:val="18"/>
            <w:szCs w:val="18"/>
          </w:rPr>
          <w:t>第</w:t>
        </w:r>
        <w:r w:rsidR="00336925" w:rsidRPr="003F1C94">
          <w:rPr>
            <w:rStyle w:val="a8"/>
            <w:rFonts w:ascii="宋体" w:hAnsi="宋体" w:hint="eastAsia"/>
            <w:noProof/>
            <w:kern w:val="44"/>
            <w:sz w:val="18"/>
            <w:szCs w:val="18"/>
          </w:rPr>
          <w:t>五部分</w:t>
        </w:r>
        <w:r w:rsidR="00336925" w:rsidRPr="003F1C94">
          <w:rPr>
            <w:rStyle w:val="a8"/>
            <w:rFonts w:ascii="宋体" w:hAnsi="宋体"/>
            <w:noProof/>
            <w:kern w:val="44"/>
            <w:sz w:val="18"/>
            <w:szCs w:val="18"/>
          </w:rPr>
          <w:t xml:space="preserve"> </w:t>
        </w:r>
        <w:r w:rsidR="00336925" w:rsidRPr="003F1C94">
          <w:rPr>
            <w:rStyle w:val="a8"/>
            <w:rFonts w:ascii="宋体" w:hAnsi="宋体" w:hint="eastAsia"/>
            <w:noProof/>
            <w:kern w:val="44"/>
            <w:sz w:val="18"/>
            <w:szCs w:val="18"/>
          </w:rPr>
          <w:t>附表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2" w:history="1">
        <w:r w:rsidR="00336925" w:rsidRPr="003F1C94">
          <w:rPr>
            <w:rStyle w:val="a8"/>
            <w:rFonts w:ascii="宋体" w:hAnsi="宋体" w:hint="eastAsia"/>
            <w:noProof/>
            <w:sz w:val="18"/>
            <w:szCs w:val="18"/>
          </w:rPr>
          <w:t>一、收入支出决算总表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3" w:history="1">
        <w:r w:rsidR="00336925" w:rsidRPr="003F1C94">
          <w:rPr>
            <w:rStyle w:val="a8"/>
            <w:rFonts w:ascii="宋体" w:hAnsi="宋体" w:hint="eastAsia"/>
            <w:noProof/>
            <w:sz w:val="18"/>
            <w:szCs w:val="18"/>
          </w:rPr>
          <w:t>二、收入决算表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4" w:history="1">
        <w:r w:rsidR="00336925" w:rsidRPr="003F1C94">
          <w:rPr>
            <w:rStyle w:val="a8"/>
            <w:rFonts w:ascii="宋体" w:hAnsi="宋体" w:hint="eastAsia"/>
            <w:noProof/>
            <w:sz w:val="18"/>
            <w:szCs w:val="18"/>
          </w:rPr>
          <w:t>三、支出决算表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5" w:history="1">
        <w:r w:rsidR="00336925" w:rsidRPr="003F1C94">
          <w:rPr>
            <w:rStyle w:val="a8"/>
            <w:rFonts w:ascii="宋体" w:hAnsi="宋体" w:hint="eastAsia"/>
            <w:noProof/>
            <w:sz w:val="18"/>
            <w:szCs w:val="18"/>
          </w:rPr>
          <w:t>四、财政拨款收入支出决算总表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6" w:history="1">
        <w:r w:rsidR="00336925" w:rsidRPr="003F1C94">
          <w:rPr>
            <w:rStyle w:val="a8"/>
            <w:rFonts w:ascii="宋体" w:hAnsi="宋体" w:hint="eastAsia"/>
            <w:noProof/>
            <w:sz w:val="18"/>
            <w:szCs w:val="18"/>
          </w:rPr>
          <w:t>五、财政拨款支出决算明细表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7" w:history="1">
        <w:r w:rsidR="00336925" w:rsidRPr="003F1C94">
          <w:rPr>
            <w:rStyle w:val="a8"/>
            <w:rFonts w:ascii="宋体" w:hAnsi="宋体" w:hint="eastAsia"/>
            <w:noProof/>
            <w:sz w:val="18"/>
            <w:szCs w:val="18"/>
          </w:rPr>
          <w:t>六、一般公共预算财政拨款支出决算表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8" w:history="1">
        <w:r w:rsidR="00336925" w:rsidRPr="003F1C94">
          <w:rPr>
            <w:rStyle w:val="a8"/>
            <w:rFonts w:ascii="宋体" w:hAnsi="宋体" w:hint="eastAsia"/>
            <w:noProof/>
            <w:sz w:val="18"/>
            <w:szCs w:val="18"/>
          </w:rPr>
          <w:t>七、一般公共预算财政拨款支出决算明细表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39" w:history="1">
        <w:r w:rsidR="00336925" w:rsidRPr="003F1C94">
          <w:rPr>
            <w:rStyle w:val="a8"/>
            <w:rFonts w:ascii="宋体" w:hAnsi="宋体" w:hint="eastAsia"/>
            <w:noProof/>
            <w:sz w:val="18"/>
            <w:szCs w:val="18"/>
          </w:rPr>
          <w:t>八、一般公共预算财政拨款基本支出决算表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40" w:history="1">
        <w:r w:rsidR="00336925" w:rsidRPr="003F1C94">
          <w:rPr>
            <w:rStyle w:val="a8"/>
            <w:rFonts w:ascii="宋体" w:hAnsi="宋体" w:hint="eastAsia"/>
            <w:noProof/>
            <w:sz w:val="18"/>
            <w:szCs w:val="18"/>
          </w:rPr>
          <w:t>九、一般公共预算财政拨款项目支出决算表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41" w:history="1">
        <w:r w:rsidR="00336925" w:rsidRPr="003F1C94">
          <w:rPr>
            <w:rStyle w:val="a8"/>
            <w:rFonts w:ascii="宋体" w:hAnsi="宋体" w:hint="eastAsia"/>
            <w:noProof/>
            <w:sz w:val="18"/>
            <w:szCs w:val="18"/>
          </w:rPr>
          <w:t>十、一般公共预算财政拨款“三公”经费支出决算表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42" w:history="1">
        <w:r w:rsidR="00336925" w:rsidRPr="003F1C94">
          <w:rPr>
            <w:rStyle w:val="a8"/>
            <w:rFonts w:ascii="宋体" w:hAnsi="宋体" w:hint="eastAsia"/>
            <w:noProof/>
            <w:sz w:val="18"/>
            <w:szCs w:val="18"/>
          </w:rPr>
          <w:t>十一、政府性基金预算财政拨款收入支出决算表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43" w:history="1">
        <w:r w:rsidR="00336925" w:rsidRPr="003F1C94">
          <w:rPr>
            <w:rStyle w:val="a8"/>
            <w:rFonts w:ascii="宋体" w:hAnsi="宋体" w:hint="eastAsia"/>
            <w:noProof/>
            <w:sz w:val="18"/>
            <w:szCs w:val="18"/>
          </w:rPr>
          <w:t>十二、政府性基金预算财政拨款“三公”经费支出决算表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112B5E">
      <w:pPr>
        <w:pStyle w:val="20"/>
        <w:tabs>
          <w:tab w:val="right" w:leader="dot" w:pos="8720"/>
        </w:tabs>
        <w:spacing w:line="360" w:lineRule="exact"/>
        <w:rPr>
          <w:rFonts w:ascii="宋体"/>
          <w:smallCaps w:val="0"/>
          <w:noProof/>
          <w:sz w:val="18"/>
          <w:szCs w:val="18"/>
        </w:rPr>
      </w:pPr>
      <w:hyperlink w:anchor="_Toc54354044" w:history="1">
        <w:r w:rsidR="00336925" w:rsidRPr="003F1C94">
          <w:rPr>
            <w:rStyle w:val="a8"/>
            <w:rFonts w:ascii="宋体" w:hAnsi="宋体" w:hint="eastAsia"/>
            <w:noProof/>
            <w:sz w:val="18"/>
            <w:szCs w:val="18"/>
          </w:rPr>
          <w:t>十三、国有资本经营预算支出决算表</w:t>
        </w:r>
        <w:r w:rsidR="00336925" w:rsidRPr="003F1C94">
          <w:rPr>
            <w:rFonts w:ascii="宋体"/>
            <w:noProof/>
            <w:webHidden/>
            <w:sz w:val="18"/>
            <w:szCs w:val="18"/>
          </w:rPr>
          <w:tab/>
        </w:r>
        <w:r w:rsidR="00336925">
          <w:rPr>
            <w:rFonts w:ascii="宋体" w:hAnsi="宋体"/>
            <w:noProof/>
            <w:webHidden/>
            <w:sz w:val="18"/>
            <w:szCs w:val="18"/>
          </w:rPr>
          <w:t>59</w:t>
        </w:r>
      </w:hyperlink>
    </w:p>
    <w:p w:rsidR="00336925" w:rsidRPr="003F1C94" w:rsidRDefault="00541E0B" w:rsidP="00BC213C">
      <w:pPr>
        <w:widowControl/>
        <w:adjustRightInd w:val="0"/>
        <w:snapToGrid w:val="0"/>
        <w:spacing w:line="520" w:lineRule="exact"/>
        <w:jc w:val="left"/>
        <w:rPr>
          <w:rFonts w:ascii="宋体"/>
          <w:color w:val="FF0000"/>
          <w:sz w:val="18"/>
          <w:szCs w:val="18"/>
        </w:rPr>
      </w:pPr>
      <w:r w:rsidRPr="003F1C94">
        <w:rPr>
          <w:rFonts w:ascii="宋体" w:hAnsi="宋体"/>
          <w:color w:val="FF0000"/>
          <w:sz w:val="18"/>
          <w:szCs w:val="18"/>
        </w:rPr>
        <w:fldChar w:fldCharType="end"/>
      </w:r>
    </w:p>
    <w:p w:rsidR="00336925" w:rsidRDefault="00336925" w:rsidP="00BC213C">
      <w:pPr>
        <w:widowControl/>
        <w:adjustRightInd w:val="0"/>
        <w:snapToGrid w:val="0"/>
        <w:spacing w:line="520" w:lineRule="exact"/>
        <w:jc w:val="left"/>
        <w:rPr>
          <w:rFonts w:ascii="仿宋_GB2312" w:eastAsia="仿宋_GB2312" w:hAnsi="仿宋"/>
          <w:color w:val="FF0000"/>
          <w:sz w:val="30"/>
          <w:szCs w:val="30"/>
        </w:rPr>
      </w:pPr>
    </w:p>
    <w:p w:rsidR="00336925" w:rsidRPr="00D55D6C" w:rsidRDefault="00336925" w:rsidP="00BC213C">
      <w:pPr>
        <w:widowControl/>
        <w:adjustRightInd w:val="0"/>
        <w:snapToGrid w:val="0"/>
        <w:spacing w:line="520" w:lineRule="exact"/>
        <w:jc w:val="left"/>
        <w:rPr>
          <w:rFonts w:ascii="仿宋_GB2312" w:eastAsia="仿宋_GB2312" w:hAnsi="仿宋"/>
          <w:color w:val="FF0000"/>
          <w:sz w:val="30"/>
          <w:szCs w:val="30"/>
        </w:rPr>
      </w:pPr>
    </w:p>
    <w:p w:rsidR="00336925" w:rsidRPr="00D55D6C" w:rsidRDefault="00336925" w:rsidP="00D55D6C">
      <w:pPr>
        <w:widowControl/>
        <w:spacing w:line="520" w:lineRule="exact"/>
        <w:jc w:val="left"/>
        <w:rPr>
          <w:rFonts w:ascii="仿宋_GB2312" w:eastAsia="仿宋_GB2312" w:hAnsi="仿宋"/>
          <w:bCs/>
          <w:kern w:val="44"/>
          <w:sz w:val="30"/>
          <w:szCs w:val="30"/>
        </w:rPr>
      </w:pPr>
      <w:bookmarkStart w:id="17" w:name="_Toc15377196"/>
      <w:bookmarkStart w:id="18" w:name="_Toc15396599"/>
      <w:bookmarkEnd w:id="16"/>
    </w:p>
    <w:p w:rsidR="00336925" w:rsidRDefault="00336925" w:rsidP="00D55D6C">
      <w:pPr>
        <w:pStyle w:val="1"/>
        <w:spacing w:line="520" w:lineRule="exact"/>
        <w:jc w:val="center"/>
        <w:rPr>
          <w:rFonts w:ascii="黑体" w:eastAsia="黑体"/>
          <w:sz w:val="30"/>
          <w:szCs w:val="30"/>
        </w:rPr>
      </w:pPr>
      <w:bookmarkStart w:id="19" w:name="_Toc54342858"/>
      <w:bookmarkStart w:id="20" w:name="_Toc54354001"/>
    </w:p>
    <w:p w:rsidR="00336925" w:rsidRDefault="00336925" w:rsidP="00D55D6C">
      <w:pPr>
        <w:pStyle w:val="1"/>
        <w:spacing w:line="520" w:lineRule="exact"/>
        <w:jc w:val="center"/>
        <w:rPr>
          <w:rFonts w:ascii="黑体" w:eastAsia="黑体"/>
          <w:sz w:val="30"/>
          <w:szCs w:val="30"/>
        </w:rPr>
      </w:pPr>
    </w:p>
    <w:p w:rsidR="00336925" w:rsidRDefault="00336925" w:rsidP="00D55D6C">
      <w:pPr>
        <w:pStyle w:val="1"/>
        <w:spacing w:line="520" w:lineRule="exact"/>
        <w:jc w:val="center"/>
        <w:rPr>
          <w:rFonts w:ascii="黑体" w:eastAsia="黑体"/>
          <w:sz w:val="30"/>
          <w:szCs w:val="30"/>
        </w:rPr>
      </w:pPr>
    </w:p>
    <w:p w:rsidR="00336925" w:rsidRDefault="00336925" w:rsidP="00D55D6C">
      <w:pPr>
        <w:pStyle w:val="1"/>
        <w:spacing w:line="520" w:lineRule="exact"/>
        <w:jc w:val="center"/>
        <w:rPr>
          <w:rFonts w:ascii="黑体" w:eastAsia="黑体"/>
          <w:sz w:val="30"/>
          <w:szCs w:val="30"/>
        </w:rPr>
      </w:pPr>
    </w:p>
    <w:p w:rsidR="00336925" w:rsidRDefault="00336925" w:rsidP="00D55D6C">
      <w:pPr>
        <w:pStyle w:val="1"/>
        <w:spacing w:line="520" w:lineRule="exact"/>
        <w:jc w:val="center"/>
        <w:rPr>
          <w:rFonts w:ascii="黑体" w:eastAsia="黑体"/>
          <w:sz w:val="30"/>
          <w:szCs w:val="30"/>
        </w:rPr>
      </w:pPr>
    </w:p>
    <w:p w:rsidR="00336925" w:rsidRDefault="00336925" w:rsidP="001F3987"/>
    <w:p w:rsidR="00336925" w:rsidRPr="001F3987" w:rsidRDefault="00336925" w:rsidP="001F3987"/>
    <w:p w:rsidR="00336925" w:rsidRPr="00D55D6C" w:rsidRDefault="00336925" w:rsidP="00D55D6C">
      <w:pPr>
        <w:pStyle w:val="1"/>
        <w:spacing w:line="520" w:lineRule="exact"/>
        <w:jc w:val="center"/>
        <w:rPr>
          <w:rFonts w:ascii="黑体" w:eastAsia="黑体" w:hAnsi="黑体"/>
          <w:b w:val="0"/>
          <w:bCs w:val="0"/>
          <w:sz w:val="30"/>
          <w:szCs w:val="30"/>
        </w:rPr>
      </w:pPr>
      <w:r w:rsidRPr="00D55D6C">
        <w:rPr>
          <w:rFonts w:ascii="黑体" w:eastAsia="黑体" w:hint="eastAsia"/>
          <w:sz w:val="30"/>
          <w:szCs w:val="30"/>
        </w:rPr>
        <w:lastRenderedPageBreak/>
        <w:t>第一部分</w:t>
      </w:r>
      <w:r w:rsidRPr="00D55D6C">
        <w:rPr>
          <w:rFonts w:ascii="黑体" w:eastAsia="黑体"/>
          <w:b w:val="0"/>
          <w:sz w:val="30"/>
          <w:szCs w:val="30"/>
        </w:rPr>
        <w:t xml:space="preserve"> </w:t>
      </w:r>
      <w:r w:rsidRPr="00D55D6C">
        <w:rPr>
          <w:rStyle w:val="1Char"/>
          <w:rFonts w:ascii="黑体" w:eastAsia="黑体" w:hAnsi="黑体" w:hint="eastAsia"/>
          <w:b/>
          <w:sz w:val="30"/>
          <w:szCs w:val="30"/>
        </w:rPr>
        <w:t>部门概况</w:t>
      </w:r>
      <w:bookmarkEnd w:id="17"/>
      <w:bookmarkEnd w:id="18"/>
      <w:bookmarkEnd w:id="19"/>
      <w:bookmarkEnd w:id="20"/>
    </w:p>
    <w:p w:rsidR="00336925" w:rsidRPr="00D55D6C" w:rsidRDefault="00336925" w:rsidP="00D55D6C">
      <w:pPr>
        <w:pStyle w:val="2"/>
        <w:spacing w:line="520" w:lineRule="exact"/>
        <w:rPr>
          <w:rStyle w:val="2Char"/>
          <w:rFonts w:ascii="仿宋_GB2312" w:eastAsia="仿宋_GB2312" w:hAnsi="仿宋"/>
          <w:sz w:val="30"/>
          <w:szCs w:val="30"/>
        </w:rPr>
      </w:pPr>
      <w:bookmarkStart w:id="21" w:name="_Toc15396600"/>
      <w:bookmarkStart w:id="22" w:name="_Toc15377197"/>
      <w:bookmarkStart w:id="23" w:name="_Toc54342859"/>
      <w:bookmarkStart w:id="24" w:name="_Toc54354002"/>
      <w:r w:rsidRPr="00D55D6C">
        <w:rPr>
          <w:rFonts w:ascii="仿宋_GB2312" w:eastAsia="仿宋_GB2312" w:hAnsi="黑体" w:hint="eastAsia"/>
          <w:b w:val="0"/>
          <w:color w:val="000000"/>
          <w:sz w:val="30"/>
          <w:szCs w:val="30"/>
        </w:rPr>
        <w:t>一、基</w:t>
      </w:r>
      <w:r w:rsidRPr="00D55D6C">
        <w:rPr>
          <w:rStyle w:val="2Char"/>
          <w:rFonts w:ascii="仿宋_GB2312" w:eastAsia="仿宋_GB2312" w:hAnsi="黑体" w:hint="eastAsia"/>
          <w:b/>
          <w:sz w:val="30"/>
          <w:szCs w:val="30"/>
        </w:rPr>
        <w:t>本职能及主要工作</w:t>
      </w:r>
      <w:bookmarkEnd w:id="21"/>
      <w:bookmarkEnd w:id="22"/>
      <w:bookmarkEnd w:id="23"/>
      <w:bookmarkEnd w:id="24"/>
    </w:p>
    <w:p w:rsidR="00336925" w:rsidRPr="00D55D6C" w:rsidRDefault="00336925" w:rsidP="00A57AE1">
      <w:pPr>
        <w:pStyle w:val="a3"/>
        <w:adjustRightInd w:val="0"/>
        <w:snapToGrid w:val="0"/>
        <w:spacing w:before="93" w:line="520" w:lineRule="exact"/>
        <w:ind w:firstLineChars="210" w:firstLine="632"/>
        <w:outlineLvl w:val="2"/>
        <w:rPr>
          <w:rFonts w:hAnsi="仿宋"/>
          <w:b/>
          <w:bCs/>
          <w:color w:val="000000"/>
          <w:sz w:val="30"/>
          <w:szCs w:val="30"/>
        </w:rPr>
      </w:pPr>
      <w:bookmarkStart w:id="25" w:name="_Toc15378445"/>
      <w:bookmarkStart w:id="26" w:name="_Toc15377198"/>
      <w:bookmarkStart w:id="27" w:name="_Toc54354003"/>
      <w:r w:rsidRPr="00D55D6C">
        <w:rPr>
          <w:rFonts w:hAnsi="仿宋" w:hint="eastAsia"/>
          <w:b/>
          <w:bCs/>
          <w:color w:val="000000"/>
          <w:sz w:val="30"/>
          <w:szCs w:val="30"/>
        </w:rPr>
        <w:t>（一）主要职能。</w:t>
      </w:r>
      <w:bookmarkEnd w:id="25"/>
      <w:bookmarkEnd w:id="26"/>
      <w:bookmarkEnd w:id="27"/>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w:t>
      </w:r>
      <w:r w:rsidRPr="00D55D6C">
        <w:rPr>
          <w:rFonts w:ascii="仿宋_GB2312" w:eastAsia="仿宋_GB2312" w:hAnsi="仿宋_GB2312" w:hint="eastAsia"/>
          <w:sz w:val="30"/>
          <w:szCs w:val="30"/>
        </w:rPr>
        <w:t>加快推进新型城镇化重点工作等</w:t>
      </w:r>
      <w:r w:rsidRPr="00D55D6C">
        <w:rPr>
          <w:rFonts w:ascii="仿宋_GB2312" w:eastAsia="仿宋_GB2312" w:hint="eastAsia"/>
          <w:sz w:val="30"/>
          <w:szCs w:val="30"/>
        </w:rPr>
        <w:t>。</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）负责推进住房制度改革、保障城镇低收入家庭住房的制度建设，拟订全市住房及住房保障相关政策并指导实施；编制全市住房和保障性住房发展规划和年度计划并监督实施；规范全市房地产市场秩序正常开展。</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主管全市建筑业，指导和监督管理全市建筑活动、规范建筑市场和室内外装饰装修市场准入；负责建筑施工、监理企业及相关社会中介机构资质及个人执业资格的初审或审批；拟订工程建设、建筑业及装饰装修业发展战略、中长期规划、改革方案、产业政策、规章制度并监督执行等。</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4</w:t>
      </w:r>
      <w:r w:rsidRPr="00D55D6C">
        <w:rPr>
          <w:rFonts w:ascii="仿宋_GB2312" w:eastAsia="仿宋_GB2312" w:hint="eastAsia"/>
          <w:sz w:val="30"/>
          <w:szCs w:val="30"/>
        </w:rPr>
        <w:t>）监督管理勘察设计市场秩序和勘察设计质量；贯彻工程勘察设计咨询业的发展战略、中长期规划、改革方案、产业和技术政策、规章制度并指导实施；指导和规划勘察设计市场；指导建设工程抗震设防工作。</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5</w:t>
      </w:r>
      <w:r w:rsidRPr="00D55D6C">
        <w:rPr>
          <w:rFonts w:ascii="仿宋_GB2312" w:eastAsia="仿宋_GB2312" w:hint="eastAsia"/>
          <w:sz w:val="30"/>
          <w:szCs w:val="30"/>
        </w:rPr>
        <w:t>）负责拟订全市城镇建设的政策、规划并指导实施；指导城镇供水、节水、排水、燃气、污水和垃圾处理等市政公用设施的规划建设；指导城镇防汛排涝工作，指导城镇建设档案管理工作；负责城市供水、排水、燃气、市政、园林、环卫企业资质和供水、污</w:t>
      </w:r>
      <w:r w:rsidRPr="00D55D6C">
        <w:rPr>
          <w:rFonts w:ascii="仿宋_GB2312" w:eastAsia="仿宋_GB2312" w:hint="eastAsia"/>
          <w:sz w:val="30"/>
          <w:szCs w:val="30"/>
        </w:rPr>
        <w:lastRenderedPageBreak/>
        <w:t>水处理、燃气经营许可的初审或审批。</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6</w:t>
      </w:r>
      <w:r w:rsidRPr="00D55D6C">
        <w:rPr>
          <w:rFonts w:ascii="仿宋_GB2312" w:eastAsia="仿宋_GB2312" w:hint="eastAsia"/>
          <w:sz w:val="30"/>
          <w:szCs w:val="30"/>
        </w:rPr>
        <w:t>）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7</w:t>
      </w:r>
      <w:r w:rsidRPr="00D55D6C">
        <w:rPr>
          <w:rFonts w:ascii="仿宋_GB2312" w:eastAsia="仿宋_GB2312" w:hint="eastAsia"/>
          <w:sz w:val="30"/>
          <w:szCs w:val="30"/>
        </w:rPr>
        <w:t>）指导全市风景名胜工作。贯彻全市风景名胜区的发展规划、政策并指导实施。</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8</w:t>
      </w:r>
      <w:r w:rsidRPr="00D55D6C">
        <w:rPr>
          <w:rFonts w:ascii="仿宋_GB2312" w:eastAsia="仿宋_GB2312" w:hint="eastAsia"/>
          <w:sz w:val="30"/>
          <w:szCs w:val="30"/>
        </w:rPr>
        <w:t>）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9</w:t>
      </w:r>
      <w:r w:rsidRPr="00D55D6C">
        <w:rPr>
          <w:rFonts w:ascii="仿宋_GB2312" w:eastAsia="仿宋_GB2312" w:hint="eastAsia"/>
          <w:sz w:val="30"/>
          <w:szCs w:val="30"/>
        </w:rPr>
        <w:t>）制定建设行业人才培养和教育发展规划并组织实施；指导建设行业科技人才队伍建设、专业技术职务评审和执业资格管理工作；负责指导住房和城乡规划建设系统的信访工作，督查督办重大信访案件。</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10</w:t>
      </w:r>
      <w:r w:rsidRPr="00D55D6C">
        <w:rPr>
          <w:rFonts w:ascii="仿宋_GB2312" w:eastAsia="仿宋_GB2312" w:hint="eastAsia"/>
          <w:sz w:val="30"/>
          <w:szCs w:val="30"/>
        </w:rPr>
        <w:t>）负责局机关和局属事业单位的机构编制和人事管理、劳动工资、财务、审计和国有资产管理工作；负责局机关和局属事业单位的党群和纪检监察工作；指导行业的思想政治工作、“双拥”统战侨务工作和精神文明建设。</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11</w:t>
      </w:r>
      <w:r w:rsidRPr="00D55D6C">
        <w:rPr>
          <w:rFonts w:ascii="仿宋_GB2312" w:eastAsia="仿宋_GB2312" w:hint="eastAsia"/>
          <w:sz w:val="30"/>
          <w:szCs w:val="30"/>
        </w:rPr>
        <w:t>）承担经省政府批准保留的行政审批事项。</w:t>
      </w:r>
    </w:p>
    <w:p w:rsidR="00336925" w:rsidRPr="00D55D6C"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12</w:t>
      </w:r>
      <w:r w:rsidRPr="00D55D6C">
        <w:rPr>
          <w:rFonts w:ascii="仿宋_GB2312" w:eastAsia="仿宋_GB2312" w:hint="eastAsia"/>
          <w:sz w:val="30"/>
          <w:szCs w:val="30"/>
        </w:rPr>
        <w:t>）承办市政府交办的其他事项。</w:t>
      </w:r>
    </w:p>
    <w:p w:rsidR="00336925" w:rsidRPr="00D55D6C" w:rsidRDefault="00336925" w:rsidP="00A57AE1">
      <w:pPr>
        <w:pStyle w:val="a3"/>
        <w:adjustRightInd w:val="0"/>
        <w:snapToGrid w:val="0"/>
        <w:spacing w:before="93" w:line="520" w:lineRule="exact"/>
        <w:ind w:firstLineChars="210" w:firstLine="632"/>
        <w:outlineLvl w:val="2"/>
        <w:rPr>
          <w:rFonts w:hAnsi="仿宋"/>
          <w:b/>
          <w:bCs/>
          <w:color w:val="000000"/>
          <w:sz w:val="30"/>
          <w:szCs w:val="30"/>
        </w:rPr>
      </w:pPr>
      <w:bookmarkStart w:id="28" w:name="_Toc15378446"/>
      <w:bookmarkStart w:id="29" w:name="_Toc15377199"/>
      <w:bookmarkStart w:id="30" w:name="_Toc54354004"/>
      <w:r w:rsidRPr="00D55D6C">
        <w:rPr>
          <w:rFonts w:hAnsi="仿宋" w:hint="eastAsia"/>
          <w:b/>
          <w:bCs/>
          <w:color w:val="000000"/>
          <w:sz w:val="30"/>
          <w:szCs w:val="30"/>
        </w:rPr>
        <w:t>（二）</w:t>
      </w:r>
      <w:r w:rsidRPr="00D55D6C">
        <w:rPr>
          <w:rFonts w:hAnsi="仿宋"/>
          <w:b/>
          <w:bCs/>
          <w:color w:val="000000"/>
          <w:sz w:val="30"/>
          <w:szCs w:val="30"/>
        </w:rPr>
        <w:t>2019</w:t>
      </w:r>
      <w:r w:rsidRPr="00D55D6C">
        <w:rPr>
          <w:rFonts w:hAnsi="仿宋" w:hint="eastAsia"/>
          <w:b/>
          <w:bCs/>
          <w:color w:val="000000"/>
          <w:sz w:val="30"/>
          <w:szCs w:val="30"/>
        </w:rPr>
        <w:t>年重点工作完成情况。</w:t>
      </w:r>
      <w:bookmarkEnd w:id="28"/>
      <w:bookmarkEnd w:id="29"/>
      <w:bookmarkEnd w:id="30"/>
    </w:p>
    <w:p w:rsidR="00336925" w:rsidRPr="00D55D6C" w:rsidRDefault="00336925" w:rsidP="00A57AE1">
      <w:pPr>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、市政基础设施建设扎实、有序推进</w:t>
      </w:r>
    </w:p>
    <w:p w:rsidR="00336925" w:rsidRPr="00D55D6C" w:rsidRDefault="00336925" w:rsidP="00D55D6C">
      <w:pPr>
        <w:widowControl/>
        <w:spacing w:line="520" w:lineRule="exact"/>
        <w:jc w:val="left"/>
        <w:rPr>
          <w:rFonts w:ascii="仿宋_GB2312" w:eastAsia="仿宋_GB2312"/>
          <w:sz w:val="30"/>
          <w:szCs w:val="30"/>
        </w:rPr>
      </w:pPr>
      <w:r w:rsidRPr="00D55D6C">
        <w:rPr>
          <w:rFonts w:ascii="仿宋_GB2312" w:eastAsia="仿宋_GB2312"/>
          <w:sz w:val="30"/>
          <w:szCs w:val="30"/>
        </w:rPr>
        <w:lastRenderedPageBreak/>
        <w:t xml:space="preserve">   </w:t>
      </w: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）畅通对外连接，不断完善城市路网。完成长春路西延线（含宝成铁路下穿）、佛山路下穿、天津路东段、大庆路、川师学府城北侧道路、萧山路、通化路等城市道路建设，新建城市道路</w:t>
      </w:r>
      <w:r w:rsidRPr="00D55D6C">
        <w:rPr>
          <w:rFonts w:ascii="仿宋_GB2312" w:eastAsia="仿宋_GB2312"/>
          <w:sz w:val="30"/>
          <w:szCs w:val="30"/>
        </w:rPr>
        <w:t>6010</w:t>
      </w:r>
      <w:r w:rsidRPr="00D55D6C">
        <w:rPr>
          <w:rFonts w:ascii="仿宋_GB2312" w:eastAsia="仿宋_GB2312" w:hint="eastAsia"/>
          <w:sz w:val="30"/>
          <w:szCs w:val="30"/>
        </w:rPr>
        <w:t>米；加快推进</w:t>
      </w:r>
      <w:r w:rsidRPr="00D55D6C">
        <w:rPr>
          <w:rStyle w:val="NormalCharacter"/>
          <w:rFonts w:ascii="仿宋_GB2312" w:eastAsia="仿宋_GB2312" w:hint="eastAsia"/>
          <w:sz w:val="30"/>
          <w:szCs w:val="30"/>
        </w:rPr>
        <w:t>深圳路西段（新丰街道段）改造、</w:t>
      </w:r>
      <w:r w:rsidRPr="00D55D6C">
        <w:rPr>
          <w:rFonts w:ascii="仿宋_GB2312" w:eastAsia="仿宋_GB2312" w:hint="eastAsia"/>
          <w:sz w:val="30"/>
          <w:szCs w:val="30"/>
        </w:rPr>
        <w:t>产业园区</w:t>
      </w:r>
      <w:r w:rsidRPr="00D55D6C">
        <w:rPr>
          <w:rFonts w:ascii="仿宋_GB2312" w:eastAsia="仿宋_GB2312"/>
          <w:sz w:val="30"/>
          <w:szCs w:val="30"/>
        </w:rPr>
        <w:t>C</w:t>
      </w:r>
      <w:r w:rsidRPr="00D55D6C">
        <w:rPr>
          <w:rFonts w:ascii="仿宋_GB2312" w:eastAsia="仿宋_GB2312" w:hint="eastAsia"/>
          <w:sz w:val="30"/>
          <w:szCs w:val="30"/>
        </w:rPr>
        <w:t>号路一标段和二标段于项目建设，在建城市道路</w:t>
      </w:r>
      <w:r w:rsidRPr="00D55D6C">
        <w:rPr>
          <w:rFonts w:ascii="仿宋_GB2312" w:eastAsia="仿宋_GB2312"/>
          <w:sz w:val="30"/>
          <w:szCs w:val="30"/>
        </w:rPr>
        <w:t>3200</w:t>
      </w:r>
      <w:r w:rsidRPr="00D55D6C">
        <w:rPr>
          <w:rFonts w:ascii="仿宋_GB2312" w:eastAsia="仿宋_GB2312" w:hint="eastAsia"/>
          <w:sz w:val="30"/>
          <w:szCs w:val="30"/>
        </w:rPr>
        <w:t>米。</w:t>
      </w:r>
    </w:p>
    <w:p w:rsidR="00336925" w:rsidRPr="00D55D6C" w:rsidRDefault="00336925" w:rsidP="00A57AE1">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）提标改造城市道路，着力改善城市面貌。高标准完成郑州路、九江路、保定路改造工程，改造城市道路</w:t>
      </w:r>
      <w:r w:rsidRPr="00D55D6C">
        <w:rPr>
          <w:rFonts w:ascii="仿宋_GB2312" w:eastAsia="仿宋_GB2312"/>
          <w:sz w:val="30"/>
          <w:szCs w:val="30"/>
        </w:rPr>
        <w:t>2149</w:t>
      </w:r>
      <w:r w:rsidRPr="00D55D6C">
        <w:rPr>
          <w:rFonts w:ascii="仿宋_GB2312" w:eastAsia="仿宋_GB2312" w:hint="eastAsia"/>
          <w:sz w:val="30"/>
          <w:szCs w:val="30"/>
        </w:rPr>
        <w:t>米。其中保定路改造工程在工程参与方科学管理，精心组织下，于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w:t>
      </w:r>
      <w:r w:rsidRPr="00D55D6C">
        <w:rPr>
          <w:rFonts w:ascii="仿宋_GB2312" w:eastAsia="仿宋_GB2312"/>
          <w:sz w:val="30"/>
          <w:szCs w:val="30"/>
        </w:rPr>
        <w:t>31</w:t>
      </w:r>
      <w:r w:rsidRPr="00D55D6C">
        <w:rPr>
          <w:rFonts w:ascii="仿宋_GB2312" w:eastAsia="仿宋_GB2312" w:hint="eastAsia"/>
          <w:sz w:val="30"/>
          <w:szCs w:val="30"/>
        </w:rPr>
        <w:t>日完工，较合同工期提前</w:t>
      </w:r>
      <w:r w:rsidRPr="00D55D6C">
        <w:rPr>
          <w:rFonts w:ascii="仿宋_GB2312" w:eastAsia="仿宋_GB2312"/>
          <w:sz w:val="30"/>
          <w:szCs w:val="30"/>
        </w:rPr>
        <w:t>158</w:t>
      </w:r>
      <w:r w:rsidRPr="00D55D6C">
        <w:rPr>
          <w:rFonts w:ascii="仿宋_GB2312" w:eastAsia="仿宋_GB2312" w:hint="eastAsia"/>
          <w:sz w:val="30"/>
          <w:szCs w:val="30"/>
        </w:rPr>
        <w:t>天，该项目成为城市提标改造建设项目的标杆工程。</w:t>
      </w:r>
    </w:p>
    <w:p w:rsidR="00336925" w:rsidRPr="00D55D6C" w:rsidRDefault="00336925" w:rsidP="00D55D6C">
      <w:pPr>
        <w:widowControl/>
        <w:spacing w:line="520" w:lineRule="exact"/>
        <w:jc w:val="left"/>
        <w:rPr>
          <w:rFonts w:ascii="仿宋_GB2312" w:eastAsia="仿宋_GB2312"/>
          <w:sz w:val="30"/>
          <w:szCs w:val="30"/>
        </w:rPr>
      </w:pPr>
      <w:r w:rsidRPr="00D55D6C">
        <w:rPr>
          <w:rFonts w:ascii="仿宋_GB2312" w:eastAsia="仿宋_GB2312"/>
          <w:sz w:val="30"/>
          <w:szCs w:val="30"/>
        </w:rPr>
        <w:t xml:space="preserve">    </w:t>
      </w: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大力推进我市天府旅游名县创建。完成雒城新天地、雒城门至百伦百货中山大道中央分隔带风貌整治，实施夜游房湖提升工程，对城区两座景点公厕进行旅游厕所改造，开展城市旅游服务环境提升打造节点景观。</w:t>
      </w:r>
    </w:p>
    <w:p w:rsidR="00336925" w:rsidRPr="00D55D6C" w:rsidRDefault="00336925" w:rsidP="00A57AE1">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4</w:t>
      </w:r>
      <w:r w:rsidRPr="00D55D6C">
        <w:rPr>
          <w:rFonts w:ascii="仿宋_GB2312" w:eastAsia="仿宋_GB2312" w:hint="eastAsia"/>
          <w:sz w:val="30"/>
          <w:szCs w:val="30"/>
        </w:rPr>
        <w:t>）推进生态景观建设，打造人居生活新环境。马牧河湿地公园占地</w:t>
      </w:r>
      <w:r w:rsidRPr="00D55D6C">
        <w:rPr>
          <w:rFonts w:ascii="仿宋_GB2312" w:eastAsia="仿宋_GB2312"/>
          <w:sz w:val="30"/>
          <w:szCs w:val="30"/>
        </w:rPr>
        <w:t>197</w:t>
      </w:r>
      <w:r w:rsidRPr="00D55D6C">
        <w:rPr>
          <w:rFonts w:ascii="仿宋_GB2312" w:eastAsia="仿宋_GB2312" w:hint="eastAsia"/>
          <w:sz w:val="30"/>
          <w:szCs w:val="30"/>
        </w:rPr>
        <w:t>亩，新建绿道约</w:t>
      </w:r>
      <w:r w:rsidRPr="00D55D6C">
        <w:rPr>
          <w:rFonts w:ascii="仿宋_GB2312" w:eastAsia="仿宋_GB2312"/>
          <w:sz w:val="30"/>
          <w:szCs w:val="30"/>
        </w:rPr>
        <w:t>2300</w:t>
      </w:r>
      <w:r w:rsidRPr="00D55D6C">
        <w:rPr>
          <w:rFonts w:ascii="仿宋_GB2312" w:eastAsia="仿宋_GB2312" w:hint="eastAsia"/>
          <w:sz w:val="30"/>
          <w:szCs w:val="30"/>
        </w:rPr>
        <w:t>米，停车位</w:t>
      </w:r>
      <w:r w:rsidRPr="00D55D6C">
        <w:rPr>
          <w:rFonts w:ascii="仿宋_GB2312" w:eastAsia="仿宋_GB2312"/>
          <w:sz w:val="30"/>
          <w:szCs w:val="30"/>
        </w:rPr>
        <w:t>148</w:t>
      </w:r>
      <w:r w:rsidRPr="00D55D6C">
        <w:rPr>
          <w:rFonts w:ascii="仿宋_GB2312" w:eastAsia="仿宋_GB2312" w:hint="eastAsia"/>
          <w:sz w:val="30"/>
          <w:szCs w:val="30"/>
        </w:rPr>
        <w:t>个，已建成并正式开园投入使用；北区运动公园占地约</w:t>
      </w:r>
      <w:r w:rsidRPr="00D55D6C">
        <w:rPr>
          <w:rFonts w:ascii="仿宋_GB2312" w:eastAsia="仿宋_GB2312"/>
          <w:sz w:val="30"/>
          <w:szCs w:val="30"/>
        </w:rPr>
        <w:t>82.5</w:t>
      </w:r>
      <w:r w:rsidRPr="00D55D6C">
        <w:rPr>
          <w:rFonts w:ascii="仿宋_GB2312" w:eastAsia="仿宋_GB2312" w:hint="eastAsia"/>
          <w:sz w:val="30"/>
          <w:szCs w:val="30"/>
        </w:rPr>
        <w:t>亩，新建户外足球场、篮球场、羽毛球场、门球场等运动设施，新增绿道</w:t>
      </w:r>
      <w:r w:rsidRPr="00D55D6C">
        <w:rPr>
          <w:rFonts w:ascii="仿宋_GB2312" w:eastAsia="仿宋_GB2312"/>
          <w:sz w:val="30"/>
          <w:szCs w:val="30"/>
        </w:rPr>
        <w:t>1200</w:t>
      </w:r>
      <w:r w:rsidRPr="00D55D6C">
        <w:rPr>
          <w:rFonts w:ascii="仿宋_GB2312" w:eastAsia="仿宋_GB2312" w:hint="eastAsia"/>
          <w:sz w:val="30"/>
          <w:szCs w:val="30"/>
        </w:rPr>
        <w:t>米，项目已于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12</w:t>
      </w:r>
      <w:r w:rsidRPr="00D55D6C">
        <w:rPr>
          <w:rFonts w:ascii="仿宋_GB2312" w:eastAsia="仿宋_GB2312" w:hint="eastAsia"/>
          <w:sz w:val="30"/>
          <w:szCs w:val="30"/>
        </w:rPr>
        <w:t>月初建成投用。</w:t>
      </w:r>
    </w:p>
    <w:p w:rsidR="00336925" w:rsidRPr="00D55D6C" w:rsidRDefault="00336925" w:rsidP="00D55D6C">
      <w:pPr>
        <w:widowControl/>
        <w:spacing w:line="520" w:lineRule="exact"/>
        <w:jc w:val="left"/>
        <w:rPr>
          <w:rFonts w:ascii="仿宋_GB2312" w:eastAsia="仿宋_GB2312"/>
          <w:sz w:val="30"/>
          <w:szCs w:val="30"/>
        </w:rPr>
      </w:pPr>
      <w:r w:rsidRPr="00D55D6C">
        <w:rPr>
          <w:rFonts w:ascii="仿宋_GB2312" w:eastAsia="仿宋_GB2312"/>
          <w:sz w:val="30"/>
          <w:szCs w:val="30"/>
        </w:rPr>
        <w:t xml:space="preserve">    </w:t>
      </w:r>
      <w:r w:rsidRPr="00D55D6C">
        <w:rPr>
          <w:rFonts w:ascii="仿宋_GB2312" w:eastAsia="仿宋_GB2312" w:hint="eastAsia"/>
          <w:sz w:val="30"/>
          <w:szCs w:val="30"/>
        </w:rPr>
        <w:t>（</w:t>
      </w:r>
      <w:r w:rsidRPr="00D55D6C">
        <w:rPr>
          <w:rFonts w:ascii="仿宋_GB2312" w:eastAsia="仿宋_GB2312"/>
          <w:sz w:val="30"/>
          <w:szCs w:val="30"/>
        </w:rPr>
        <w:t>5</w:t>
      </w:r>
      <w:r w:rsidRPr="00D55D6C">
        <w:rPr>
          <w:rFonts w:ascii="仿宋_GB2312" w:eastAsia="仿宋_GB2312" w:hint="eastAsia"/>
          <w:sz w:val="30"/>
          <w:szCs w:val="30"/>
        </w:rPr>
        <w:t>）狠抓基础设施配套，提升城市生活便捷度。顺兴综合市场占地约</w:t>
      </w:r>
      <w:r w:rsidRPr="00D55D6C">
        <w:rPr>
          <w:rFonts w:ascii="仿宋_GB2312" w:eastAsia="仿宋_GB2312"/>
          <w:sz w:val="30"/>
          <w:szCs w:val="30"/>
        </w:rPr>
        <w:t>18</w:t>
      </w:r>
      <w:r w:rsidRPr="00D55D6C">
        <w:rPr>
          <w:rFonts w:ascii="仿宋_GB2312" w:eastAsia="仿宋_GB2312" w:hint="eastAsia"/>
          <w:sz w:val="30"/>
          <w:szCs w:val="30"/>
        </w:rPr>
        <w:t>亩，建筑面积约</w:t>
      </w:r>
      <w:r w:rsidRPr="00D55D6C">
        <w:rPr>
          <w:rFonts w:ascii="仿宋_GB2312" w:eastAsia="仿宋_GB2312"/>
          <w:sz w:val="30"/>
          <w:szCs w:val="30"/>
        </w:rPr>
        <w:t>12000</w:t>
      </w:r>
      <w:r w:rsidRPr="00D55D6C">
        <w:rPr>
          <w:rFonts w:ascii="仿宋_GB2312" w:eastAsia="仿宋_GB2312" w:hint="eastAsia"/>
          <w:sz w:val="30"/>
          <w:szCs w:val="30"/>
        </w:rPr>
        <w:t>平方米（含综合楼、花鸟大棚），可提供</w:t>
      </w:r>
      <w:r w:rsidRPr="00D55D6C">
        <w:rPr>
          <w:rFonts w:ascii="仿宋_GB2312" w:eastAsia="仿宋_GB2312"/>
          <w:sz w:val="30"/>
          <w:szCs w:val="30"/>
        </w:rPr>
        <w:t>350</w:t>
      </w:r>
      <w:r w:rsidRPr="00D55D6C">
        <w:rPr>
          <w:rFonts w:ascii="仿宋_GB2312" w:eastAsia="仿宋_GB2312" w:hint="eastAsia"/>
          <w:sz w:val="30"/>
          <w:szCs w:val="30"/>
        </w:rPr>
        <w:t>个摊位，已建成正在做开业准备工作；北区综合停车楼面积</w:t>
      </w:r>
      <w:r w:rsidRPr="00D55D6C">
        <w:rPr>
          <w:rFonts w:ascii="仿宋_GB2312" w:eastAsia="仿宋_GB2312"/>
          <w:sz w:val="30"/>
          <w:szCs w:val="30"/>
        </w:rPr>
        <w:t>10036.4</w:t>
      </w:r>
      <w:r w:rsidRPr="00D55D6C">
        <w:rPr>
          <w:rFonts w:ascii="仿宋_GB2312" w:eastAsia="仿宋_GB2312" w:hint="eastAsia"/>
          <w:sz w:val="30"/>
          <w:szCs w:val="30"/>
        </w:rPr>
        <w:t>㎡，包含约</w:t>
      </w:r>
      <w:r w:rsidRPr="00D55D6C">
        <w:rPr>
          <w:rFonts w:ascii="仿宋_GB2312" w:eastAsia="仿宋_GB2312"/>
          <w:sz w:val="30"/>
          <w:szCs w:val="30"/>
        </w:rPr>
        <w:t>1000</w:t>
      </w:r>
      <w:r w:rsidRPr="00D55D6C">
        <w:rPr>
          <w:rFonts w:ascii="仿宋_GB2312" w:eastAsia="仿宋_GB2312" w:hint="eastAsia"/>
          <w:sz w:val="30"/>
          <w:szCs w:val="30"/>
        </w:rPr>
        <w:t>平方米菜市场，设置停车泊位</w:t>
      </w:r>
      <w:r w:rsidRPr="00D55D6C">
        <w:rPr>
          <w:rFonts w:ascii="仿宋_GB2312" w:eastAsia="仿宋_GB2312"/>
          <w:sz w:val="30"/>
          <w:szCs w:val="30"/>
        </w:rPr>
        <w:t>270</w:t>
      </w:r>
      <w:r w:rsidRPr="00D55D6C">
        <w:rPr>
          <w:rFonts w:ascii="仿宋_GB2312" w:eastAsia="仿宋_GB2312" w:hint="eastAsia"/>
          <w:sz w:val="30"/>
          <w:szCs w:val="30"/>
        </w:rPr>
        <w:t>余个，已完成土建部分施工，智能停车系统正在由汇鑫公司进行采购。</w:t>
      </w:r>
    </w:p>
    <w:p w:rsidR="00336925" w:rsidRPr="00D55D6C" w:rsidRDefault="00336925" w:rsidP="00D55D6C">
      <w:pPr>
        <w:widowControl/>
        <w:spacing w:line="520" w:lineRule="exact"/>
        <w:jc w:val="left"/>
        <w:rPr>
          <w:rFonts w:ascii="仿宋_GB2312" w:eastAsia="仿宋_GB2312"/>
          <w:sz w:val="30"/>
          <w:szCs w:val="30"/>
        </w:rPr>
      </w:pPr>
      <w:r w:rsidRPr="00D55D6C">
        <w:rPr>
          <w:rFonts w:ascii="仿宋_GB2312" w:eastAsia="仿宋_GB2312"/>
          <w:sz w:val="30"/>
          <w:szCs w:val="30"/>
        </w:rPr>
        <w:t xml:space="preserve">      2</w:t>
      </w:r>
      <w:r w:rsidRPr="00D55D6C">
        <w:rPr>
          <w:rFonts w:ascii="仿宋_GB2312" w:eastAsia="仿宋_GB2312" w:hint="eastAsia"/>
          <w:sz w:val="30"/>
          <w:szCs w:val="30"/>
        </w:rPr>
        <w:t>、倒排工期，扎实推进航展配套项目建设</w:t>
      </w:r>
    </w:p>
    <w:p w:rsidR="00336925" w:rsidRPr="00D55D6C" w:rsidRDefault="00336925" w:rsidP="00A57AE1">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lastRenderedPageBreak/>
        <w:t>广金路改造作为进出航展中心的主干道，</w:t>
      </w:r>
      <w:r w:rsidRPr="00D55D6C">
        <w:rPr>
          <w:rFonts w:ascii="仿宋_GB2312" w:eastAsia="仿宋_GB2312" w:hint="eastAsia"/>
          <w:bCs/>
          <w:sz w:val="30"/>
          <w:szCs w:val="30"/>
        </w:rPr>
        <w:t>道路全长</w:t>
      </w:r>
      <w:r w:rsidRPr="00D55D6C">
        <w:rPr>
          <w:rFonts w:ascii="仿宋_GB2312" w:eastAsia="仿宋_GB2312"/>
          <w:bCs/>
          <w:sz w:val="30"/>
          <w:szCs w:val="30"/>
        </w:rPr>
        <w:t>2600</w:t>
      </w:r>
      <w:r w:rsidRPr="00D55D6C">
        <w:rPr>
          <w:rFonts w:ascii="仿宋_GB2312" w:eastAsia="仿宋_GB2312" w:hint="eastAsia"/>
          <w:bCs/>
          <w:sz w:val="30"/>
          <w:szCs w:val="30"/>
        </w:rPr>
        <w:t>米，主要是对两侧人行道进行全面改造，该项目</w:t>
      </w:r>
      <w:r w:rsidRPr="00D55D6C">
        <w:rPr>
          <w:rFonts w:ascii="仿宋_GB2312" w:eastAsia="仿宋_GB2312" w:hint="eastAsia"/>
          <w:sz w:val="30"/>
          <w:szCs w:val="30"/>
        </w:rPr>
        <w:t>是</w:t>
      </w:r>
      <w:r w:rsidRPr="00D55D6C">
        <w:rPr>
          <w:rFonts w:ascii="仿宋_GB2312" w:eastAsia="仿宋_GB2312"/>
          <w:sz w:val="30"/>
          <w:szCs w:val="30"/>
        </w:rPr>
        <w:t>2019</w:t>
      </w:r>
      <w:r w:rsidRPr="00D55D6C">
        <w:rPr>
          <w:rFonts w:ascii="仿宋_GB2312" w:eastAsia="仿宋_GB2312" w:hint="eastAsia"/>
          <w:sz w:val="30"/>
          <w:szCs w:val="30"/>
        </w:rPr>
        <w:t>四川航展配套主要建设工程。针对工期特别紧、改造任务特别重、交叉施工特别多等突出问题，住建局成立了以局长、分管副局长和专业技术人员组成的现场督导组，常驻施工现场，协助施工方及时处置现场问题，</w:t>
      </w:r>
      <w:r w:rsidRPr="00D55D6C">
        <w:rPr>
          <w:rFonts w:ascii="仿宋_GB2312" w:eastAsia="仿宋_GB2312" w:hint="eastAsia"/>
          <w:bCs/>
          <w:sz w:val="30"/>
          <w:szCs w:val="30"/>
        </w:rPr>
        <w:t>采取倒排工期方式，严格按照时间节点要求和每日工程量日清月结，战高温、斗雷雨，通过各参建各方的共同努力，</w:t>
      </w:r>
      <w:r w:rsidRPr="00D55D6C">
        <w:rPr>
          <w:rFonts w:ascii="仿宋_GB2312" w:eastAsia="仿宋_GB2312" w:hint="eastAsia"/>
          <w:sz w:val="30"/>
          <w:szCs w:val="30"/>
        </w:rPr>
        <w:t>在短短</w:t>
      </w:r>
      <w:r w:rsidRPr="00D55D6C">
        <w:rPr>
          <w:rFonts w:ascii="仿宋_GB2312" w:eastAsia="仿宋_GB2312"/>
          <w:sz w:val="30"/>
          <w:szCs w:val="30"/>
        </w:rPr>
        <w:t>62</w:t>
      </w:r>
      <w:r w:rsidRPr="00D55D6C">
        <w:rPr>
          <w:rFonts w:ascii="仿宋_GB2312" w:eastAsia="仿宋_GB2312" w:hint="eastAsia"/>
          <w:sz w:val="30"/>
          <w:szCs w:val="30"/>
        </w:rPr>
        <w:t>天内全面</w:t>
      </w:r>
      <w:r w:rsidRPr="00D55D6C">
        <w:rPr>
          <w:rFonts w:ascii="仿宋_GB2312" w:eastAsia="仿宋_GB2312" w:hint="eastAsia"/>
          <w:bCs/>
          <w:sz w:val="30"/>
          <w:szCs w:val="30"/>
        </w:rPr>
        <w:t>高质量完成了市委、市政府赋予的各项工作。</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sz w:val="30"/>
          <w:szCs w:val="30"/>
        </w:rPr>
        <w:t>3</w:t>
      </w:r>
      <w:r w:rsidRPr="00D55D6C">
        <w:rPr>
          <w:rFonts w:ascii="仿宋_GB2312" w:eastAsia="仿宋_GB2312" w:hint="eastAsia"/>
          <w:sz w:val="30"/>
          <w:szCs w:val="30"/>
        </w:rPr>
        <w:t>、落实中央环保督察各项要求，做好污水处理厂（站）调试运行工作</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）按照“一厂一策”推进方案，加快推进新建城乡污水处理厂调试运行。完成第一污水处理厂花园式厂区建设以及新、老厂合并运行，并从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6</w:t>
      </w:r>
      <w:r w:rsidRPr="00D55D6C">
        <w:rPr>
          <w:rFonts w:ascii="仿宋_GB2312" w:eastAsia="仿宋_GB2312" w:hint="eastAsia"/>
          <w:sz w:val="30"/>
          <w:szCs w:val="30"/>
        </w:rPr>
        <w:t>月开始进行试运行，出水指标正常；对乡镇污水处理厂建立问题清单，强化问题整改，提高运行效率。</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）严格规范全市污水处理厂（站）运行管理，完成《广汉市乡镇污水处理厂（站）运行管理暂行办法》的起草上报工作，该办法已于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月以市政府办公室名义印发执行。</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）实施中心城区雨污分流改造，新丰街道雨污分流改造（大件路</w:t>
      </w:r>
      <w:r w:rsidRPr="00D55D6C">
        <w:rPr>
          <w:rFonts w:ascii="仿宋_GB2312" w:eastAsia="仿宋_GB2312"/>
          <w:sz w:val="30"/>
          <w:szCs w:val="30"/>
        </w:rPr>
        <w:t>—</w:t>
      </w:r>
      <w:r w:rsidRPr="00D55D6C">
        <w:rPr>
          <w:rFonts w:ascii="仿宋_GB2312" w:eastAsia="仿宋_GB2312" w:hint="eastAsia"/>
          <w:sz w:val="30"/>
          <w:szCs w:val="30"/>
        </w:rPr>
        <w:t>湔江右岸段）从施工进场到完成管网施工</w:t>
      </w:r>
      <w:r w:rsidRPr="00D55D6C">
        <w:rPr>
          <w:rFonts w:ascii="仿宋_GB2312" w:eastAsia="仿宋_GB2312"/>
          <w:sz w:val="30"/>
          <w:szCs w:val="30"/>
        </w:rPr>
        <w:t>12</w:t>
      </w:r>
      <w:r w:rsidRPr="00D55D6C">
        <w:rPr>
          <w:rFonts w:ascii="仿宋_GB2312" w:eastAsia="仿宋_GB2312" w:hint="eastAsia"/>
          <w:sz w:val="30"/>
          <w:szCs w:val="30"/>
        </w:rPr>
        <w:t>天时间，创造了住建速度，为我市生态环境督查问题销号赢得了时间。</w:t>
      </w:r>
    </w:p>
    <w:p w:rsidR="00336925" w:rsidRPr="00D55D6C" w:rsidRDefault="00336925" w:rsidP="00D55D6C">
      <w:pPr>
        <w:spacing w:line="520" w:lineRule="exact"/>
        <w:rPr>
          <w:rFonts w:ascii="仿宋_GB2312" w:eastAsia="仿宋_GB2312"/>
          <w:sz w:val="30"/>
          <w:szCs w:val="30"/>
        </w:rPr>
      </w:pPr>
      <w:r w:rsidRPr="00D55D6C">
        <w:rPr>
          <w:rFonts w:ascii="仿宋_GB2312" w:eastAsia="仿宋_GB2312"/>
          <w:sz w:val="30"/>
          <w:szCs w:val="30"/>
        </w:rPr>
        <w:t xml:space="preserve">    4</w:t>
      </w:r>
      <w:r w:rsidRPr="00D55D6C">
        <w:rPr>
          <w:rFonts w:ascii="仿宋_GB2312" w:eastAsia="仿宋_GB2312" w:hint="eastAsia"/>
          <w:sz w:val="30"/>
          <w:szCs w:val="30"/>
        </w:rPr>
        <w:t>、突出抓好脱贫攻坚和乡村振兴工作</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）打好住房安全保障攻坚战，推进扶贫新村建设。完成</w:t>
      </w:r>
      <w:r w:rsidRPr="00D55D6C">
        <w:rPr>
          <w:rFonts w:ascii="仿宋_GB2312" w:eastAsia="仿宋_GB2312"/>
          <w:sz w:val="30"/>
          <w:szCs w:val="30"/>
        </w:rPr>
        <w:t>178</w:t>
      </w:r>
      <w:r w:rsidRPr="00D55D6C">
        <w:rPr>
          <w:rFonts w:ascii="仿宋_GB2312" w:eastAsia="仿宋_GB2312" w:hint="eastAsia"/>
          <w:sz w:val="30"/>
          <w:szCs w:val="30"/>
        </w:rPr>
        <w:t>户农村“四类重点对象”危房改造，完成进度</w:t>
      </w:r>
      <w:r w:rsidRPr="00D55D6C">
        <w:rPr>
          <w:rFonts w:ascii="仿宋_GB2312" w:eastAsia="仿宋_GB2312"/>
          <w:sz w:val="30"/>
          <w:szCs w:val="30"/>
        </w:rPr>
        <w:t>100%</w:t>
      </w:r>
      <w:r w:rsidRPr="00D55D6C">
        <w:rPr>
          <w:rFonts w:ascii="仿宋_GB2312" w:eastAsia="仿宋_GB2312" w:hint="eastAsia"/>
          <w:sz w:val="30"/>
          <w:szCs w:val="30"/>
        </w:rPr>
        <w:t>，资金已全部拨付到户。</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）实施“农村土坯房改造行动”。完成农村土坯房改造</w:t>
      </w:r>
      <w:r w:rsidRPr="00D55D6C">
        <w:rPr>
          <w:rFonts w:ascii="仿宋_GB2312" w:eastAsia="仿宋_GB2312"/>
          <w:sz w:val="30"/>
          <w:szCs w:val="30"/>
        </w:rPr>
        <w:t>137</w:t>
      </w:r>
      <w:r w:rsidRPr="00D55D6C">
        <w:rPr>
          <w:rFonts w:ascii="仿宋_GB2312" w:eastAsia="仿宋_GB2312" w:hint="eastAsia"/>
          <w:sz w:val="30"/>
          <w:szCs w:val="30"/>
        </w:rPr>
        <w:t>户，完成进度</w:t>
      </w:r>
      <w:r w:rsidRPr="00D55D6C">
        <w:rPr>
          <w:rFonts w:ascii="仿宋_GB2312" w:eastAsia="仿宋_GB2312"/>
          <w:sz w:val="30"/>
          <w:szCs w:val="30"/>
        </w:rPr>
        <w:t>100%</w:t>
      </w:r>
      <w:r w:rsidRPr="00D55D6C">
        <w:rPr>
          <w:rFonts w:ascii="仿宋_GB2312" w:eastAsia="仿宋_GB2312" w:hint="eastAsia"/>
          <w:sz w:val="30"/>
          <w:szCs w:val="30"/>
        </w:rPr>
        <w:t>。</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sz w:val="30"/>
          <w:szCs w:val="30"/>
        </w:rPr>
        <w:lastRenderedPageBreak/>
        <w:t>5</w:t>
      </w:r>
      <w:r w:rsidRPr="00D55D6C">
        <w:rPr>
          <w:rFonts w:ascii="仿宋_GB2312" w:eastAsia="仿宋_GB2312" w:hint="eastAsia"/>
          <w:sz w:val="30"/>
          <w:szCs w:val="30"/>
        </w:rPr>
        <w:t>、大力推进农村彩钢棚（房）整治</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结合《广汉市农村彩钢棚（房）革命实施方案》，出台了《广汉市住房和城乡建设局彩钢棚整治方案》。采取“拆、改、换、遮”四种改造方案完成全市“双圈层”农业产业大环线区域、镇村主要道路沿线周边及可视范围内整治</w:t>
      </w:r>
      <w:r w:rsidRPr="00D55D6C">
        <w:rPr>
          <w:rFonts w:ascii="仿宋_GB2312" w:eastAsia="仿宋_GB2312"/>
          <w:sz w:val="30"/>
          <w:szCs w:val="30"/>
        </w:rPr>
        <w:t>418559</w:t>
      </w:r>
      <w:r w:rsidRPr="00D55D6C">
        <w:rPr>
          <w:rFonts w:ascii="仿宋_GB2312" w:eastAsia="仿宋_GB2312" w:hint="eastAsia"/>
          <w:sz w:val="30"/>
          <w:szCs w:val="30"/>
        </w:rPr>
        <w:t>平方米，完成其他区域整治</w:t>
      </w:r>
      <w:r w:rsidRPr="00D55D6C">
        <w:rPr>
          <w:rFonts w:ascii="仿宋_GB2312" w:eastAsia="仿宋_GB2312"/>
          <w:sz w:val="30"/>
          <w:szCs w:val="30"/>
        </w:rPr>
        <w:t>316773</w:t>
      </w:r>
      <w:r w:rsidRPr="00D55D6C">
        <w:rPr>
          <w:rFonts w:ascii="仿宋_GB2312" w:eastAsia="仿宋_GB2312" w:hint="eastAsia"/>
          <w:sz w:val="30"/>
          <w:szCs w:val="30"/>
        </w:rPr>
        <w:t>平方米，县级财政投入</w:t>
      </w:r>
      <w:r w:rsidRPr="00D55D6C">
        <w:rPr>
          <w:rFonts w:ascii="仿宋_GB2312" w:eastAsia="仿宋_GB2312"/>
          <w:sz w:val="30"/>
          <w:szCs w:val="30"/>
        </w:rPr>
        <w:t>1824</w:t>
      </w:r>
      <w:r w:rsidRPr="00D55D6C">
        <w:rPr>
          <w:rFonts w:ascii="仿宋_GB2312" w:eastAsia="仿宋_GB2312" w:hint="eastAsia"/>
          <w:sz w:val="30"/>
          <w:szCs w:val="30"/>
        </w:rPr>
        <w:t>万元。</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sz w:val="30"/>
          <w:szCs w:val="30"/>
        </w:rPr>
        <w:t>6</w:t>
      </w:r>
      <w:r w:rsidRPr="00D55D6C">
        <w:rPr>
          <w:rFonts w:ascii="仿宋_GB2312" w:eastAsia="仿宋_GB2312" w:hint="eastAsia"/>
          <w:sz w:val="30"/>
          <w:szCs w:val="30"/>
        </w:rPr>
        <w:t>、规范建筑市场监督管理，推进建筑业转型升级</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）严格招投标管理，今年来，完成招标备案</w:t>
      </w:r>
      <w:r w:rsidRPr="00D55D6C">
        <w:rPr>
          <w:rFonts w:ascii="仿宋_GB2312" w:eastAsia="仿宋_GB2312"/>
          <w:sz w:val="30"/>
          <w:szCs w:val="30"/>
        </w:rPr>
        <w:t>54</w:t>
      </w:r>
      <w:r w:rsidRPr="00D55D6C">
        <w:rPr>
          <w:rFonts w:ascii="仿宋_GB2312" w:eastAsia="仿宋_GB2312" w:hint="eastAsia"/>
          <w:sz w:val="30"/>
          <w:szCs w:val="30"/>
        </w:rPr>
        <w:t>个，节约投资</w:t>
      </w:r>
      <w:r w:rsidRPr="00D55D6C">
        <w:rPr>
          <w:rFonts w:ascii="仿宋_GB2312" w:eastAsia="仿宋_GB2312"/>
          <w:sz w:val="30"/>
          <w:szCs w:val="30"/>
        </w:rPr>
        <w:t>90406</w:t>
      </w:r>
      <w:r w:rsidRPr="00D55D6C">
        <w:rPr>
          <w:rFonts w:ascii="仿宋_GB2312" w:eastAsia="仿宋_GB2312" w:hint="eastAsia"/>
          <w:sz w:val="30"/>
          <w:szCs w:val="30"/>
        </w:rPr>
        <w:t>万元。</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）开展建筑市场违法违规行为专项整治两年行动，对履职不到位的</w:t>
      </w:r>
      <w:r w:rsidRPr="00D55D6C">
        <w:rPr>
          <w:rFonts w:ascii="仿宋_GB2312" w:eastAsia="仿宋_GB2312"/>
          <w:sz w:val="30"/>
          <w:szCs w:val="30"/>
        </w:rPr>
        <w:t>7</w:t>
      </w:r>
      <w:r w:rsidRPr="00D55D6C">
        <w:rPr>
          <w:rFonts w:ascii="仿宋_GB2312" w:eastAsia="仿宋_GB2312" w:hint="eastAsia"/>
          <w:sz w:val="30"/>
          <w:szCs w:val="30"/>
        </w:rPr>
        <w:t>个项目经理、总监、专监个人和</w:t>
      </w:r>
      <w:r w:rsidRPr="00D55D6C">
        <w:rPr>
          <w:rFonts w:ascii="仿宋_GB2312" w:eastAsia="仿宋_GB2312"/>
          <w:sz w:val="30"/>
          <w:szCs w:val="30"/>
        </w:rPr>
        <w:t>25</w:t>
      </w:r>
      <w:r w:rsidRPr="00D55D6C">
        <w:rPr>
          <w:rFonts w:ascii="仿宋_GB2312" w:eastAsia="仿宋_GB2312" w:hint="eastAsia"/>
          <w:sz w:val="30"/>
          <w:szCs w:val="30"/>
        </w:rPr>
        <w:t>个项目施工单位、监理单位纳入不良行为记录，并分别扣减诚信分。</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）推进建筑企业转型升级，不断提高综合竞争力。前三季度，我市建筑业总产值完成</w:t>
      </w:r>
      <w:r w:rsidRPr="00D55D6C">
        <w:rPr>
          <w:rFonts w:ascii="仿宋_GB2312" w:eastAsia="仿宋_GB2312"/>
          <w:sz w:val="30"/>
          <w:szCs w:val="30"/>
        </w:rPr>
        <w:t>134.28</w:t>
      </w:r>
      <w:r w:rsidRPr="00D55D6C">
        <w:rPr>
          <w:rFonts w:ascii="仿宋_GB2312" w:eastAsia="仿宋_GB2312" w:hint="eastAsia"/>
          <w:sz w:val="30"/>
          <w:szCs w:val="30"/>
        </w:rPr>
        <w:t>亿元，同比增长</w:t>
      </w:r>
      <w:r w:rsidRPr="00D55D6C">
        <w:rPr>
          <w:rFonts w:ascii="仿宋_GB2312" w:eastAsia="仿宋_GB2312"/>
          <w:sz w:val="30"/>
          <w:szCs w:val="30"/>
        </w:rPr>
        <w:t>9.85%</w:t>
      </w:r>
      <w:r w:rsidRPr="00D55D6C">
        <w:rPr>
          <w:rFonts w:ascii="仿宋_GB2312" w:eastAsia="仿宋_GB2312" w:hint="eastAsia"/>
          <w:sz w:val="30"/>
          <w:szCs w:val="30"/>
        </w:rPr>
        <w:t>，完成目标增幅</w:t>
      </w:r>
      <w:r w:rsidRPr="00D55D6C">
        <w:rPr>
          <w:rFonts w:ascii="仿宋_GB2312" w:eastAsia="仿宋_GB2312"/>
          <w:sz w:val="30"/>
          <w:szCs w:val="30"/>
        </w:rPr>
        <w:t>8.96%</w:t>
      </w:r>
      <w:r w:rsidRPr="00D55D6C">
        <w:rPr>
          <w:rFonts w:ascii="仿宋_GB2312" w:eastAsia="仿宋_GB2312" w:hint="eastAsia"/>
          <w:sz w:val="30"/>
          <w:szCs w:val="30"/>
        </w:rPr>
        <w:t>。</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sz w:val="30"/>
          <w:szCs w:val="30"/>
        </w:rPr>
        <w:t>7</w:t>
      </w:r>
      <w:r w:rsidRPr="00D55D6C">
        <w:rPr>
          <w:rFonts w:ascii="仿宋_GB2312" w:eastAsia="仿宋_GB2312" w:hint="eastAsia"/>
          <w:sz w:val="30"/>
          <w:szCs w:val="30"/>
        </w:rPr>
        <w:t>、加强房地产业管理，市场秩序进一步规范</w:t>
      </w:r>
    </w:p>
    <w:p w:rsidR="00336925" w:rsidRPr="00D55D6C" w:rsidRDefault="00336925" w:rsidP="00A57AE1">
      <w:pPr>
        <w:spacing w:line="520" w:lineRule="exact"/>
        <w:ind w:firstLineChars="177" w:firstLine="531"/>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）开展房地产市场巡查，着力对违规销售、捂盘惜售、虚假宣传等行为进行巡查检查，对</w:t>
      </w:r>
      <w:r w:rsidRPr="00D55D6C">
        <w:rPr>
          <w:rFonts w:ascii="仿宋_GB2312" w:eastAsia="仿宋_GB2312"/>
          <w:sz w:val="30"/>
          <w:szCs w:val="30"/>
        </w:rPr>
        <w:t>2</w:t>
      </w:r>
      <w:r w:rsidRPr="00D55D6C">
        <w:rPr>
          <w:rFonts w:ascii="仿宋_GB2312" w:eastAsia="仿宋_GB2312" w:hint="eastAsia"/>
          <w:sz w:val="30"/>
          <w:szCs w:val="30"/>
        </w:rPr>
        <w:t>家存在问题的房地产企业进行了约谈，责令其</w:t>
      </w:r>
      <w:r w:rsidRPr="00D55D6C">
        <w:rPr>
          <w:rFonts w:ascii="仿宋_GB2312" w:eastAsia="仿宋_GB2312"/>
          <w:sz w:val="30"/>
          <w:szCs w:val="30"/>
        </w:rPr>
        <w:t>3</w:t>
      </w:r>
      <w:r w:rsidRPr="00D55D6C">
        <w:rPr>
          <w:rFonts w:ascii="仿宋_GB2312" w:eastAsia="仿宋_GB2312" w:hint="eastAsia"/>
          <w:sz w:val="30"/>
          <w:szCs w:val="30"/>
        </w:rPr>
        <w:t>日内完成整改。</w:t>
      </w:r>
    </w:p>
    <w:p w:rsidR="00336925" w:rsidRPr="00D55D6C" w:rsidRDefault="00336925" w:rsidP="00A57AE1">
      <w:pPr>
        <w:spacing w:line="520" w:lineRule="exact"/>
        <w:ind w:firstLineChars="177" w:firstLine="531"/>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）严格商品住房销售备案管理。</w:t>
      </w:r>
      <w:r w:rsidRPr="00D55D6C">
        <w:rPr>
          <w:rFonts w:ascii="仿宋_GB2312" w:eastAsia="仿宋_GB2312"/>
          <w:sz w:val="30"/>
          <w:szCs w:val="30"/>
        </w:rPr>
        <w:t>2019</w:t>
      </w:r>
      <w:r w:rsidRPr="00D55D6C">
        <w:rPr>
          <w:rFonts w:ascii="仿宋_GB2312" w:eastAsia="仿宋_GB2312" w:hint="eastAsia"/>
          <w:sz w:val="30"/>
          <w:szCs w:val="30"/>
        </w:rPr>
        <w:t>年度，完成房地产投资</w:t>
      </w:r>
      <w:r w:rsidRPr="00D55D6C">
        <w:rPr>
          <w:rFonts w:ascii="仿宋_GB2312" w:eastAsia="仿宋_GB2312"/>
          <w:sz w:val="30"/>
          <w:szCs w:val="30"/>
        </w:rPr>
        <w:t>34.28</w:t>
      </w:r>
      <w:r w:rsidRPr="00D55D6C">
        <w:rPr>
          <w:rFonts w:ascii="仿宋_GB2312" w:eastAsia="仿宋_GB2312" w:hint="eastAsia"/>
          <w:sz w:val="30"/>
          <w:szCs w:val="30"/>
        </w:rPr>
        <w:t>亿元，办理商品房预售许可证</w:t>
      </w:r>
      <w:r w:rsidRPr="00D55D6C">
        <w:rPr>
          <w:rFonts w:ascii="仿宋_GB2312" w:eastAsia="仿宋_GB2312"/>
          <w:sz w:val="30"/>
          <w:szCs w:val="30"/>
        </w:rPr>
        <w:t>45</w:t>
      </w:r>
      <w:r w:rsidRPr="00D55D6C">
        <w:rPr>
          <w:rFonts w:ascii="仿宋_GB2312" w:eastAsia="仿宋_GB2312" w:hint="eastAsia"/>
          <w:sz w:val="30"/>
          <w:szCs w:val="30"/>
        </w:rPr>
        <w:t>宗，预售面积</w:t>
      </w:r>
      <w:r w:rsidRPr="00D55D6C">
        <w:rPr>
          <w:rFonts w:ascii="仿宋_GB2312" w:eastAsia="仿宋_GB2312"/>
          <w:sz w:val="30"/>
          <w:szCs w:val="30"/>
        </w:rPr>
        <w:t>135.42</w:t>
      </w:r>
      <w:r w:rsidRPr="00D55D6C">
        <w:rPr>
          <w:rFonts w:ascii="仿宋_GB2312" w:eastAsia="仿宋_GB2312" w:hint="eastAsia"/>
          <w:sz w:val="30"/>
          <w:szCs w:val="30"/>
        </w:rPr>
        <w:t>万平方米，商品房销售</w:t>
      </w:r>
      <w:r w:rsidRPr="00D55D6C">
        <w:rPr>
          <w:rFonts w:ascii="仿宋_GB2312" w:eastAsia="仿宋_GB2312"/>
          <w:sz w:val="30"/>
          <w:szCs w:val="30"/>
        </w:rPr>
        <w:t>20504</w:t>
      </w:r>
      <w:r w:rsidRPr="00D55D6C">
        <w:rPr>
          <w:rFonts w:ascii="仿宋_GB2312" w:eastAsia="仿宋_GB2312" w:hint="eastAsia"/>
          <w:sz w:val="30"/>
          <w:szCs w:val="30"/>
        </w:rPr>
        <w:t>套（间），面积</w:t>
      </w:r>
      <w:r w:rsidRPr="00D55D6C">
        <w:rPr>
          <w:rFonts w:ascii="仿宋_GB2312" w:eastAsia="仿宋_GB2312"/>
          <w:sz w:val="30"/>
          <w:szCs w:val="30"/>
        </w:rPr>
        <w:t>153.58</w:t>
      </w:r>
      <w:r w:rsidRPr="00D55D6C">
        <w:rPr>
          <w:rFonts w:ascii="仿宋_GB2312" w:eastAsia="仿宋_GB2312" w:hint="eastAsia"/>
          <w:sz w:val="30"/>
          <w:szCs w:val="30"/>
        </w:rPr>
        <w:t>万平方米，实现销售收入</w:t>
      </w:r>
      <w:r w:rsidRPr="00D55D6C">
        <w:rPr>
          <w:rFonts w:ascii="仿宋_GB2312" w:eastAsia="仿宋_GB2312"/>
          <w:sz w:val="30"/>
          <w:szCs w:val="30"/>
        </w:rPr>
        <w:t>96.76</w:t>
      </w:r>
      <w:r w:rsidRPr="00D55D6C">
        <w:rPr>
          <w:rFonts w:ascii="仿宋_GB2312" w:eastAsia="仿宋_GB2312" w:hint="eastAsia"/>
          <w:sz w:val="30"/>
          <w:szCs w:val="30"/>
        </w:rPr>
        <w:t>亿元。其中商品住房销售</w:t>
      </w:r>
      <w:r w:rsidRPr="00D55D6C">
        <w:rPr>
          <w:rFonts w:ascii="仿宋_GB2312" w:eastAsia="仿宋_GB2312"/>
          <w:sz w:val="30"/>
          <w:szCs w:val="30"/>
        </w:rPr>
        <w:t>11307</w:t>
      </w:r>
      <w:r w:rsidRPr="00D55D6C">
        <w:rPr>
          <w:rFonts w:ascii="仿宋_GB2312" w:eastAsia="仿宋_GB2312" w:hint="eastAsia"/>
          <w:sz w:val="30"/>
          <w:szCs w:val="30"/>
        </w:rPr>
        <w:t>套，面积</w:t>
      </w:r>
      <w:r w:rsidRPr="00D55D6C">
        <w:rPr>
          <w:rFonts w:ascii="仿宋_GB2312" w:eastAsia="仿宋_GB2312"/>
          <w:sz w:val="30"/>
          <w:szCs w:val="30"/>
        </w:rPr>
        <w:t>125.09</w:t>
      </w:r>
      <w:r w:rsidRPr="00D55D6C">
        <w:rPr>
          <w:rFonts w:ascii="仿宋_GB2312" w:eastAsia="仿宋_GB2312" w:hint="eastAsia"/>
          <w:sz w:val="30"/>
          <w:szCs w:val="30"/>
        </w:rPr>
        <w:t>万平方米，销售收入</w:t>
      </w:r>
      <w:r w:rsidRPr="00D55D6C">
        <w:rPr>
          <w:rFonts w:ascii="仿宋_GB2312" w:eastAsia="仿宋_GB2312"/>
          <w:sz w:val="30"/>
          <w:szCs w:val="30"/>
        </w:rPr>
        <w:t>79.45</w:t>
      </w:r>
      <w:r w:rsidRPr="00D55D6C">
        <w:rPr>
          <w:rFonts w:ascii="仿宋_GB2312" w:eastAsia="仿宋_GB2312" w:hint="eastAsia"/>
          <w:sz w:val="30"/>
          <w:szCs w:val="30"/>
        </w:rPr>
        <w:t>亿元。</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）加强预售资金管理。印发广汉市《关于规范商品房预售资金监管的通知》（广住建发〔</w:t>
      </w:r>
      <w:r w:rsidRPr="00D55D6C">
        <w:rPr>
          <w:rFonts w:ascii="仿宋_GB2312" w:eastAsia="仿宋_GB2312"/>
          <w:sz w:val="30"/>
          <w:szCs w:val="30"/>
        </w:rPr>
        <w:t>2019</w:t>
      </w:r>
      <w:r w:rsidRPr="00D55D6C">
        <w:rPr>
          <w:rFonts w:ascii="仿宋_GB2312" w:eastAsia="仿宋_GB2312" w:hint="eastAsia"/>
          <w:sz w:val="30"/>
          <w:szCs w:val="30"/>
        </w:rPr>
        <w:t>〕</w:t>
      </w:r>
      <w:r w:rsidRPr="00D55D6C">
        <w:rPr>
          <w:rFonts w:ascii="仿宋_GB2312" w:eastAsia="仿宋_GB2312"/>
          <w:sz w:val="30"/>
          <w:szCs w:val="30"/>
        </w:rPr>
        <w:t>146</w:t>
      </w:r>
      <w:r w:rsidRPr="00D55D6C">
        <w:rPr>
          <w:rFonts w:ascii="仿宋_GB2312" w:eastAsia="仿宋_GB2312" w:hint="eastAsia"/>
          <w:sz w:val="30"/>
          <w:szCs w:val="30"/>
        </w:rPr>
        <w:t>号），全年共计发放预售许</w:t>
      </w:r>
      <w:r w:rsidRPr="00D55D6C">
        <w:rPr>
          <w:rFonts w:ascii="仿宋_GB2312" w:eastAsia="仿宋_GB2312" w:hint="eastAsia"/>
          <w:sz w:val="30"/>
          <w:szCs w:val="30"/>
        </w:rPr>
        <w:lastRenderedPageBreak/>
        <w:t>可证</w:t>
      </w:r>
      <w:r w:rsidRPr="00D55D6C">
        <w:rPr>
          <w:rFonts w:ascii="仿宋_GB2312" w:eastAsia="仿宋_GB2312"/>
          <w:sz w:val="30"/>
          <w:szCs w:val="30"/>
        </w:rPr>
        <w:t>44</w:t>
      </w:r>
      <w:r w:rsidRPr="00D55D6C">
        <w:rPr>
          <w:rFonts w:ascii="仿宋_GB2312" w:eastAsia="仿宋_GB2312" w:hint="eastAsia"/>
          <w:sz w:val="30"/>
          <w:szCs w:val="30"/>
        </w:rPr>
        <w:t>宗，预售面积</w:t>
      </w:r>
      <w:r w:rsidRPr="00D55D6C">
        <w:rPr>
          <w:rFonts w:ascii="仿宋_GB2312" w:eastAsia="仿宋_GB2312"/>
          <w:sz w:val="30"/>
          <w:szCs w:val="30"/>
        </w:rPr>
        <w:t>134.95</w:t>
      </w:r>
      <w:r w:rsidRPr="00D55D6C">
        <w:rPr>
          <w:rFonts w:ascii="仿宋_GB2312" w:eastAsia="仿宋_GB2312" w:hint="eastAsia"/>
          <w:sz w:val="30"/>
          <w:szCs w:val="30"/>
        </w:rPr>
        <w:t>万平方米。纳入资金监管预售</w:t>
      </w:r>
      <w:r w:rsidRPr="00D55D6C">
        <w:rPr>
          <w:rFonts w:ascii="仿宋_GB2312" w:eastAsia="仿宋_GB2312"/>
          <w:sz w:val="30"/>
          <w:szCs w:val="30"/>
        </w:rPr>
        <w:t>11</w:t>
      </w:r>
      <w:r w:rsidRPr="00D55D6C">
        <w:rPr>
          <w:rFonts w:ascii="仿宋_GB2312" w:eastAsia="仿宋_GB2312" w:hint="eastAsia"/>
          <w:sz w:val="30"/>
          <w:szCs w:val="30"/>
        </w:rPr>
        <w:t>宗，预售面积</w:t>
      </w:r>
      <w:r w:rsidRPr="00D55D6C">
        <w:rPr>
          <w:rFonts w:ascii="仿宋_GB2312" w:eastAsia="仿宋_GB2312"/>
          <w:sz w:val="30"/>
          <w:szCs w:val="30"/>
        </w:rPr>
        <w:t>429485.32</w:t>
      </w:r>
      <w:r w:rsidRPr="00D55D6C">
        <w:rPr>
          <w:rFonts w:ascii="仿宋_GB2312" w:eastAsia="仿宋_GB2312" w:hint="eastAsia"/>
          <w:sz w:val="30"/>
          <w:szCs w:val="30"/>
        </w:rPr>
        <w:t>平方米，目前已有</w:t>
      </w:r>
      <w:r w:rsidRPr="00D55D6C">
        <w:rPr>
          <w:rFonts w:ascii="仿宋_GB2312" w:eastAsia="仿宋_GB2312"/>
          <w:sz w:val="30"/>
          <w:szCs w:val="30"/>
        </w:rPr>
        <w:t>6474. 28</w:t>
      </w:r>
      <w:r w:rsidRPr="00D55D6C">
        <w:rPr>
          <w:rFonts w:ascii="仿宋_GB2312" w:eastAsia="仿宋_GB2312" w:hint="eastAsia"/>
          <w:sz w:val="30"/>
          <w:szCs w:val="30"/>
        </w:rPr>
        <w:t>万元进入监管账户。</w:t>
      </w:r>
    </w:p>
    <w:p w:rsidR="00336925" w:rsidRPr="00D55D6C" w:rsidRDefault="00336925" w:rsidP="00D55D6C">
      <w:pPr>
        <w:pStyle w:val="2"/>
        <w:spacing w:line="520" w:lineRule="exact"/>
        <w:rPr>
          <w:rStyle w:val="2Char"/>
          <w:rFonts w:ascii="仿宋_GB2312" w:eastAsia="仿宋_GB2312"/>
          <w:b/>
          <w:sz w:val="30"/>
          <w:szCs w:val="30"/>
        </w:rPr>
      </w:pPr>
      <w:bookmarkStart w:id="31" w:name="_Toc15396601"/>
      <w:bookmarkStart w:id="32" w:name="_Toc15377200"/>
      <w:bookmarkStart w:id="33" w:name="_Toc54342860"/>
      <w:bookmarkStart w:id="34" w:name="_Toc54354005"/>
      <w:r w:rsidRPr="00D55D6C">
        <w:rPr>
          <w:rFonts w:ascii="仿宋_GB2312" w:eastAsia="仿宋_GB2312" w:hint="eastAsia"/>
          <w:color w:val="000000"/>
          <w:sz w:val="30"/>
          <w:szCs w:val="30"/>
        </w:rPr>
        <w:t>二、</w:t>
      </w:r>
      <w:r w:rsidRPr="00D55D6C">
        <w:rPr>
          <w:rFonts w:ascii="仿宋_GB2312" w:eastAsia="仿宋_GB2312" w:hAnsi="黑体" w:hint="eastAsia"/>
          <w:color w:val="000000"/>
          <w:sz w:val="30"/>
          <w:szCs w:val="30"/>
        </w:rPr>
        <w:t>机</w:t>
      </w:r>
      <w:r w:rsidRPr="00D55D6C">
        <w:rPr>
          <w:rStyle w:val="2Char"/>
          <w:rFonts w:ascii="仿宋_GB2312" w:eastAsia="仿宋_GB2312" w:hAnsi="黑体" w:hint="eastAsia"/>
          <w:b/>
          <w:sz w:val="30"/>
          <w:szCs w:val="30"/>
        </w:rPr>
        <w:t>构设置</w:t>
      </w:r>
      <w:bookmarkEnd w:id="31"/>
      <w:bookmarkEnd w:id="32"/>
      <w:bookmarkEnd w:id="33"/>
      <w:bookmarkEnd w:id="34"/>
    </w:p>
    <w:p w:rsidR="00336925" w:rsidRPr="009D2378" w:rsidRDefault="00336925" w:rsidP="00A57AE1">
      <w:pPr>
        <w:pStyle w:val="a9"/>
        <w:spacing w:line="480" w:lineRule="exact"/>
        <w:ind w:firstLine="600"/>
        <w:rPr>
          <w:rFonts w:ascii="仿宋_GB2312" w:eastAsia="仿宋_GB2312"/>
          <w:sz w:val="30"/>
          <w:szCs w:val="30"/>
        </w:rPr>
      </w:pPr>
      <w:bookmarkStart w:id="35" w:name="_Toc15377204"/>
      <w:bookmarkStart w:id="36" w:name="_Toc15396602"/>
      <w:r w:rsidRPr="009D2378">
        <w:rPr>
          <w:rFonts w:ascii="仿宋_GB2312" w:eastAsia="仿宋_GB2312" w:hint="eastAsia"/>
          <w:sz w:val="30"/>
          <w:szCs w:val="30"/>
        </w:rPr>
        <w:t>住建局及下属二级单位共</w:t>
      </w:r>
      <w:r w:rsidRPr="009D2378">
        <w:rPr>
          <w:rFonts w:ascii="仿宋_GB2312" w:eastAsia="仿宋_GB2312"/>
          <w:sz w:val="30"/>
          <w:szCs w:val="30"/>
        </w:rPr>
        <w:t>9</w:t>
      </w:r>
      <w:r w:rsidRPr="009D2378">
        <w:rPr>
          <w:rFonts w:ascii="仿宋_GB2312" w:eastAsia="仿宋_GB2312" w:hint="eastAsia"/>
          <w:sz w:val="30"/>
          <w:szCs w:val="30"/>
        </w:rPr>
        <w:t>个，其中行政单位</w:t>
      </w:r>
      <w:r w:rsidRPr="009D2378">
        <w:rPr>
          <w:rFonts w:ascii="仿宋_GB2312" w:eastAsia="仿宋_GB2312"/>
          <w:sz w:val="30"/>
          <w:szCs w:val="30"/>
        </w:rPr>
        <w:t>1</w:t>
      </w:r>
      <w:r w:rsidRPr="009D2378">
        <w:rPr>
          <w:rFonts w:ascii="仿宋_GB2312" w:eastAsia="仿宋_GB2312" w:hint="eastAsia"/>
          <w:sz w:val="30"/>
          <w:szCs w:val="30"/>
        </w:rPr>
        <w:t>个，参照公务员法管理的事业单位</w:t>
      </w:r>
      <w:r w:rsidRPr="009D2378">
        <w:rPr>
          <w:rFonts w:ascii="仿宋_GB2312" w:eastAsia="仿宋_GB2312"/>
          <w:sz w:val="30"/>
          <w:szCs w:val="30"/>
        </w:rPr>
        <w:t>0</w:t>
      </w:r>
      <w:r w:rsidRPr="009D2378">
        <w:rPr>
          <w:rFonts w:ascii="仿宋_GB2312" w:eastAsia="仿宋_GB2312" w:hint="eastAsia"/>
          <w:sz w:val="30"/>
          <w:szCs w:val="30"/>
        </w:rPr>
        <w:t>个，其他事业单位</w:t>
      </w:r>
      <w:r w:rsidRPr="009D2378">
        <w:rPr>
          <w:rFonts w:ascii="仿宋_GB2312" w:eastAsia="仿宋_GB2312"/>
          <w:sz w:val="30"/>
          <w:szCs w:val="30"/>
        </w:rPr>
        <w:t>8</w:t>
      </w:r>
      <w:r w:rsidRPr="009D2378">
        <w:rPr>
          <w:rFonts w:ascii="仿宋_GB2312" w:eastAsia="仿宋_GB2312" w:hint="eastAsia"/>
          <w:sz w:val="30"/>
          <w:szCs w:val="30"/>
        </w:rPr>
        <w:t>个。</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纳入住建局</w:t>
      </w:r>
      <w:r w:rsidRPr="009D2378">
        <w:rPr>
          <w:rFonts w:ascii="仿宋_GB2312" w:eastAsia="仿宋_GB2312"/>
          <w:sz w:val="30"/>
          <w:szCs w:val="30"/>
        </w:rPr>
        <w:t>201</w:t>
      </w:r>
      <w:r>
        <w:rPr>
          <w:rFonts w:ascii="仿宋_GB2312" w:eastAsia="仿宋_GB2312"/>
          <w:sz w:val="30"/>
          <w:szCs w:val="30"/>
        </w:rPr>
        <w:t>9</w:t>
      </w:r>
      <w:r w:rsidRPr="009D2378">
        <w:rPr>
          <w:rFonts w:ascii="仿宋_GB2312" w:eastAsia="仿宋_GB2312" w:hint="eastAsia"/>
          <w:sz w:val="30"/>
          <w:szCs w:val="30"/>
        </w:rPr>
        <w:t>年度部门决算编制范围的二级预算单位包括：</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1</w:t>
      </w:r>
      <w:r w:rsidRPr="009D2378">
        <w:rPr>
          <w:rFonts w:ascii="仿宋_GB2312" w:eastAsia="仿宋_GB2312" w:hint="eastAsia"/>
          <w:sz w:val="30"/>
          <w:szCs w:val="30"/>
        </w:rPr>
        <w:t>、广汉市城市公用设施管理所</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2</w:t>
      </w:r>
      <w:r w:rsidRPr="009D2378">
        <w:rPr>
          <w:rFonts w:ascii="仿宋_GB2312" w:eastAsia="仿宋_GB2312" w:hint="eastAsia"/>
          <w:sz w:val="30"/>
          <w:szCs w:val="30"/>
        </w:rPr>
        <w:t>、广汉市房地产交易所</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3</w:t>
      </w:r>
      <w:r w:rsidRPr="009D2378">
        <w:rPr>
          <w:rFonts w:ascii="仿宋_GB2312" w:eastAsia="仿宋_GB2312" w:hint="eastAsia"/>
          <w:sz w:val="30"/>
          <w:szCs w:val="30"/>
        </w:rPr>
        <w:t>、广汉市</w:t>
      </w:r>
      <w:r>
        <w:rPr>
          <w:rFonts w:ascii="仿宋_GB2312" w:eastAsia="仿宋_GB2312" w:hint="eastAsia"/>
          <w:sz w:val="30"/>
          <w:szCs w:val="30"/>
        </w:rPr>
        <w:t>住房保障所</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4</w:t>
      </w:r>
      <w:r w:rsidRPr="009D2378">
        <w:rPr>
          <w:rFonts w:ascii="仿宋_GB2312" w:eastAsia="仿宋_GB2312" w:hint="eastAsia"/>
          <w:sz w:val="30"/>
          <w:szCs w:val="30"/>
        </w:rPr>
        <w:t>、广汉市建设工程质量安全监督站</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5</w:t>
      </w:r>
      <w:r w:rsidRPr="009D2378">
        <w:rPr>
          <w:rFonts w:ascii="仿宋_GB2312" w:eastAsia="仿宋_GB2312" w:hint="eastAsia"/>
          <w:sz w:val="30"/>
          <w:szCs w:val="30"/>
        </w:rPr>
        <w:t>、广汉市建设工程造价管理站</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6</w:t>
      </w:r>
      <w:r w:rsidRPr="009D2378">
        <w:rPr>
          <w:rFonts w:ascii="仿宋_GB2312" w:eastAsia="仿宋_GB2312" w:hint="eastAsia"/>
          <w:sz w:val="30"/>
          <w:szCs w:val="30"/>
        </w:rPr>
        <w:t>、广汉市市政工程维护管理所</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7</w:t>
      </w:r>
      <w:r w:rsidRPr="009D2378">
        <w:rPr>
          <w:rFonts w:ascii="仿宋_GB2312" w:eastAsia="仿宋_GB2312" w:hint="eastAsia"/>
          <w:sz w:val="30"/>
          <w:szCs w:val="30"/>
        </w:rPr>
        <w:t>、广汉市金雁湖管理所</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sz w:val="30"/>
          <w:szCs w:val="30"/>
        </w:rPr>
        <w:t>8</w:t>
      </w:r>
      <w:r w:rsidRPr="009D2378">
        <w:rPr>
          <w:rFonts w:ascii="仿宋_GB2312" w:eastAsia="仿宋_GB2312" w:hint="eastAsia"/>
          <w:sz w:val="30"/>
          <w:szCs w:val="30"/>
        </w:rPr>
        <w:t>、广汉市房湖公园</w:t>
      </w:r>
    </w:p>
    <w:p w:rsidR="00336925" w:rsidRPr="00971728" w:rsidRDefault="00336925" w:rsidP="00971728">
      <w:pPr>
        <w:pStyle w:val="1"/>
        <w:spacing w:line="520" w:lineRule="exact"/>
        <w:ind w:right="1040"/>
        <w:jc w:val="center"/>
        <w:rPr>
          <w:rFonts w:ascii="黑体" w:eastAsia="黑体" w:hAnsi="黑体"/>
          <w:bCs w:val="0"/>
          <w:sz w:val="32"/>
          <w:szCs w:val="32"/>
        </w:rPr>
      </w:pPr>
      <w:r>
        <w:rPr>
          <w:rFonts w:ascii="仿宋_GB2312" w:eastAsia="仿宋_GB2312"/>
          <w:color w:val="000000"/>
          <w:sz w:val="30"/>
          <w:szCs w:val="30"/>
        </w:rPr>
        <w:t xml:space="preserve">      </w:t>
      </w:r>
      <w:bookmarkStart w:id="37" w:name="_Toc54342861"/>
      <w:bookmarkStart w:id="38" w:name="_Toc54354006"/>
      <w:r w:rsidRPr="00D55D6C">
        <w:rPr>
          <w:rFonts w:hint="eastAsia"/>
          <w:color w:val="000000"/>
        </w:rPr>
        <w:t>第二部分</w:t>
      </w:r>
      <w:r w:rsidRPr="00D55D6C">
        <w:rPr>
          <w:color w:val="000000"/>
        </w:rPr>
        <w:t xml:space="preserve"> </w:t>
      </w:r>
      <w:r w:rsidRPr="00D55D6C">
        <w:rPr>
          <w:rStyle w:val="1Char"/>
          <w:rFonts w:ascii="黑体" w:eastAsia="黑体" w:hAnsi="黑体"/>
          <w:b/>
          <w:sz w:val="32"/>
          <w:szCs w:val="32"/>
        </w:rPr>
        <w:t>2019</w:t>
      </w:r>
      <w:r w:rsidRPr="00D55D6C">
        <w:rPr>
          <w:rStyle w:val="1Char"/>
          <w:rFonts w:ascii="黑体" w:eastAsia="黑体" w:hAnsi="黑体" w:hint="eastAsia"/>
          <w:b/>
          <w:sz w:val="32"/>
          <w:szCs w:val="32"/>
        </w:rPr>
        <w:t>年度部门决算情况说明</w:t>
      </w:r>
      <w:bookmarkEnd w:id="35"/>
      <w:bookmarkEnd w:id="36"/>
      <w:bookmarkEnd w:id="37"/>
      <w:bookmarkEnd w:id="38"/>
    </w:p>
    <w:p w:rsidR="00336925" w:rsidRPr="00B9747C" w:rsidRDefault="00336925" w:rsidP="00D55D6C">
      <w:pPr>
        <w:pStyle w:val="a9"/>
        <w:numPr>
          <w:ilvl w:val="0"/>
          <w:numId w:val="2"/>
        </w:numPr>
        <w:spacing w:line="520" w:lineRule="exact"/>
        <w:ind w:firstLineChars="0"/>
        <w:outlineLvl w:val="1"/>
        <w:rPr>
          <w:rStyle w:val="2Char"/>
          <w:rFonts w:ascii="仿宋_GB2312" w:eastAsia="仿宋_GB2312" w:hAnsi="黑体"/>
          <w:sz w:val="30"/>
          <w:szCs w:val="30"/>
        </w:rPr>
      </w:pPr>
      <w:bookmarkStart w:id="39" w:name="_Toc15377205"/>
      <w:bookmarkStart w:id="40" w:name="_Toc15396603"/>
      <w:bookmarkStart w:id="41" w:name="_Toc54342862"/>
      <w:bookmarkStart w:id="42" w:name="_Toc54354007"/>
      <w:r w:rsidRPr="00B9747C">
        <w:rPr>
          <w:rFonts w:ascii="仿宋_GB2312" w:eastAsia="仿宋_GB2312" w:hAnsi="黑体" w:hint="eastAsia"/>
          <w:b/>
          <w:color w:val="000000"/>
          <w:sz w:val="30"/>
          <w:szCs w:val="30"/>
        </w:rPr>
        <w:t>收</w:t>
      </w:r>
      <w:r w:rsidRPr="00B9747C">
        <w:rPr>
          <w:rStyle w:val="2Char"/>
          <w:rFonts w:ascii="仿宋_GB2312" w:eastAsia="仿宋_GB2312" w:hAnsi="黑体" w:hint="eastAsia"/>
          <w:sz w:val="30"/>
          <w:szCs w:val="30"/>
        </w:rPr>
        <w:t>入支出决算总体情况说明</w:t>
      </w:r>
      <w:bookmarkEnd w:id="39"/>
      <w:bookmarkEnd w:id="40"/>
      <w:bookmarkEnd w:id="41"/>
      <w:bookmarkEnd w:id="42"/>
    </w:p>
    <w:p w:rsidR="00336925" w:rsidRDefault="00336925" w:rsidP="00A57AE1">
      <w:pPr>
        <w:snapToGrid w:val="0"/>
        <w:spacing w:line="520" w:lineRule="exact"/>
        <w:ind w:firstLineChars="200" w:firstLine="640"/>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年收入总计</w:t>
      </w:r>
      <w:r>
        <w:rPr>
          <w:rFonts w:ascii="仿宋_GB2312" w:eastAsia="仿宋_GB2312" w:hAnsi="仿宋"/>
          <w:sz w:val="32"/>
          <w:szCs w:val="32"/>
        </w:rPr>
        <w:t>17592.61</w:t>
      </w:r>
      <w:r>
        <w:rPr>
          <w:rFonts w:ascii="仿宋_GB2312" w:eastAsia="仿宋_GB2312" w:hAnsi="仿宋" w:hint="eastAsia"/>
          <w:sz w:val="32"/>
          <w:szCs w:val="32"/>
        </w:rPr>
        <w:t>万元，</w:t>
      </w:r>
      <w:r w:rsidRPr="009D2378">
        <w:rPr>
          <w:rFonts w:ascii="仿宋_GB2312" w:eastAsia="仿宋_GB2312" w:hint="eastAsia"/>
          <w:sz w:val="30"/>
          <w:szCs w:val="30"/>
        </w:rPr>
        <w:t>支出总计</w:t>
      </w:r>
      <w:r>
        <w:rPr>
          <w:rFonts w:ascii="仿宋_GB2312" w:eastAsia="仿宋_GB2312"/>
          <w:sz w:val="30"/>
          <w:szCs w:val="30"/>
        </w:rPr>
        <w:t>25255.83</w:t>
      </w:r>
      <w:r w:rsidRPr="009D2378">
        <w:rPr>
          <w:rFonts w:ascii="仿宋_GB2312" w:eastAsia="仿宋_GB2312" w:hint="eastAsia"/>
          <w:sz w:val="30"/>
          <w:szCs w:val="30"/>
        </w:rPr>
        <w:t>万元</w:t>
      </w:r>
      <w:r>
        <w:rPr>
          <w:rFonts w:ascii="仿宋_GB2312" w:eastAsia="仿宋_GB2312" w:hAnsi="仿宋" w:hint="eastAsia"/>
          <w:sz w:val="32"/>
          <w:szCs w:val="32"/>
        </w:rPr>
        <w:t>。与</w:t>
      </w:r>
      <w:r>
        <w:rPr>
          <w:rFonts w:ascii="仿宋_GB2312" w:eastAsia="仿宋_GB2312" w:hAnsi="仿宋"/>
          <w:sz w:val="32"/>
          <w:szCs w:val="32"/>
        </w:rPr>
        <w:t>2018</w:t>
      </w:r>
      <w:r>
        <w:rPr>
          <w:rFonts w:ascii="仿宋_GB2312" w:eastAsia="仿宋_GB2312" w:hAnsi="仿宋" w:hint="eastAsia"/>
          <w:sz w:val="32"/>
          <w:szCs w:val="32"/>
        </w:rPr>
        <w:t>年相比，收入减少</w:t>
      </w:r>
      <w:r>
        <w:rPr>
          <w:rFonts w:ascii="仿宋_GB2312" w:eastAsia="仿宋_GB2312" w:hAnsi="仿宋"/>
          <w:sz w:val="32"/>
          <w:szCs w:val="32"/>
        </w:rPr>
        <w:t>5625.17</w:t>
      </w:r>
      <w:r>
        <w:rPr>
          <w:rFonts w:ascii="仿宋_GB2312" w:eastAsia="仿宋_GB2312" w:hAnsi="仿宋" w:hint="eastAsia"/>
          <w:sz w:val="32"/>
          <w:szCs w:val="32"/>
        </w:rPr>
        <w:t>万元，下降</w:t>
      </w:r>
      <w:r>
        <w:rPr>
          <w:rFonts w:ascii="仿宋_GB2312" w:eastAsia="仿宋_GB2312" w:hAnsi="仿宋"/>
          <w:sz w:val="32"/>
          <w:szCs w:val="32"/>
        </w:rPr>
        <w:t>24.22%</w:t>
      </w:r>
      <w:r>
        <w:rPr>
          <w:rFonts w:ascii="仿宋_GB2312" w:eastAsia="仿宋_GB2312" w:hAnsi="仿宋" w:hint="eastAsia"/>
          <w:sz w:val="32"/>
          <w:szCs w:val="32"/>
        </w:rPr>
        <w:t>；支出减少</w:t>
      </w:r>
      <w:r>
        <w:rPr>
          <w:rFonts w:ascii="仿宋_GB2312" w:eastAsia="仿宋_GB2312" w:hAnsi="仿宋"/>
          <w:sz w:val="32"/>
          <w:szCs w:val="32"/>
        </w:rPr>
        <w:t>2884.47</w:t>
      </w:r>
      <w:r>
        <w:rPr>
          <w:rFonts w:ascii="仿宋_GB2312" w:eastAsia="仿宋_GB2312" w:hAnsi="仿宋" w:hint="eastAsia"/>
          <w:sz w:val="32"/>
          <w:szCs w:val="32"/>
        </w:rPr>
        <w:t>万元，下降</w:t>
      </w:r>
      <w:r>
        <w:rPr>
          <w:rFonts w:ascii="仿宋_GB2312" w:eastAsia="仿宋_GB2312" w:hAnsi="仿宋"/>
          <w:sz w:val="32"/>
          <w:szCs w:val="32"/>
        </w:rPr>
        <w:t>10.25%</w:t>
      </w:r>
      <w:r>
        <w:rPr>
          <w:rFonts w:ascii="仿宋_GB2312" w:eastAsia="仿宋_GB2312" w:hAnsi="仿宋" w:hint="eastAsia"/>
          <w:sz w:val="32"/>
          <w:szCs w:val="32"/>
        </w:rPr>
        <w:t>，主要变动原因是从严从紧压减、存量资金安排支出</w:t>
      </w:r>
    </w:p>
    <w:p w:rsidR="00336925" w:rsidRDefault="00541E0B" w:rsidP="00A57AE1">
      <w:pPr>
        <w:snapToGrid w:val="0"/>
        <w:spacing w:line="520" w:lineRule="exact"/>
        <w:ind w:firstLineChars="200" w:firstLine="420"/>
        <w:rPr>
          <w:rFonts w:ascii="仿宋_GB2312" w:eastAsia="仿宋_GB2312" w:hAnsi="仿宋"/>
          <w:color w:val="000000"/>
          <w:sz w:val="30"/>
          <w:szCs w:val="30"/>
        </w:rPr>
      </w:pPr>
      <w:r w:rsidRPr="00541E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9.7pt;width:338pt;height:143.95pt;z-index:1">
            <v:imagedata r:id="rId7" o:title=""/>
          </v:shape>
          <o:OLEObject Type="Embed" ProgID="MSGraph.Chart.8" ShapeID="_x0000_s1026" DrawAspect="Content" ObjectID="_1796109498" r:id="rId8">
            <o:FieldCodes>\s</o:FieldCodes>
          </o:OLEObject>
        </w:pict>
      </w:r>
      <w:r w:rsidR="00336925">
        <w:rPr>
          <w:rFonts w:ascii="仿宋_GB2312" w:eastAsia="仿宋_GB2312" w:hAnsi="仿宋" w:hint="eastAsia"/>
          <w:sz w:val="32"/>
          <w:szCs w:val="32"/>
        </w:rPr>
        <w:t>（图</w:t>
      </w:r>
      <w:r w:rsidR="00336925">
        <w:rPr>
          <w:rFonts w:ascii="仿宋_GB2312" w:eastAsia="仿宋_GB2312" w:hAnsi="仿宋"/>
          <w:sz w:val="32"/>
          <w:szCs w:val="32"/>
        </w:rPr>
        <w:t>2</w:t>
      </w:r>
      <w:r w:rsidR="00336925">
        <w:rPr>
          <w:rFonts w:ascii="仿宋_GB2312" w:eastAsia="仿宋_GB2312" w:hAnsi="仿宋" w:hint="eastAsia"/>
          <w:sz w:val="32"/>
          <w:szCs w:val="32"/>
        </w:rPr>
        <w:t>：收入支出决算总体情况图）</w:t>
      </w:r>
      <w:r w:rsidR="00336925" w:rsidRPr="00D55D6C">
        <w:rPr>
          <w:rFonts w:ascii="仿宋_GB2312" w:eastAsia="仿宋_GB2312" w:hAnsi="仿宋" w:hint="eastAsia"/>
          <w:color w:val="000000"/>
          <w:sz w:val="30"/>
          <w:szCs w:val="30"/>
        </w:rPr>
        <w:t>（</w:t>
      </w:r>
      <w:r w:rsidR="00336925">
        <w:rPr>
          <w:rFonts w:ascii="仿宋_GB2312" w:eastAsia="仿宋_GB2312" w:hAnsi="仿宋" w:hint="eastAsia"/>
          <w:color w:val="000000"/>
          <w:sz w:val="30"/>
          <w:szCs w:val="30"/>
        </w:rPr>
        <w:t>柱状</w:t>
      </w:r>
      <w:r w:rsidR="00336925" w:rsidRPr="00D55D6C">
        <w:rPr>
          <w:rFonts w:ascii="仿宋_GB2312" w:eastAsia="仿宋_GB2312" w:hAnsi="仿宋" w:hint="eastAsia"/>
          <w:color w:val="000000"/>
          <w:sz w:val="30"/>
          <w:szCs w:val="30"/>
        </w:rPr>
        <w:t>图）</w:t>
      </w:r>
    </w:p>
    <w:p w:rsidR="00336925" w:rsidRPr="00B9747C" w:rsidRDefault="00336925" w:rsidP="00A57AE1">
      <w:pPr>
        <w:pStyle w:val="a9"/>
        <w:spacing w:line="520" w:lineRule="exact"/>
        <w:ind w:firstLine="600"/>
        <w:rPr>
          <w:rFonts w:ascii="仿宋_GB2312" w:eastAsia="仿宋_GB2312"/>
          <w:sz w:val="30"/>
          <w:szCs w:val="30"/>
        </w:rPr>
      </w:pPr>
    </w:p>
    <w:p w:rsidR="00336925" w:rsidRPr="00D55D6C" w:rsidRDefault="00336925" w:rsidP="00A57AE1">
      <w:pPr>
        <w:spacing w:line="520" w:lineRule="exact"/>
        <w:ind w:firstLineChars="200" w:firstLine="600"/>
        <w:jc w:val="left"/>
        <w:rPr>
          <w:rFonts w:ascii="仿宋_GB2312" w:eastAsia="仿宋_GB2312"/>
          <w:color w:val="000000"/>
          <w:sz w:val="30"/>
          <w:szCs w:val="30"/>
        </w:rPr>
      </w:pPr>
    </w:p>
    <w:p w:rsidR="00336925" w:rsidRPr="00D55D6C" w:rsidRDefault="00336925" w:rsidP="00A57AE1">
      <w:pPr>
        <w:spacing w:line="520" w:lineRule="exact"/>
        <w:ind w:firstLineChars="200" w:firstLine="600"/>
        <w:jc w:val="left"/>
        <w:rPr>
          <w:rFonts w:ascii="仿宋_GB2312" w:eastAsia="仿宋_GB2312"/>
          <w:color w:val="000000"/>
          <w:sz w:val="30"/>
          <w:szCs w:val="30"/>
        </w:rPr>
      </w:pP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Default="00336925" w:rsidP="00A57AE1">
      <w:pPr>
        <w:spacing w:line="520" w:lineRule="exact"/>
        <w:ind w:firstLineChars="200" w:firstLine="600"/>
        <w:rPr>
          <w:rFonts w:ascii="仿宋_GB2312" w:eastAsia="仿宋_GB2312" w:hAnsi="仿宋"/>
          <w:color w:val="000000"/>
          <w:sz w:val="30"/>
          <w:szCs w:val="30"/>
        </w:rPr>
      </w:pPr>
    </w:p>
    <w:p w:rsidR="00336925" w:rsidRDefault="00336925" w:rsidP="00A57AE1">
      <w:pPr>
        <w:spacing w:line="520" w:lineRule="exact"/>
        <w:ind w:firstLineChars="200" w:firstLine="600"/>
        <w:rPr>
          <w:rFonts w:ascii="仿宋_GB2312" w:eastAsia="仿宋_GB2312" w:hAnsi="仿宋"/>
          <w:color w:val="000000"/>
          <w:sz w:val="30"/>
          <w:szCs w:val="30"/>
        </w:rPr>
      </w:pP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Pr="00B9747C" w:rsidRDefault="00336925" w:rsidP="00D55D6C">
      <w:pPr>
        <w:pStyle w:val="a9"/>
        <w:numPr>
          <w:ilvl w:val="0"/>
          <w:numId w:val="2"/>
        </w:numPr>
        <w:spacing w:line="520" w:lineRule="exact"/>
        <w:ind w:firstLineChars="0"/>
        <w:outlineLvl w:val="1"/>
        <w:rPr>
          <w:rStyle w:val="2Char"/>
          <w:rFonts w:ascii="仿宋_GB2312" w:eastAsia="仿宋_GB2312" w:hAnsi="黑体"/>
          <w:sz w:val="30"/>
          <w:szCs w:val="30"/>
        </w:rPr>
      </w:pPr>
      <w:bookmarkStart w:id="43" w:name="_Toc15396604"/>
      <w:bookmarkStart w:id="44" w:name="_Toc15377206"/>
      <w:bookmarkStart w:id="45" w:name="_Toc54342863"/>
      <w:bookmarkStart w:id="46" w:name="_Toc54354008"/>
      <w:r w:rsidRPr="00B9747C">
        <w:rPr>
          <w:rFonts w:ascii="仿宋_GB2312" w:eastAsia="仿宋_GB2312" w:hAnsi="黑体" w:hint="eastAsia"/>
          <w:b/>
          <w:color w:val="000000"/>
          <w:sz w:val="30"/>
          <w:szCs w:val="30"/>
        </w:rPr>
        <w:t>收</w:t>
      </w:r>
      <w:r w:rsidRPr="00B9747C">
        <w:rPr>
          <w:rStyle w:val="2Char"/>
          <w:rFonts w:ascii="仿宋_GB2312" w:eastAsia="仿宋_GB2312" w:hAnsi="黑体" w:hint="eastAsia"/>
          <w:sz w:val="30"/>
          <w:szCs w:val="30"/>
        </w:rPr>
        <w:t>入决算情况说明</w:t>
      </w:r>
      <w:bookmarkEnd w:id="43"/>
      <w:bookmarkEnd w:id="44"/>
      <w:bookmarkEnd w:id="45"/>
      <w:bookmarkEnd w:id="46"/>
    </w:p>
    <w:p w:rsidR="00336925" w:rsidRDefault="00336925" w:rsidP="00A57AE1">
      <w:pPr>
        <w:snapToGrid w:val="0"/>
        <w:spacing w:line="520" w:lineRule="exact"/>
        <w:ind w:firstLineChars="200" w:firstLine="640"/>
        <w:rPr>
          <w:rFonts w:ascii="仿宋_GB2312" w:eastAsia="仿宋_GB2312" w:hAnsi="仿宋"/>
          <w:sz w:val="32"/>
          <w:szCs w:val="32"/>
        </w:rPr>
      </w:pPr>
      <w:bookmarkStart w:id="47" w:name="_Toc15377207"/>
      <w:bookmarkStart w:id="48" w:name="_Toc15396605"/>
      <w:bookmarkStart w:id="49" w:name="_Toc54342864"/>
      <w:bookmarkStart w:id="50" w:name="_Toc54354009"/>
      <w:r>
        <w:rPr>
          <w:rFonts w:ascii="仿宋_GB2312" w:eastAsia="仿宋_GB2312" w:hAnsi="仿宋"/>
          <w:sz w:val="32"/>
          <w:szCs w:val="32"/>
        </w:rPr>
        <w:t>2019</w:t>
      </w:r>
      <w:r>
        <w:rPr>
          <w:rFonts w:ascii="仿宋_GB2312" w:eastAsia="仿宋_GB2312" w:hAnsi="仿宋" w:hint="eastAsia"/>
          <w:sz w:val="32"/>
          <w:szCs w:val="32"/>
        </w:rPr>
        <w:t>年收入总计</w:t>
      </w:r>
      <w:r>
        <w:rPr>
          <w:rFonts w:ascii="仿宋_GB2312" w:eastAsia="仿宋_GB2312" w:hAnsi="仿宋"/>
          <w:sz w:val="32"/>
          <w:szCs w:val="32"/>
        </w:rPr>
        <w:t>17592.61</w:t>
      </w:r>
      <w:r>
        <w:rPr>
          <w:rFonts w:ascii="仿宋_GB2312" w:eastAsia="仿宋_GB2312" w:hAnsi="仿宋" w:hint="eastAsia"/>
          <w:sz w:val="32"/>
          <w:szCs w:val="32"/>
        </w:rPr>
        <w:t>万元。其中：</w:t>
      </w:r>
      <w:r>
        <w:rPr>
          <w:rFonts w:ascii="仿宋_GB2312" w:eastAsia="仿宋_GB2312" w:hAnsi="仿宋"/>
          <w:sz w:val="32"/>
          <w:szCs w:val="32"/>
        </w:rPr>
        <w:t>1</w:t>
      </w:r>
      <w:r>
        <w:rPr>
          <w:rFonts w:ascii="仿宋_GB2312" w:eastAsia="仿宋_GB2312" w:hAnsi="仿宋" w:hint="eastAsia"/>
          <w:sz w:val="32"/>
          <w:szCs w:val="32"/>
        </w:rPr>
        <w:t>、财政拨款收入</w:t>
      </w:r>
      <w:r>
        <w:rPr>
          <w:rFonts w:ascii="仿宋_GB2312" w:eastAsia="仿宋_GB2312" w:hAnsi="仿宋"/>
          <w:sz w:val="32"/>
          <w:szCs w:val="32"/>
        </w:rPr>
        <w:t>17592.29</w:t>
      </w:r>
      <w:r>
        <w:rPr>
          <w:rFonts w:ascii="仿宋_GB2312" w:eastAsia="仿宋_GB2312" w:hAnsi="仿宋" w:hint="eastAsia"/>
          <w:sz w:val="32"/>
          <w:szCs w:val="32"/>
        </w:rPr>
        <w:t>万元（一般公共预算财政拨款收入</w:t>
      </w:r>
      <w:r>
        <w:rPr>
          <w:rFonts w:ascii="仿宋_GB2312" w:eastAsia="仿宋_GB2312" w:hAnsi="仿宋"/>
          <w:sz w:val="32"/>
          <w:szCs w:val="32"/>
        </w:rPr>
        <w:t>16226.59</w:t>
      </w:r>
      <w:r>
        <w:rPr>
          <w:rFonts w:ascii="仿宋_GB2312" w:eastAsia="仿宋_GB2312" w:hAnsi="仿宋" w:hint="eastAsia"/>
          <w:sz w:val="32"/>
          <w:szCs w:val="32"/>
        </w:rPr>
        <w:t>万元，占总收入</w:t>
      </w:r>
      <w:r>
        <w:rPr>
          <w:rFonts w:ascii="仿宋_GB2312" w:eastAsia="仿宋_GB2312" w:hAnsi="仿宋"/>
          <w:sz w:val="32"/>
          <w:szCs w:val="32"/>
        </w:rPr>
        <w:t>92.24%</w:t>
      </w:r>
      <w:r>
        <w:rPr>
          <w:rFonts w:ascii="仿宋_GB2312" w:eastAsia="仿宋_GB2312" w:hAnsi="仿宋" w:hint="eastAsia"/>
          <w:sz w:val="32"/>
          <w:szCs w:val="32"/>
        </w:rPr>
        <w:t>；政府性基金财政拨款收入</w:t>
      </w:r>
      <w:r>
        <w:rPr>
          <w:rFonts w:ascii="仿宋_GB2312" w:eastAsia="仿宋_GB2312" w:hAnsi="仿宋"/>
          <w:sz w:val="32"/>
          <w:szCs w:val="32"/>
        </w:rPr>
        <w:t>1365.69</w:t>
      </w:r>
      <w:r>
        <w:rPr>
          <w:rFonts w:ascii="仿宋_GB2312" w:eastAsia="仿宋_GB2312" w:hAnsi="仿宋" w:hint="eastAsia"/>
          <w:sz w:val="32"/>
          <w:szCs w:val="32"/>
        </w:rPr>
        <w:t>万元，占总收入</w:t>
      </w:r>
      <w:r>
        <w:rPr>
          <w:rFonts w:ascii="仿宋_GB2312" w:eastAsia="仿宋_GB2312" w:hAnsi="仿宋"/>
          <w:sz w:val="32"/>
          <w:szCs w:val="32"/>
        </w:rPr>
        <w:t>7.76%</w:t>
      </w: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、其他资金收入</w:t>
      </w:r>
      <w:r>
        <w:rPr>
          <w:rFonts w:ascii="仿宋_GB2312" w:eastAsia="仿宋_GB2312" w:hAnsi="仿宋"/>
          <w:sz w:val="32"/>
          <w:szCs w:val="32"/>
        </w:rPr>
        <w:t>0.32</w:t>
      </w:r>
      <w:r>
        <w:rPr>
          <w:rFonts w:ascii="仿宋_GB2312" w:eastAsia="仿宋_GB2312" w:hAnsi="仿宋" w:hint="eastAsia"/>
          <w:sz w:val="32"/>
          <w:szCs w:val="32"/>
        </w:rPr>
        <w:t>万元</w:t>
      </w:r>
    </w:p>
    <w:p w:rsidR="00336925" w:rsidRDefault="00336925" w:rsidP="00A57AE1">
      <w:pPr>
        <w:snapToGrid w:val="0"/>
        <w:spacing w:line="520" w:lineRule="exact"/>
        <w:ind w:firstLineChars="200" w:firstLine="640"/>
        <w:rPr>
          <w:rFonts w:ascii="仿宋_GB2312" w:eastAsia="仿宋_GB2312" w:hAnsi="仿宋"/>
          <w:color w:val="000000"/>
          <w:sz w:val="30"/>
          <w:szCs w:val="30"/>
        </w:rPr>
      </w:pPr>
      <w:r>
        <w:rPr>
          <w:rFonts w:ascii="仿宋_GB2312" w:eastAsia="仿宋_GB2312" w:hAnsi="仿宋" w:hint="eastAsia"/>
          <w:sz w:val="32"/>
          <w:szCs w:val="32"/>
        </w:rPr>
        <w:t>（图</w:t>
      </w:r>
      <w:r>
        <w:rPr>
          <w:rFonts w:ascii="仿宋_GB2312" w:eastAsia="仿宋_GB2312" w:hAnsi="仿宋"/>
          <w:sz w:val="32"/>
          <w:szCs w:val="32"/>
        </w:rPr>
        <w:t>2</w:t>
      </w:r>
      <w:r>
        <w:rPr>
          <w:rFonts w:ascii="仿宋_GB2312" w:eastAsia="仿宋_GB2312" w:hAnsi="仿宋" w:hint="eastAsia"/>
          <w:sz w:val="32"/>
          <w:szCs w:val="32"/>
        </w:rPr>
        <w:t>：收入决算结构图）</w:t>
      </w:r>
      <w:r w:rsidRPr="00D55D6C">
        <w:rPr>
          <w:rFonts w:ascii="仿宋_GB2312" w:eastAsia="仿宋_GB2312" w:hAnsi="仿宋" w:hint="eastAsia"/>
          <w:color w:val="000000"/>
          <w:sz w:val="30"/>
          <w:szCs w:val="30"/>
        </w:rPr>
        <w:t>（饼状图）</w:t>
      </w:r>
    </w:p>
    <w:p w:rsidR="00336925" w:rsidRDefault="00541E0B" w:rsidP="00A57AE1">
      <w:pPr>
        <w:snapToGrid w:val="0"/>
        <w:spacing w:line="520" w:lineRule="exact"/>
        <w:ind w:firstLineChars="200" w:firstLine="420"/>
        <w:rPr>
          <w:rFonts w:ascii="仿宋_GB2312" w:eastAsia="仿宋_GB2312" w:hAnsi="仿宋"/>
          <w:sz w:val="32"/>
          <w:szCs w:val="32"/>
        </w:rPr>
      </w:pPr>
      <w:r w:rsidRPr="00541E0B">
        <w:rPr>
          <w:noProof/>
        </w:rPr>
        <w:pict>
          <v:shape id="_x0000_s1027" type="#_x0000_t75" style="position:absolute;left:0;text-align:left;margin-left:36.75pt;margin-top:9.5pt;width:350.65pt;height:130.85pt;z-index:6">
            <v:imagedata r:id="rId9" o:title=""/>
          </v:shape>
          <o:OLEObject Type="Embed" ProgID="MSGraph.Chart.8" ShapeID="_x0000_s1027" DrawAspect="Content" ObjectID="_1796109499" r:id="rId10">
            <o:FieldCodes>\s</o:FieldCodes>
          </o:OLEObject>
        </w:pict>
      </w: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Default="00336925" w:rsidP="00786AC5">
      <w:pPr>
        <w:snapToGrid w:val="0"/>
        <w:spacing w:line="520" w:lineRule="exact"/>
        <w:rPr>
          <w:rFonts w:ascii="仿宋_GB2312" w:eastAsia="仿宋_GB2312" w:hAnsi="仿宋"/>
          <w:sz w:val="32"/>
          <w:szCs w:val="32"/>
        </w:rPr>
      </w:pPr>
    </w:p>
    <w:p w:rsidR="00336925" w:rsidRPr="00971728" w:rsidRDefault="00336925" w:rsidP="00D55D6C">
      <w:pPr>
        <w:pStyle w:val="a9"/>
        <w:numPr>
          <w:ilvl w:val="0"/>
          <w:numId w:val="2"/>
        </w:numPr>
        <w:spacing w:line="520" w:lineRule="exact"/>
        <w:ind w:firstLineChars="0"/>
        <w:outlineLvl w:val="1"/>
        <w:rPr>
          <w:rStyle w:val="2Char"/>
          <w:rFonts w:ascii="仿宋_GB2312" w:eastAsia="仿宋_GB2312" w:hAnsi="黑体"/>
          <w:b w:val="0"/>
          <w:sz w:val="30"/>
          <w:szCs w:val="30"/>
        </w:rPr>
      </w:pPr>
      <w:r w:rsidRPr="00971728">
        <w:rPr>
          <w:rFonts w:ascii="仿宋_GB2312" w:eastAsia="仿宋_GB2312" w:hAnsi="黑体" w:hint="eastAsia"/>
          <w:b/>
          <w:color w:val="000000"/>
          <w:sz w:val="30"/>
          <w:szCs w:val="30"/>
        </w:rPr>
        <w:t>支</w:t>
      </w:r>
      <w:r w:rsidRPr="00971728">
        <w:rPr>
          <w:rStyle w:val="2Char"/>
          <w:rFonts w:ascii="仿宋_GB2312" w:eastAsia="仿宋_GB2312" w:hAnsi="黑体" w:hint="eastAsia"/>
          <w:sz w:val="30"/>
          <w:szCs w:val="30"/>
        </w:rPr>
        <w:t>出决算情况说明</w:t>
      </w:r>
      <w:bookmarkEnd w:id="47"/>
      <w:bookmarkEnd w:id="48"/>
      <w:bookmarkEnd w:id="49"/>
      <w:bookmarkEnd w:id="50"/>
    </w:p>
    <w:p w:rsidR="00336925" w:rsidRDefault="00336925" w:rsidP="00A57AE1">
      <w:pPr>
        <w:snapToGrid w:val="0"/>
        <w:spacing w:line="520" w:lineRule="exact"/>
        <w:ind w:firstLineChars="200" w:firstLine="640"/>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w:t>
      </w:r>
      <w:r w:rsidRPr="009D2378">
        <w:rPr>
          <w:rFonts w:ascii="仿宋_GB2312" w:eastAsia="仿宋_GB2312" w:hint="eastAsia"/>
          <w:sz w:val="30"/>
          <w:szCs w:val="30"/>
        </w:rPr>
        <w:t>支出总计</w:t>
      </w:r>
      <w:r>
        <w:rPr>
          <w:rFonts w:ascii="仿宋_GB2312" w:eastAsia="仿宋_GB2312"/>
          <w:sz w:val="30"/>
          <w:szCs w:val="30"/>
        </w:rPr>
        <w:t>25255.83</w:t>
      </w:r>
      <w:r w:rsidRPr="009D2378">
        <w:rPr>
          <w:rFonts w:ascii="仿宋_GB2312" w:eastAsia="仿宋_GB2312" w:hint="eastAsia"/>
          <w:sz w:val="30"/>
          <w:szCs w:val="30"/>
        </w:rPr>
        <w:t>万元</w:t>
      </w:r>
      <w:r>
        <w:rPr>
          <w:rFonts w:ascii="仿宋_GB2312" w:eastAsia="仿宋_GB2312" w:hAnsi="仿宋" w:hint="eastAsia"/>
          <w:sz w:val="32"/>
          <w:szCs w:val="32"/>
        </w:rPr>
        <w:t>。其中：</w:t>
      </w:r>
      <w:r>
        <w:rPr>
          <w:rFonts w:ascii="仿宋_GB2312" w:eastAsia="仿宋_GB2312" w:hAnsi="仿宋"/>
          <w:sz w:val="32"/>
          <w:szCs w:val="32"/>
        </w:rPr>
        <w:t>1</w:t>
      </w:r>
      <w:r>
        <w:rPr>
          <w:rFonts w:ascii="仿宋_GB2312" w:eastAsia="仿宋_GB2312" w:hAnsi="仿宋" w:hint="eastAsia"/>
          <w:sz w:val="32"/>
          <w:szCs w:val="32"/>
        </w:rPr>
        <w:t>、财政拨款支出</w:t>
      </w:r>
      <w:r>
        <w:rPr>
          <w:rFonts w:ascii="仿宋_GB2312" w:eastAsia="仿宋_GB2312" w:hAnsi="仿宋"/>
          <w:sz w:val="32"/>
          <w:szCs w:val="32"/>
        </w:rPr>
        <w:t>25136.01</w:t>
      </w:r>
      <w:r>
        <w:rPr>
          <w:rFonts w:ascii="仿宋_GB2312" w:eastAsia="仿宋_GB2312" w:hAnsi="仿宋" w:hint="eastAsia"/>
          <w:sz w:val="32"/>
          <w:szCs w:val="32"/>
        </w:rPr>
        <w:t>万元（一般公共预算财政拨款支出</w:t>
      </w:r>
      <w:r>
        <w:rPr>
          <w:rFonts w:ascii="仿宋_GB2312" w:eastAsia="仿宋_GB2312" w:hAnsi="仿宋"/>
          <w:sz w:val="32"/>
          <w:szCs w:val="32"/>
        </w:rPr>
        <w:t>23627.26</w:t>
      </w:r>
      <w:r>
        <w:rPr>
          <w:rFonts w:ascii="仿宋_GB2312" w:eastAsia="仿宋_GB2312" w:hAnsi="仿宋" w:hint="eastAsia"/>
          <w:sz w:val="32"/>
          <w:szCs w:val="32"/>
        </w:rPr>
        <w:t>万元，占总支出</w:t>
      </w:r>
      <w:r>
        <w:rPr>
          <w:rFonts w:ascii="仿宋_GB2312" w:eastAsia="仿宋_GB2312" w:hAnsi="仿宋"/>
          <w:sz w:val="32"/>
          <w:szCs w:val="32"/>
        </w:rPr>
        <w:t>93.55%</w:t>
      </w:r>
      <w:r>
        <w:rPr>
          <w:rFonts w:ascii="仿宋_GB2312" w:eastAsia="仿宋_GB2312" w:hAnsi="仿宋" w:hint="eastAsia"/>
          <w:sz w:val="32"/>
          <w:szCs w:val="32"/>
        </w:rPr>
        <w:t>；政府性基金财政拨款支出</w:t>
      </w:r>
      <w:r>
        <w:rPr>
          <w:rFonts w:ascii="仿宋_GB2312" w:eastAsia="仿宋_GB2312" w:hAnsi="仿宋"/>
          <w:sz w:val="32"/>
          <w:szCs w:val="32"/>
        </w:rPr>
        <w:t>1508.75</w:t>
      </w:r>
      <w:r>
        <w:rPr>
          <w:rFonts w:ascii="仿宋_GB2312" w:eastAsia="仿宋_GB2312" w:hAnsi="仿宋" w:hint="eastAsia"/>
          <w:sz w:val="32"/>
          <w:szCs w:val="32"/>
        </w:rPr>
        <w:t>万元，占总支出</w:t>
      </w:r>
      <w:r>
        <w:rPr>
          <w:rFonts w:ascii="仿宋_GB2312" w:eastAsia="仿宋_GB2312" w:hAnsi="仿宋"/>
          <w:sz w:val="32"/>
          <w:szCs w:val="32"/>
        </w:rPr>
        <w:t>6%</w:t>
      </w: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、其他资金支出</w:t>
      </w:r>
      <w:r>
        <w:rPr>
          <w:rFonts w:ascii="仿宋_GB2312" w:eastAsia="仿宋_GB2312" w:hAnsi="仿宋"/>
          <w:sz w:val="32"/>
          <w:szCs w:val="32"/>
        </w:rPr>
        <w:t>119.82</w:t>
      </w:r>
      <w:r>
        <w:rPr>
          <w:rFonts w:ascii="仿宋_GB2312" w:eastAsia="仿宋_GB2312" w:hAnsi="仿宋" w:hint="eastAsia"/>
          <w:sz w:val="32"/>
          <w:szCs w:val="32"/>
        </w:rPr>
        <w:t>万元，占总支出</w:t>
      </w:r>
      <w:r>
        <w:rPr>
          <w:rFonts w:ascii="仿宋_GB2312" w:eastAsia="仿宋_GB2312" w:hAnsi="仿宋"/>
          <w:sz w:val="32"/>
          <w:szCs w:val="32"/>
        </w:rPr>
        <w:t>0.47%</w:t>
      </w:r>
      <w:r>
        <w:rPr>
          <w:rFonts w:ascii="仿宋_GB2312" w:eastAsia="仿宋_GB2312" w:hAnsi="仿宋" w:hint="eastAsia"/>
          <w:sz w:val="32"/>
          <w:szCs w:val="32"/>
        </w:rPr>
        <w:t>。</w:t>
      </w:r>
    </w:p>
    <w:p w:rsidR="00336925" w:rsidRPr="00D55D6C" w:rsidRDefault="00336925" w:rsidP="00A57AE1">
      <w:pPr>
        <w:spacing w:line="520" w:lineRule="exact"/>
        <w:ind w:firstLineChars="200" w:firstLine="600"/>
        <w:outlineLvl w:val="1"/>
        <w:rPr>
          <w:rFonts w:ascii="仿宋_GB2312" w:eastAsia="仿宋_GB2312" w:hAnsi="仿宋"/>
          <w:color w:val="000000"/>
          <w:sz w:val="30"/>
          <w:szCs w:val="30"/>
        </w:rPr>
      </w:pPr>
    </w:p>
    <w:p w:rsidR="00336925" w:rsidRPr="00D55D6C" w:rsidRDefault="00336925" w:rsidP="00A57AE1">
      <w:pPr>
        <w:spacing w:line="520" w:lineRule="exact"/>
        <w:ind w:firstLineChars="200" w:firstLine="60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3</w:t>
      </w:r>
      <w:r w:rsidRPr="00D55D6C">
        <w:rPr>
          <w:rFonts w:ascii="仿宋_GB2312" w:eastAsia="仿宋_GB2312" w:hAnsi="仿宋" w:hint="eastAsia"/>
          <w:color w:val="000000"/>
          <w:sz w:val="30"/>
          <w:szCs w:val="30"/>
        </w:rPr>
        <w:t>：支出决算结构图）（饼状图）</w:t>
      </w:r>
    </w:p>
    <w:p w:rsidR="00336925" w:rsidRDefault="00541E0B" w:rsidP="00A57AE1">
      <w:pPr>
        <w:snapToGrid w:val="0"/>
        <w:spacing w:line="520" w:lineRule="exact"/>
        <w:ind w:firstLineChars="200" w:firstLine="420"/>
        <w:rPr>
          <w:rFonts w:ascii="仿宋_GB2312" w:eastAsia="仿宋_GB2312" w:hAnsi="仿宋"/>
          <w:sz w:val="32"/>
          <w:szCs w:val="32"/>
        </w:rPr>
      </w:pPr>
      <w:r w:rsidRPr="00541E0B">
        <w:rPr>
          <w:noProof/>
        </w:rPr>
        <w:pict>
          <v:shape id="_x0000_s1028" type="#_x0000_t75" style="position:absolute;left:0;text-align:left;margin-left:18pt;margin-top:15.6pt;width:350.65pt;height:130.85pt;z-index:7">
            <v:imagedata r:id="rId11" o:title=""/>
          </v:shape>
          <o:OLEObject Type="Embed" ProgID="MSGraph.Chart.8" ShapeID="_x0000_s1028" DrawAspect="Content" ObjectID="_1796109500" r:id="rId12">
            <o:FieldCodes>\s</o:FieldCodes>
          </o:OLEObject>
        </w:pict>
      </w: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Default="00336925" w:rsidP="00A57AE1">
      <w:pPr>
        <w:snapToGrid w:val="0"/>
        <w:spacing w:line="520" w:lineRule="exact"/>
        <w:ind w:firstLineChars="200" w:firstLine="640"/>
        <w:rPr>
          <w:rFonts w:ascii="仿宋_GB2312" w:eastAsia="仿宋_GB2312" w:hAnsi="仿宋"/>
          <w:sz w:val="32"/>
          <w:szCs w:val="32"/>
        </w:rPr>
      </w:pPr>
    </w:p>
    <w:p w:rsidR="00336925" w:rsidRPr="00786AC5" w:rsidRDefault="00336925" w:rsidP="00786AC5">
      <w:pPr>
        <w:tabs>
          <w:tab w:val="left" w:pos="7037"/>
        </w:tabs>
        <w:spacing w:line="520" w:lineRule="exact"/>
        <w:rPr>
          <w:rFonts w:ascii="仿宋_GB2312" w:eastAsia="仿宋_GB2312" w:hAnsi="仿宋"/>
          <w:color w:val="000000"/>
          <w:sz w:val="30"/>
          <w:szCs w:val="30"/>
        </w:rPr>
      </w:pPr>
      <w:bookmarkStart w:id="51" w:name="_Toc15377208"/>
      <w:bookmarkStart w:id="52" w:name="_Toc15396606"/>
    </w:p>
    <w:p w:rsidR="00336925" w:rsidRPr="00971728" w:rsidRDefault="00336925" w:rsidP="00A57AE1">
      <w:pPr>
        <w:spacing w:line="520" w:lineRule="exact"/>
        <w:ind w:firstLineChars="200" w:firstLine="602"/>
        <w:outlineLvl w:val="1"/>
        <w:rPr>
          <w:rStyle w:val="2Char"/>
          <w:rFonts w:ascii="仿宋_GB2312" w:eastAsia="仿宋_GB2312" w:hAnsi="黑体"/>
          <w:b w:val="0"/>
          <w:sz w:val="30"/>
          <w:szCs w:val="30"/>
        </w:rPr>
      </w:pPr>
      <w:bookmarkStart w:id="53" w:name="_Toc54342866"/>
      <w:bookmarkStart w:id="54" w:name="_Toc54354011"/>
      <w:r w:rsidRPr="00971728">
        <w:rPr>
          <w:rFonts w:ascii="仿宋_GB2312" w:eastAsia="仿宋_GB2312" w:hAnsi="黑体" w:hint="eastAsia"/>
          <w:b/>
          <w:color w:val="000000"/>
          <w:sz w:val="30"/>
          <w:szCs w:val="30"/>
        </w:rPr>
        <w:t>四、财</w:t>
      </w:r>
      <w:r w:rsidRPr="00971728">
        <w:rPr>
          <w:rStyle w:val="2Char"/>
          <w:rFonts w:ascii="仿宋_GB2312" w:eastAsia="仿宋_GB2312" w:hAnsi="黑体" w:hint="eastAsia"/>
          <w:b w:val="0"/>
          <w:sz w:val="30"/>
          <w:szCs w:val="30"/>
        </w:rPr>
        <w:t>政拨款收入支出决算总体情况说明</w:t>
      </w:r>
      <w:bookmarkEnd w:id="51"/>
      <w:bookmarkEnd w:id="52"/>
      <w:bookmarkEnd w:id="53"/>
      <w:bookmarkEnd w:id="54"/>
    </w:p>
    <w:p w:rsidR="00336925" w:rsidRPr="00D55D6C" w:rsidRDefault="00336925" w:rsidP="00A57AE1">
      <w:pPr>
        <w:snapToGrid w:val="0"/>
        <w:spacing w:line="520" w:lineRule="exact"/>
        <w:ind w:firstLineChars="200" w:firstLine="600"/>
        <w:rPr>
          <w:rFonts w:ascii="仿宋_GB2312" w:eastAsia="仿宋_GB2312"/>
          <w:sz w:val="30"/>
          <w:szCs w:val="30"/>
        </w:rPr>
      </w:pPr>
      <w:r w:rsidRPr="00D55D6C">
        <w:rPr>
          <w:rFonts w:ascii="仿宋_GB2312" w:eastAsia="仿宋_GB2312"/>
          <w:sz w:val="30"/>
          <w:szCs w:val="30"/>
        </w:rPr>
        <w:t>2019</w:t>
      </w:r>
      <w:r w:rsidRPr="00D55D6C">
        <w:rPr>
          <w:rFonts w:ascii="仿宋_GB2312" w:eastAsia="仿宋_GB2312" w:hint="eastAsia"/>
          <w:sz w:val="30"/>
          <w:szCs w:val="30"/>
        </w:rPr>
        <w:t>年财政拨款收入总计</w:t>
      </w:r>
      <w:r>
        <w:rPr>
          <w:rFonts w:ascii="仿宋_GB2312" w:eastAsia="仿宋_GB2312" w:hAnsi="仿宋"/>
          <w:sz w:val="32"/>
          <w:szCs w:val="32"/>
        </w:rPr>
        <w:t>17592.29</w:t>
      </w:r>
      <w:r w:rsidRPr="00D55D6C">
        <w:rPr>
          <w:rFonts w:ascii="仿宋_GB2312" w:eastAsia="仿宋_GB2312" w:hint="eastAsia"/>
          <w:sz w:val="30"/>
          <w:szCs w:val="30"/>
        </w:rPr>
        <w:t>万元、支出总计</w:t>
      </w:r>
      <w:r>
        <w:rPr>
          <w:rFonts w:ascii="仿宋_GB2312" w:eastAsia="仿宋_GB2312" w:hAnsi="仿宋"/>
          <w:sz w:val="32"/>
          <w:szCs w:val="32"/>
        </w:rPr>
        <w:t>25136.01</w:t>
      </w:r>
      <w:r w:rsidRPr="00D55D6C">
        <w:rPr>
          <w:rFonts w:ascii="仿宋_GB2312" w:eastAsia="仿宋_GB2312" w:hint="eastAsia"/>
          <w:sz w:val="30"/>
          <w:szCs w:val="30"/>
        </w:rPr>
        <w:t>万元（其中：当年财政安排支出</w:t>
      </w:r>
      <w:r>
        <w:rPr>
          <w:rFonts w:ascii="仿宋_GB2312" w:eastAsia="仿宋_GB2312"/>
          <w:sz w:val="30"/>
          <w:szCs w:val="30"/>
        </w:rPr>
        <w:t>19536.18</w:t>
      </w:r>
      <w:r w:rsidRPr="00D55D6C">
        <w:rPr>
          <w:rFonts w:ascii="仿宋_GB2312" w:eastAsia="仿宋_GB2312" w:hint="eastAsia"/>
          <w:sz w:val="30"/>
          <w:szCs w:val="30"/>
        </w:rPr>
        <w:t>万元、存量资金安排支出</w:t>
      </w:r>
      <w:r w:rsidRPr="00D55D6C">
        <w:rPr>
          <w:rFonts w:ascii="仿宋_GB2312" w:eastAsia="仿宋_GB2312"/>
          <w:sz w:val="30"/>
          <w:szCs w:val="30"/>
        </w:rPr>
        <w:t>5599.83</w:t>
      </w:r>
      <w:r w:rsidRPr="00D55D6C">
        <w:rPr>
          <w:rFonts w:ascii="仿宋_GB2312" w:eastAsia="仿宋_GB2312" w:hint="eastAsia"/>
          <w:sz w:val="30"/>
          <w:szCs w:val="30"/>
        </w:rPr>
        <w:t>万元）。与</w:t>
      </w:r>
      <w:r w:rsidRPr="00D55D6C">
        <w:rPr>
          <w:rFonts w:ascii="仿宋_GB2312" w:eastAsia="仿宋_GB2312"/>
          <w:sz w:val="30"/>
          <w:szCs w:val="30"/>
        </w:rPr>
        <w:t>2018</w:t>
      </w:r>
      <w:r w:rsidRPr="00D55D6C">
        <w:rPr>
          <w:rFonts w:ascii="仿宋_GB2312" w:eastAsia="仿宋_GB2312" w:hint="eastAsia"/>
          <w:sz w:val="30"/>
          <w:szCs w:val="30"/>
        </w:rPr>
        <w:t>年相比，财政拨款收入总计减少</w:t>
      </w:r>
      <w:r>
        <w:rPr>
          <w:rFonts w:ascii="仿宋_GB2312" w:eastAsia="仿宋_GB2312"/>
          <w:sz w:val="30"/>
          <w:szCs w:val="30"/>
        </w:rPr>
        <w:t>5358.05</w:t>
      </w:r>
      <w:r w:rsidRPr="00D55D6C">
        <w:rPr>
          <w:rFonts w:ascii="仿宋_GB2312" w:eastAsia="仿宋_GB2312" w:hint="eastAsia"/>
          <w:sz w:val="30"/>
          <w:szCs w:val="30"/>
        </w:rPr>
        <w:t>万元，下降</w:t>
      </w:r>
      <w:r>
        <w:rPr>
          <w:rFonts w:ascii="仿宋_GB2312" w:eastAsia="仿宋_GB2312"/>
          <w:sz w:val="30"/>
          <w:szCs w:val="30"/>
        </w:rPr>
        <w:t>23.35</w:t>
      </w:r>
      <w:r w:rsidRPr="00D55D6C">
        <w:rPr>
          <w:rFonts w:ascii="仿宋_GB2312" w:eastAsia="仿宋_GB2312"/>
          <w:sz w:val="30"/>
          <w:szCs w:val="30"/>
        </w:rPr>
        <w:t>%</w:t>
      </w:r>
      <w:r w:rsidRPr="00D55D6C">
        <w:rPr>
          <w:rFonts w:ascii="仿宋_GB2312" w:eastAsia="仿宋_GB2312" w:hint="eastAsia"/>
          <w:sz w:val="30"/>
          <w:szCs w:val="30"/>
        </w:rPr>
        <w:t>、支出总计减少</w:t>
      </w:r>
      <w:r>
        <w:rPr>
          <w:rFonts w:ascii="仿宋_GB2312" w:eastAsia="仿宋_GB2312"/>
          <w:sz w:val="30"/>
          <w:szCs w:val="30"/>
        </w:rPr>
        <w:t>2787.76</w:t>
      </w:r>
      <w:r w:rsidRPr="00D55D6C">
        <w:rPr>
          <w:rFonts w:ascii="仿宋_GB2312" w:eastAsia="仿宋_GB2312" w:hint="eastAsia"/>
          <w:sz w:val="30"/>
          <w:szCs w:val="30"/>
        </w:rPr>
        <w:t>万元，下降</w:t>
      </w:r>
      <w:r>
        <w:rPr>
          <w:rFonts w:ascii="仿宋_GB2312" w:eastAsia="仿宋_GB2312"/>
          <w:sz w:val="30"/>
          <w:szCs w:val="30"/>
        </w:rPr>
        <w:t>9.98</w:t>
      </w:r>
      <w:r w:rsidRPr="00D55D6C">
        <w:rPr>
          <w:rFonts w:ascii="仿宋_GB2312" w:eastAsia="仿宋_GB2312"/>
          <w:sz w:val="30"/>
          <w:szCs w:val="30"/>
        </w:rPr>
        <w:t>%</w:t>
      </w:r>
      <w:r w:rsidRPr="00D55D6C">
        <w:rPr>
          <w:rFonts w:ascii="仿宋_GB2312" w:eastAsia="仿宋_GB2312" w:hint="eastAsia"/>
          <w:sz w:val="30"/>
          <w:szCs w:val="30"/>
        </w:rPr>
        <w:t>。存量资金与</w:t>
      </w:r>
      <w:r w:rsidRPr="00D55D6C">
        <w:rPr>
          <w:rFonts w:ascii="仿宋_GB2312" w:eastAsia="仿宋_GB2312"/>
          <w:sz w:val="30"/>
          <w:szCs w:val="30"/>
        </w:rPr>
        <w:t>2018</w:t>
      </w:r>
      <w:r w:rsidRPr="00D55D6C">
        <w:rPr>
          <w:rFonts w:ascii="仿宋_GB2312" w:eastAsia="仿宋_GB2312" w:hint="eastAsia"/>
          <w:sz w:val="30"/>
          <w:szCs w:val="30"/>
        </w:rPr>
        <w:t>年相比没有可比性，原因是</w:t>
      </w:r>
      <w:r w:rsidRPr="00D55D6C">
        <w:rPr>
          <w:rFonts w:ascii="仿宋_GB2312" w:eastAsia="仿宋_GB2312"/>
          <w:sz w:val="30"/>
          <w:szCs w:val="30"/>
        </w:rPr>
        <w:t>2018</w:t>
      </w:r>
      <w:r w:rsidRPr="00D55D6C">
        <w:rPr>
          <w:rFonts w:ascii="仿宋_GB2312" w:eastAsia="仿宋_GB2312" w:hint="eastAsia"/>
          <w:sz w:val="30"/>
          <w:szCs w:val="30"/>
        </w:rPr>
        <w:t>年决算中没有体现存量资金安排支出</w:t>
      </w:r>
    </w:p>
    <w:p w:rsidR="00336925" w:rsidRPr="00D55D6C" w:rsidRDefault="00336925" w:rsidP="00A57AE1">
      <w:pPr>
        <w:pStyle w:val="a9"/>
        <w:spacing w:line="520" w:lineRule="exact"/>
        <w:ind w:firstLine="600"/>
        <w:rPr>
          <w:rFonts w:ascii="仿宋_GB2312" w:eastAsia="仿宋_GB2312" w:hAnsi="仿宋"/>
          <w:color w:val="000000"/>
          <w:sz w:val="30"/>
          <w:szCs w:val="30"/>
        </w:rPr>
      </w:pPr>
      <w:r w:rsidRPr="00D55D6C">
        <w:rPr>
          <w:rFonts w:ascii="仿宋_GB2312" w:eastAsia="仿宋_GB2312" w:hAnsi="仿宋" w:cs="仿宋" w:hint="eastAsia"/>
          <w:color w:val="000000"/>
          <w:sz w:val="30"/>
          <w:szCs w:val="30"/>
        </w:rPr>
        <w:t>（图</w:t>
      </w:r>
      <w:r w:rsidRPr="00D55D6C">
        <w:rPr>
          <w:rFonts w:ascii="仿宋_GB2312" w:eastAsia="仿宋_GB2312" w:hAnsi="仿宋" w:cs="仿宋"/>
          <w:color w:val="000000"/>
          <w:sz w:val="30"/>
          <w:szCs w:val="30"/>
        </w:rPr>
        <w:t>4</w:t>
      </w:r>
      <w:r w:rsidRPr="00D55D6C">
        <w:rPr>
          <w:rFonts w:ascii="仿宋_GB2312" w:eastAsia="仿宋_GB2312" w:hAnsi="仿宋" w:cs="仿宋" w:hint="eastAsia"/>
          <w:color w:val="000000"/>
          <w:sz w:val="30"/>
          <w:szCs w:val="30"/>
        </w:rPr>
        <w:t>：财政拨款收、支决算总计变动情况）（柱状图）</w:t>
      </w:r>
    </w:p>
    <w:p w:rsidR="00336925" w:rsidRPr="00D55D6C" w:rsidRDefault="00541E0B" w:rsidP="00D55D6C">
      <w:pPr>
        <w:spacing w:line="520" w:lineRule="exact"/>
        <w:ind w:firstLine="640"/>
        <w:rPr>
          <w:rFonts w:ascii="仿宋_GB2312" w:eastAsia="仿宋_GB2312" w:hAnsi="仿宋"/>
          <w:b/>
          <w:bCs/>
          <w:color w:val="00B050"/>
          <w:sz w:val="30"/>
          <w:szCs w:val="30"/>
        </w:rPr>
      </w:pPr>
      <w:r w:rsidRPr="00541E0B">
        <w:rPr>
          <w:noProof/>
        </w:rPr>
        <w:pict>
          <v:shape id="_x0000_s1029" type="#_x0000_t75" style="position:absolute;left:0;text-align:left;margin-left:21pt;margin-top:7.8pt;width:349.65pt;height:173.55pt;z-index:2">
            <v:imagedata r:id="rId13" o:title=""/>
          </v:shape>
          <o:OLEObject Type="Embed" ProgID="MSGraph.Chart.8" ShapeID="_x0000_s1029" DrawAspect="Content" ObjectID="_1796109501" r:id="rId14">
            <o:FieldCodes>\s</o:FieldCodes>
          </o:OLEObject>
        </w:pict>
      </w:r>
    </w:p>
    <w:p w:rsidR="00336925" w:rsidRPr="00D55D6C" w:rsidRDefault="00336925" w:rsidP="00D55D6C">
      <w:pPr>
        <w:spacing w:line="520" w:lineRule="exact"/>
        <w:ind w:firstLine="640"/>
        <w:rPr>
          <w:rFonts w:ascii="仿宋_GB2312" w:eastAsia="仿宋_GB2312" w:hAnsi="仿宋"/>
          <w:b/>
          <w:bCs/>
          <w:color w:val="00B050"/>
          <w:sz w:val="30"/>
          <w:szCs w:val="30"/>
        </w:rPr>
      </w:pPr>
    </w:p>
    <w:p w:rsidR="00336925" w:rsidRPr="00D55D6C" w:rsidRDefault="00336925" w:rsidP="00D55D6C">
      <w:pPr>
        <w:spacing w:line="520" w:lineRule="exact"/>
        <w:ind w:firstLine="640"/>
        <w:rPr>
          <w:rFonts w:ascii="仿宋_GB2312" w:eastAsia="仿宋_GB2312" w:hAnsi="仿宋"/>
          <w:b/>
          <w:bCs/>
          <w:color w:val="00B050"/>
          <w:sz w:val="30"/>
          <w:szCs w:val="30"/>
        </w:rPr>
      </w:pPr>
    </w:p>
    <w:p w:rsidR="00336925" w:rsidRPr="00D55D6C" w:rsidRDefault="00336925" w:rsidP="00D55D6C">
      <w:pPr>
        <w:spacing w:line="520" w:lineRule="exact"/>
        <w:rPr>
          <w:rFonts w:ascii="仿宋_GB2312" w:eastAsia="仿宋_GB2312" w:hAnsi="仿宋"/>
          <w:b/>
          <w:bCs/>
          <w:color w:val="00B050"/>
          <w:sz w:val="30"/>
          <w:szCs w:val="30"/>
        </w:rPr>
      </w:pPr>
    </w:p>
    <w:p w:rsidR="00336925" w:rsidRDefault="00336925" w:rsidP="00EE23C6">
      <w:pPr>
        <w:spacing w:line="520" w:lineRule="exact"/>
        <w:outlineLvl w:val="1"/>
        <w:rPr>
          <w:rFonts w:ascii="仿宋_GB2312" w:eastAsia="仿宋_GB2312" w:hAnsi="黑体"/>
          <w:color w:val="000000"/>
          <w:sz w:val="30"/>
          <w:szCs w:val="30"/>
        </w:rPr>
      </w:pPr>
      <w:bookmarkStart w:id="55" w:name="_Toc15377209"/>
      <w:bookmarkStart w:id="56" w:name="_Toc15396607"/>
    </w:p>
    <w:p w:rsidR="00336925" w:rsidRDefault="00336925" w:rsidP="00A57AE1">
      <w:pPr>
        <w:spacing w:line="520" w:lineRule="exact"/>
        <w:ind w:firstLineChars="200" w:firstLine="602"/>
        <w:outlineLvl w:val="1"/>
        <w:rPr>
          <w:rFonts w:ascii="仿宋_GB2312" w:eastAsia="仿宋_GB2312" w:hAnsi="黑体"/>
          <w:b/>
          <w:color w:val="000000"/>
          <w:sz w:val="30"/>
          <w:szCs w:val="30"/>
        </w:rPr>
      </w:pPr>
      <w:bookmarkStart w:id="57" w:name="_Toc54342867"/>
      <w:bookmarkStart w:id="58" w:name="_Toc54354012"/>
    </w:p>
    <w:p w:rsidR="00336925" w:rsidRDefault="00336925" w:rsidP="00A57AE1">
      <w:pPr>
        <w:spacing w:line="520" w:lineRule="exact"/>
        <w:ind w:firstLineChars="200" w:firstLine="602"/>
        <w:outlineLvl w:val="1"/>
        <w:rPr>
          <w:rFonts w:ascii="仿宋_GB2312" w:eastAsia="仿宋_GB2312" w:hAnsi="黑体"/>
          <w:b/>
          <w:color w:val="000000"/>
          <w:sz w:val="30"/>
          <w:szCs w:val="30"/>
        </w:rPr>
      </w:pPr>
    </w:p>
    <w:p w:rsidR="00336925" w:rsidRPr="00BB72E6" w:rsidRDefault="00336925" w:rsidP="00A57AE1">
      <w:pPr>
        <w:spacing w:line="520" w:lineRule="exact"/>
        <w:ind w:firstLineChars="200" w:firstLine="602"/>
        <w:outlineLvl w:val="1"/>
        <w:rPr>
          <w:rStyle w:val="2Char"/>
          <w:rFonts w:ascii="仿宋_GB2312" w:eastAsia="仿宋_GB2312" w:hAnsi="黑体"/>
          <w:sz w:val="30"/>
          <w:szCs w:val="30"/>
        </w:rPr>
      </w:pPr>
      <w:r w:rsidRPr="00BB72E6">
        <w:rPr>
          <w:rFonts w:ascii="仿宋_GB2312" w:eastAsia="仿宋_GB2312" w:hAnsi="黑体" w:hint="eastAsia"/>
          <w:b/>
          <w:color w:val="000000"/>
          <w:sz w:val="30"/>
          <w:szCs w:val="30"/>
        </w:rPr>
        <w:t>五、</w:t>
      </w:r>
      <w:r w:rsidRPr="00BB72E6">
        <w:rPr>
          <w:rFonts w:ascii="仿宋_GB2312" w:eastAsia="仿宋_GB2312" w:hAnsi="黑体" w:hint="eastAsia"/>
          <w:color w:val="000000"/>
          <w:sz w:val="30"/>
          <w:szCs w:val="30"/>
        </w:rPr>
        <w:t>一</w:t>
      </w:r>
      <w:r w:rsidRPr="00BB72E6">
        <w:rPr>
          <w:rStyle w:val="2Char"/>
          <w:rFonts w:ascii="仿宋_GB2312" w:eastAsia="仿宋_GB2312" w:hAnsi="黑体" w:hint="eastAsia"/>
          <w:sz w:val="30"/>
          <w:szCs w:val="30"/>
        </w:rPr>
        <w:t>般公共预算财政拨款支出决算情况说明</w:t>
      </w:r>
      <w:bookmarkEnd w:id="55"/>
      <w:bookmarkEnd w:id="56"/>
      <w:bookmarkEnd w:id="57"/>
      <w:bookmarkEnd w:id="58"/>
    </w:p>
    <w:p w:rsidR="00336925" w:rsidRPr="00D55D6C" w:rsidRDefault="00336925" w:rsidP="00A57AE1">
      <w:pPr>
        <w:spacing w:line="520" w:lineRule="exact"/>
        <w:ind w:firstLineChars="200" w:firstLine="602"/>
        <w:outlineLvl w:val="2"/>
        <w:rPr>
          <w:rFonts w:ascii="仿宋_GB2312" w:eastAsia="仿宋_GB2312" w:hAnsi="仿宋"/>
          <w:b/>
          <w:color w:val="000000"/>
          <w:sz w:val="30"/>
          <w:szCs w:val="30"/>
        </w:rPr>
      </w:pPr>
      <w:bookmarkStart w:id="59" w:name="_Toc15377210"/>
      <w:bookmarkStart w:id="60" w:name="_Toc54354013"/>
      <w:r w:rsidRPr="00D55D6C">
        <w:rPr>
          <w:rFonts w:ascii="仿宋_GB2312" w:eastAsia="仿宋_GB2312" w:hAnsi="仿宋" w:hint="eastAsia"/>
          <w:b/>
          <w:color w:val="000000"/>
          <w:sz w:val="30"/>
          <w:szCs w:val="30"/>
        </w:rPr>
        <w:t>（一）一般公共预算财政拨款支出决算总体情况</w:t>
      </w:r>
      <w:bookmarkEnd w:id="59"/>
      <w:bookmarkEnd w:id="60"/>
    </w:p>
    <w:p w:rsidR="00336925" w:rsidRPr="00D55D6C" w:rsidRDefault="00336925" w:rsidP="00A57AE1">
      <w:pPr>
        <w:pStyle w:val="a9"/>
        <w:spacing w:line="520" w:lineRule="exact"/>
        <w:ind w:firstLine="600"/>
        <w:rPr>
          <w:rFonts w:ascii="仿宋_GB2312" w:eastAsia="仿宋_GB2312" w:hAnsi="仿宋"/>
          <w:sz w:val="30"/>
          <w:szCs w:val="30"/>
        </w:rPr>
      </w:pPr>
      <w:r w:rsidRPr="00D55D6C">
        <w:rPr>
          <w:rFonts w:ascii="仿宋_GB2312" w:eastAsia="仿宋_GB2312" w:hAnsi="仿宋" w:cs="仿宋"/>
          <w:color w:val="000000"/>
          <w:sz w:val="30"/>
          <w:szCs w:val="30"/>
        </w:rPr>
        <w:t>2019</w:t>
      </w:r>
      <w:r w:rsidRPr="00D55D6C">
        <w:rPr>
          <w:rFonts w:ascii="仿宋_GB2312" w:eastAsia="仿宋_GB2312" w:hAnsi="仿宋" w:cs="仿宋" w:hint="eastAsia"/>
          <w:color w:val="000000"/>
          <w:sz w:val="30"/>
          <w:szCs w:val="30"/>
        </w:rPr>
        <w:t>年一般公共预算财政拨款总支出</w:t>
      </w:r>
      <w:r>
        <w:rPr>
          <w:rFonts w:ascii="仿宋_GB2312" w:eastAsia="仿宋_GB2312" w:hAnsi="仿宋" w:cs="仿宋"/>
          <w:color w:val="000000"/>
          <w:sz w:val="30"/>
          <w:szCs w:val="30"/>
        </w:rPr>
        <w:t>23627.26</w:t>
      </w:r>
      <w:r w:rsidRPr="00D55D6C">
        <w:rPr>
          <w:rFonts w:ascii="仿宋_GB2312" w:eastAsia="仿宋_GB2312" w:hAnsi="仿宋" w:cs="仿宋" w:hint="eastAsia"/>
          <w:color w:val="000000"/>
          <w:sz w:val="30"/>
          <w:szCs w:val="30"/>
        </w:rPr>
        <w:t>万元（其中：财政安排支出</w:t>
      </w:r>
      <w:r>
        <w:rPr>
          <w:rFonts w:ascii="仿宋_GB2312" w:eastAsia="仿宋_GB2312" w:hAnsi="仿宋" w:cs="仿宋"/>
          <w:color w:val="000000"/>
          <w:sz w:val="30"/>
          <w:szCs w:val="30"/>
        </w:rPr>
        <w:t>18027.43</w:t>
      </w:r>
      <w:r w:rsidRPr="00D55D6C">
        <w:rPr>
          <w:rFonts w:ascii="仿宋_GB2312" w:eastAsia="仿宋_GB2312" w:hAnsi="仿宋" w:cs="仿宋" w:hint="eastAsia"/>
          <w:color w:val="000000"/>
          <w:sz w:val="30"/>
          <w:szCs w:val="30"/>
        </w:rPr>
        <w:t>万元、存量资金安排支出</w:t>
      </w:r>
      <w:r w:rsidRPr="00D55D6C">
        <w:rPr>
          <w:rFonts w:ascii="仿宋_GB2312" w:eastAsia="仿宋_GB2312" w:hAnsi="仿宋" w:cs="仿宋"/>
          <w:color w:val="000000"/>
          <w:sz w:val="30"/>
          <w:szCs w:val="30"/>
        </w:rPr>
        <w:t>5599.83</w:t>
      </w:r>
      <w:r w:rsidRPr="00D55D6C">
        <w:rPr>
          <w:rFonts w:ascii="仿宋_GB2312" w:eastAsia="仿宋_GB2312" w:hAnsi="仿宋" w:cs="仿宋" w:hint="eastAsia"/>
          <w:color w:val="000000"/>
          <w:sz w:val="30"/>
          <w:szCs w:val="30"/>
        </w:rPr>
        <w:t>万元），占本年支出合计的</w:t>
      </w:r>
      <w:r>
        <w:rPr>
          <w:rFonts w:ascii="仿宋_GB2312" w:eastAsia="仿宋_GB2312" w:hAnsi="仿宋" w:cs="仿宋"/>
          <w:color w:val="000000"/>
          <w:sz w:val="30"/>
          <w:szCs w:val="30"/>
        </w:rPr>
        <w:t>94</w:t>
      </w:r>
      <w:r w:rsidRPr="00D55D6C">
        <w:rPr>
          <w:rFonts w:ascii="仿宋_GB2312" w:eastAsia="仿宋_GB2312" w:hAnsi="仿宋" w:cs="仿宋"/>
          <w:color w:val="000000"/>
          <w:sz w:val="30"/>
          <w:szCs w:val="30"/>
        </w:rPr>
        <w:t>%</w:t>
      </w:r>
      <w:r w:rsidRPr="00D55D6C">
        <w:rPr>
          <w:rFonts w:ascii="仿宋_GB2312" w:eastAsia="仿宋_GB2312" w:hAnsi="仿宋" w:cs="仿宋" w:hint="eastAsia"/>
          <w:color w:val="000000"/>
          <w:sz w:val="30"/>
          <w:szCs w:val="30"/>
        </w:rPr>
        <w:t>（其中：基本支出</w:t>
      </w:r>
      <w:r>
        <w:rPr>
          <w:rFonts w:ascii="仿宋_GB2312" w:eastAsia="仿宋_GB2312" w:hAnsi="仿宋" w:cs="仿宋"/>
          <w:color w:val="000000"/>
          <w:sz w:val="30"/>
          <w:szCs w:val="30"/>
        </w:rPr>
        <w:t>4544.72</w:t>
      </w:r>
      <w:r w:rsidRPr="00D55D6C">
        <w:rPr>
          <w:rFonts w:ascii="仿宋_GB2312" w:eastAsia="仿宋_GB2312" w:hAnsi="仿宋" w:cs="仿宋" w:hint="eastAsia"/>
          <w:color w:val="000000"/>
          <w:sz w:val="30"/>
          <w:szCs w:val="30"/>
        </w:rPr>
        <w:t>万元、财政安排项目支出</w:t>
      </w:r>
      <w:r>
        <w:rPr>
          <w:rFonts w:ascii="仿宋_GB2312" w:eastAsia="仿宋_GB2312" w:hAnsi="仿宋" w:cs="仿宋"/>
          <w:color w:val="000000"/>
          <w:sz w:val="30"/>
          <w:szCs w:val="30"/>
        </w:rPr>
        <w:t>13482.71</w:t>
      </w:r>
      <w:r w:rsidRPr="00D55D6C">
        <w:rPr>
          <w:rFonts w:ascii="仿宋_GB2312" w:eastAsia="仿宋_GB2312" w:hAnsi="仿宋" w:cs="仿宋" w:hint="eastAsia"/>
          <w:color w:val="000000"/>
          <w:sz w:val="30"/>
          <w:szCs w:val="30"/>
        </w:rPr>
        <w:t>万元、存量资金安排支出</w:t>
      </w:r>
      <w:r w:rsidRPr="00D55D6C">
        <w:rPr>
          <w:rFonts w:ascii="仿宋_GB2312" w:eastAsia="仿宋_GB2312" w:hAnsi="仿宋" w:cs="仿宋"/>
          <w:color w:val="000000"/>
          <w:sz w:val="30"/>
          <w:szCs w:val="30"/>
        </w:rPr>
        <w:t>5599.83</w:t>
      </w:r>
      <w:r w:rsidRPr="00D55D6C">
        <w:rPr>
          <w:rFonts w:ascii="仿宋_GB2312" w:eastAsia="仿宋_GB2312" w:hAnsi="仿宋" w:cs="仿宋" w:hint="eastAsia"/>
          <w:color w:val="000000"/>
          <w:sz w:val="30"/>
          <w:szCs w:val="30"/>
        </w:rPr>
        <w:t>万元）。与</w:t>
      </w:r>
      <w:r w:rsidRPr="00D55D6C">
        <w:rPr>
          <w:rFonts w:ascii="仿宋_GB2312" w:eastAsia="仿宋_GB2312" w:hAnsi="仿宋" w:cs="仿宋"/>
          <w:color w:val="000000"/>
          <w:sz w:val="30"/>
          <w:szCs w:val="30"/>
        </w:rPr>
        <w:t>2018</w:t>
      </w:r>
      <w:r w:rsidRPr="00D55D6C">
        <w:rPr>
          <w:rFonts w:ascii="仿宋_GB2312" w:eastAsia="仿宋_GB2312" w:hAnsi="仿宋" w:cs="仿宋" w:hint="eastAsia"/>
          <w:color w:val="000000"/>
          <w:sz w:val="30"/>
          <w:szCs w:val="30"/>
        </w:rPr>
        <w:t>年相比，一般公共预算财政拨款当年财政安排预算</w:t>
      </w:r>
      <w:r>
        <w:rPr>
          <w:rFonts w:ascii="仿宋_GB2312" w:eastAsia="仿宋_GB2312" w:hAnsi="仿宋" w:cs="仿宋" w:hint="eastAsia"/>
          <w:color w:val="000000"/>
          <w:sz w:val="30"/>
          <w:szCs w:val="30"/>
        </w:rPr>
        <w:t>增加</w:t>
      </w:r>
      <w:r>
        <w:rPr>
          <w:rFonts w:ascii="仿宋_GB2312" w:eastAsia="仿宋_GB2312" w:hAnsi="仿宋" w:cs="仿宋"/>
          <w:color w:val="000000"/>
          <w:sz w:val="30"/>
          <w:szCs w:val="30"/>
        </w:rPr>
        <w:t>1789.54</w:t>
      </w:r>
      <w:r w:rsidRPr="00D55D6C">
        <w:rPr>
          <w:rFonts w:ascii="仿宋_GB2312" w:eastAsia="仿宋_GB2312" w:hAnsi="仿宋" w:cs="仿宋" w:hint="eastAsia"/>
          <w:color w:val="000000"/>
          <w:sz w:val="30"/>
          <w:szCs w:val="30"/>
        </w:rPr>
        <w:t>万元，</w:t>
      </w:r>
      <w:r>
        <w:rPr>
          <w:rFonts w:ascii="仿宋_GB2312" w:eastAsia="仿宋_GB2312" w:hAnsi="仿宋" w:cs="仿宋" w:hint="eastAsia"/>
          <w:color w:val="000000"/>
          <w:sz w:val="30"/>
          <w:szCs w:val="30"/>
        </w:rPr>
        <w:t>增加</w:t>
      </w:r>
      <w:r>
        <w:rPr>
          <w:rFonts w:ascii="仿宋_GB2312" w:eastAsia="仿宋_GB2312" w:hAnsi="仿宋" w:cs="仿宋"/>
          <w:color w:val="000000"/>
          <w:sz w:val="30"/>
          <w:szCs w:val="30"/>
        </w:rPr>
        <w:t>8.19</w:t>
      </w:r>
      <w:r w:rsidRPr="00D55D6C">
        <w:rPr>
          <w:rFonts w:ascii="仿宋_GB2312" w:eastAsia="仿宋_GB2312" w:hAnsi="仿宋" w:cs="仿宋"/>
          <w:color w:val="000000"/>
          <w:sz w:val="30"/>
          <w:szCs w:val="30"/>
        </w:rPr>
        <w:t>%</w:t>
      </w:r>
      <w:r w:rsidRPr="00D55D6C">
        <w:rPr>
          <w:rFonts w:ascii="仿宋_GB2312" w:eastAsia="仿宋_GB2312" w:hAnsi="仿宋" w:cs="仿宋" w:hint="eastAsia"/>
          <w:color w:val="000000"/>
          <w:sz w:val="30"/>
          <w:szCs w:val="30"/>
        </w:rPr>
        <w:t>。一般公共预算财政拨款总支出与</w:t>
      </w:r>
      <w:r w:rsidRPr="00D55D6C">
        <w:rPr>
          <w:rFonts w:ascii="仿宋_GB2312" w:eastAsia="仿宋_GB2312" w:hAnsi="仿宋" w:cs="仿宋"/>
          <w:color w:val="000000"/>
          <w:sz w:val="30"/>
          <w:szCs w:val="30"/>
        </w:rPr>
        <w:t>2018</w:t>
      </w:r>
      <w:r w:rsidRPr="00D55D6C">
        <w:rPr>
          <w:rFonts w:ascii="仿宋_GB2312" w:eastAsia="仿宋_GB2312" w:hAnsi="仿宋" w:cs="仿宋" w:hint="eastAsia"/>
          <w:color w:val="000000"/>
          <w:sz w:val="30"/>
          <w:szCs w:val="30"/>
        </w:rPr>
        <w:t>年没有可比性，因为</w:t>
      </w:r>
      <w:r w:rsidRPr="00D55D6C">
        <w:rPr>
          <w:rFonts w:ascii="仿宋_GB2312" w:eastAsia="仿宋_GB2312" w:hAnsi="仿宋"/>
          <w:sz w:val="30"/>
          <w:szCs w:val="30"/>
        </w:rPr>
        <w:t>2018</w:t>
      </w:r>
      <w:r w:rsidRPr="00D55D6C">
        <w:rPr>
          <w:rFonts w:ascii="仿宋_GB2312" w:eastAsia="仿宋_GB2312" w:hAnsi="仿宋" w:hint="eastAsia"/>
          <w:sz w:val="30"/>
          <w:szCs w:val="30"/>
        </w:rPr>
        <w:t>年决算中没有体现存量资金安排支出</w:t>
      </w:r>
    </w:p>
    <w:p w:rsidR="00336925" w:rsidRDefault="00336925" w:rsidP="00A57AE1">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（图</w:t>
      </w:r>
      <w:r w:rsidRPr="00D55D6C">
        <w:rPr>
          <w:rFonts w:ascii="仿宋_GB2312" w:eastAsia="仿宋_GB2312"/>
          <w:sz w:val="30"/>
          <w:szCs w:val="30"/>
        </w:rPr>
        <w:t>5</w:t>
      </w:r>
      <w:r w:rsidRPr="00D55D6C">
        <w:rPr>
          <w:rFonts w:ascii="仿宋_GB2312" w:eastAsia="仿宋_GB2312" w:hint="eastAsia"/>
          <w:sz w:val="30"/>
          <w:szCs w:val="30"/>
        </w:rPr>
        <w:t>：一般公共预算财政拨款支出决算变动情况）（柱状图）</w:t>
      </w:r>
    </w:p>
    <w:p w:rsidR="00336925" w:rsidRPr="00D55D6C" w:rsidRDefault="00541E0B" w:rsidP="00A57AE1">
      <w:pPr>
        <w:pStyle w:val="a9"/>
        <w:spacing w:line="520" w:lineRule="exact"/>
        <w:rPr>
          <w:rFonts w:ascii="仿宋_GB2312" w:eastAsia="仿宋_GB2312"/>
          <w:sz w:val="30"/>
          <w:szCs w:val="30"/>
        </w:rPr>
      </w:pPr>
      <w:r w:rsidRPr="00541E0B">
        <w:rPr>
          <w:noProof/>
        </w:rPr>
        <w:lastRenderedPageBreak/>
        <w:pict>
          <v:shape id="_x0000_s1030" type="#_x0000_t75" style="position:absolute;left:0;text-align:left;margin-left:26.25pt;margin-top:10.4pt;width:332.05pt;height:140.9pt;z-index:3">
            <v:imagedata r:id="rId15" o:title=""/>
          </v:shape>
          <o:OLEObject Type="Embed" ProgID="MSGraph.Chart.8" ShapeID="_x0000_s1030" DrawAspect="Content" ObjectID="_1796109502" r:id="rId16">
            <o:FieldCodes>\s</o:FieldCodes>
          </o:OLEObject>
        </w:pict>
      </w:r>
    </w:p>
    <w:p w:rsidR="00336925" w:rsidRPr="00D55D6C" w:rsidRDefault="00336925" w:rsidP="00A57AE1">
      <w:pPr>
        <w:pStyle w:val="a9"/>
        <w:spacing w:line="520" w:lineRule="exact"/>
        <w:ind w:firstLine="600"/>
        <w:rPr>
          <w:rFonts w:ascii="仿宋_GB2312" w:eastAsia="仿宋_GB2312" w:hAnsi="仿宋" w:cs="仿宋"/>
          <w:color w:val="000000"/>
          <w:sz w:val="30"/>
          <w:szCs w:val="30"/>
        </w:rPr>
      </w:pPr>
    </w:p>
    <w:p w:rsidR="00336925" w:rsidRPr="00D55D6C" w:rsidRDefault="00336925" w:rsidP="00A57AE1">
      <w:pPr>
        <w:spacing w:line="520" w:lineRule="exact"/>
        <w:ind w:firstLineChars="200" w:firstLine="600"/>
        <w:rPr>
          <w:rFonts w:ascii="仿宋_GB2312" w:eastAsia="仿宋_GB2312" w:hAnsi="仿宋" w:cs="仿宋"/>
          <w:color w:val="000000"/>
          <w:sz w:val="30"/>
          <w:szCs w:val="30"/>
        </w:rPr>
      </w:pPr>
    </w:p>
    <w:p w:rsidR="00336925" w:rsidRPr="00D55D6C" w:rsidRDefault="00336925" w:rsidP="00EE23C6">
      <w:pPr>
        <w:spacing w:line="520" w:lineRule="exact"/>
        <w:rPr>
          <w:rFonts w:ascii="仿宋_GB2312" w:eastAsia="仿宋_GB2312" w:hAnsi="仿宋"/>
          <w:color w:val="000000"/>
          <w:sz w:val="30"/>
          <w:szCs w:val="30"/>
        </w:rPr>
      </w:pPr>
    </w:p>
    <w:p w:rsidR="00336925" w:rsidRDefault="00336925" w:rsidP="00A57AE1">
      <w:pPr>
        <w:spacing w:line="520" w:lineRule="exact"/>
        <w:ind w:firstLineChars="200" w:firstLine="602"/>
        <w:outlineLvl w:val="2"/>
        <w:rPr>
          <w:rFonts w:ascii="仿宋_GB2312" w:eastAsia="仿宋_GB2312" w:hAnsi="仿宋"/>
          <w:b/>
          <w:color w:val="000000"/>
          <w:sz w:val="30"/>
          <w:szCs w:val="30"/>
        </w:rPr>
      </w:pPr>
      <w:bookmarkStart w:id="61" w:name="_Toc15377211"/>
    </w:p>
    <w:p w:rsidR="00336925" w:rsidRDefault="00336925" w:rsidP="00A57AE1">
      <w:pPr>
        <w:spacing w:line="520" w:lineRule="exact"/>
        <w:ind w:firstLineChars="200" w:firstLine="602"/>
        <w:outlineLvl w:val="2"/>
        <w:rPr>
          <w:rFonts w:ascii="仿宋_GB2312" w:eastAsia="仿宋_GB2312" w:hAnsi="仿宋"/>
          <w:b/>
          <w:color w:val="000000"/>
          <w:sz w:val="30"/>
          <w:szCs w:val="30"/>
        </w:rPr>
      </w:pPr>
    </w:p>
    <w:p w:rsidR="00336925" w:rsidRPr="00D55D6C" w:rsidRDefault="00336925" w:rsidP="00A57AE1">
      <w:pPr>
        <w:spacing w:line="520" w:lineRule="exact"/>
        <w:ind w:firstLineChars="200" w:firstLine="602"/>
        <w:outlineLvl w:val="2"/>
        <w:rPr>
          <w:rFonts w:ascii="仿宋_GB2312" w:eastAsia="仿宋_GB2312" w:hAnsi="仿宋"/>
          <w:b/>
          <w:color w:val="000000"/>
          <w:sz w:val="30"/>
          <w:szCs w:val="30"/>
        </w:rPr>
      </w:pPr>
      <w:bookmarkStart w:id="62" w:name="_Toc54354014"/>
      <w:r w:rsidRPr="00D55D6C">
        <w:rPr>
          <w:rFonts w:ascii="仿宋_GB2312" w:eastAsia="仿宋_GB2312" w:hAnsi="仿宋" w:hint="eastAsia"/>
          <w:b/>
          <w:color w:val="000000"/>
          <w:sz w:val="30"/>
          <w:szCs w:val="30"/>
        </w:rPr>
        <w:t>（二）一般公共预算财政拨款支出决算结构情况</w:t>
      </w:r>
      <w:bookmarkEnd w:id="61"/>
      <w:bookmarkEnd w:id="62"/>
    </w:p>
    <w:p w:rsidR="00336925" w:rsidRPr="00D55D6C" w:rsidRDefault="00336925" w:rsidP="00D55D6C">
      <w:pPr>
        <w:spacing w:line="520" w:lineRule="exact"/>
        <w:ind w:firstLine="640"/>
        <w:rPr>
          <w:rFonts w:ascii="仿宋_GB2312" w:eastAsia="仿宋_GB2312" w:hAnsi="仿宋"/>
          <w:b/>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年一般公共预算财政拨款支出</w:t>
      </w:r>
      <w:r>
        <w:rPr>
          <w:rFonts w:ascii="仿宋_GB2312" w:eastAsia="仿宋_GB2312" w:hAnsi="仿宋"/>
          <w:color w:val="000000"/>
          <w:sz w:val="30"/>
          <w:szCs w:val="30"/>
        </w:rPr>
        <w:t>23627.26</w:t>
      </w:r>
      <w:r w:rsidRPr="00D55D6C">
        <w:rPr>
          <w:rFonts w:ascii="仿宋_GB2312" w:eastAsia="仿宋_GB2312" w:hAnsi="仿宋" w:hint="eastAsia"/>
          <w:color w:val="000000"/>
          <w:sz w:val="30"/>
          <w:szCs w:val="30"/>
        </w:rPr>
        <w:t>万元</w:t>
      </w:r>
      <w:r w:rsidRPr="00D55D6C">
        <w:rPr>
          <w:rFonts w:ascii="仿宋_GB2312" w:eastAsia="仿宋_GB2312" w:hAnsi="仿宋" w:cs="仿宋" w:hint="eastAsia"/>
          <w:color w:val="000000"/>
          <w:sz w:val="30"/>
          <w:szCs w:val="30"/>
        </w:rPr>
        <w:t>（其中：财政安排支出</w:t>
      </w:r>
      <w:r>
        <w:rPr>
          <w:rFonts w:ascii="仿宋_GB2312" w:eastAsia="仿宋_GB2312" w:hAnsi="仿宋" w:cs="仿宋"/>
          <w:color w:val="000000"/>
          <w:sz w:val="30"/>
          <w:szCs w:val="30"/>
        </w:rPr>
        <w:t>18027.43</w:t>
      </w:r>
      <w:r w:rsidRPr="00D55D6C">
        <w:rPr>
          <w:rFonts w:ascii="仿宋_GB2312" w:eastAsia="仿宋_GB2312" w:hAnsi="仿宋" w:cs="仿宋" w:hint="eastAsia"/>
          <w:color w:val="000000"/>
          <w:sz w:val="30"/>
          <w:szCs w:val="30"/>
        </w:rPr>
        <w:t>万元、存量资金安排支出</w:t>
      </w:r>
      <w:r w:rsidRPr="00D55D6C">
        <w:rPr>
          <w:rFonts w:ascii="仿宋_GB2312" w:eastAsia="仿宋_GB2312" w:hAnsi="仿宋" w:cs="仿宋"/>
          <w:color w:val="000000"/>
          <w:sz w:val="30"/>
          <w:szCs w:val="30"/>
        </w:rPr>
        <w:t>5599.83</w:t>
      </w:r>
      <w:r w:rsidRPr="00D55D6C">
        <w:rPr>
          <w:rFonts w:ascii="仿宋_GB2312" w:eastAsia="仿宋_GB2312" w:hAnsi="仿宋" w:cs="仿宋" w:hint="eastAsia"/>
          <w:color w:val="000000"/>
          <w:sz w:val="30"/>
          <w:szCs w:val="30"/>
        </w:rPr>
        <w:t>万元）</w:t>
      </w:r>
      <w:r w:rsidRPr="00D55D6C">
        <w:rPr>
          <w:rFonts w:ascii="仿宋_GB2312" w:eastAsia="仿宋_GB2312" w:hAnsi="仿宋" w:hint="eastAsia"/>
          <w:color w:val="000000"/>
          <w:sz w:val="30"/>
          <w:szCs w:val="30"/>
        </w:rPr>
        <w:t>，主要用于以下方面</w:t>
      </w:r>
      <w:r w:rsidRPr="00D55D6C">
        <w:rPr>
          <w:rFonts w:ascii="仿宋_GB2312" w:eastAsia="仿宋_GB2312" w:hAnsi="仿宋"/>
          <w:color w:val="000000"/>
          <w:sz w:val="30"/>
          <w:szCs w:val="30"/>
        </w:rPr>
        <w:t>:</w:t>
      </w:r>
      <w:r w:rsidRPr="00D55D6C">
        <w:rPr>
          <w:rFonts w:ascii="仿宋_GB2312" w:eastAsia="仿宋_GB2312"/>
          <w:sz w:val="30"/>
          <w:szCs w:val="30"/>
        </w:rPr>
        <w:t xml:space="preserve"> </w:t>
      </w:r>
      <w:r w:rsidRPr="00D55D6C">
        <w:rPr>
          <w:rFonts w:ascii="仿宋_GB2312" w:eastAsia="仿宋_GB2312" w:hint="eastAsia"/>
          <w:sz w:val="30"/>
          <w:szCs w:val="30"/>
        </w:rPr>
        <w:t>社会保障和就业（</w:t>
      </w:r>
      <w:r w:rsidRPr="00D55D6C">
        <w:rPr>
          <w:rFonts w:ascii="仿宋_GB2312" w:eastAsia="仿宋_GB2312"/>
          <w:sz w:val="30"/>
          <w:szCs w:val="30"/>
        </w:rPr>
        <w:t>208</w:t>
      </w:r>
      <w:r w:rsidRPr="00D55D6C">
        <w:rPr>
          <w:rFonts w:ascii="仿宋_GB2312" w:eastAsia="仿宋_GB2312" w:hint="eastAsia"/>
          <w:sz w:val="30"/>
          <w:szCs w:val="30"/>
        </w:rPr>
        <w:t>）支出</w:t>
      </w:r>
      <w:r>
        <w:rPr>
          <w:rFonts w:ascii="仿宋_GB2312" w:eastAsia="仿宋_GB2312"/>
          <w:sz w:val="30"/>
          <w:szCs w:val="30"/>
        </w:rPr>
        <w:t>474.11</w:t>
      </w:r>
      <w:r w:rsidRPr="00D55D6C">
        <w:rPr>
          <w:rFonts w:ascii="仿宋_GB2312" w:eastAsia="仿宋_GB2312" w:hint="eastAsia"/>
          <w:sz w:val="30"/>
          <w:szCs w:val="30"/>
        </w:rPr>
        <w:t>万元，占</w:t>
      </w:r>
      <w:r>
        <w:rPr>
          <w:rFonts w:ascii="仿宋_GB2312" w:eastAsia="仿宋_GB2312"/>
          <w:sz w:val="30"/>
          <w:szCs w:val="30"/>
        </w:rPr>
        <w:t>2</w:t>
      </w:r>
      <w:r w:rsidRPr="00D55D6C">
        <w:rPr>
          <w:rFonts w:ascii="仿宋_GB2312" w:eastAsia="仿宋_GB2312"/>
          <w:sz w:val="30"/>
          <w:szCs w:val="30"/>
        </w:rPr>
        <w:t>%</w:t>
      </w:r>
      <w:r w:rsidRPr="00D55D6C">
        <w:rPr>
          <w:rFonts w:ascii="仿宋_GB2312" w:eastAsia="仿宋_GB2312" w:hint="eastAsia"/>
          <w:sz w:val="30"/>
          <w:szCs w:val="30"/>
        </w:rPr>
        <w:t>；医疗卫生（</w:t>
      </w:r>
      <w:r w:rsidRPr="00D55D6C">
        <w:rPr>
          <w:rFonts w:ascii="仿宋_GB2312" w:eastAsia="仿宋_GB2312"/>
          <w:sz w:val="30"/>
          <w:szCs w:val="30"/>
        </w:rPr>
        <w:t>210</w:t>
      </w:r>
      <w:r w:rsidRPr="00D55D6C">
        <w:rPr>
          <w:rFonts w:ascii="仿宋_GB2312" w:eastAsia="仿宋_GB2312" w:hint="eastAsia"/>
          <w:sz w:val="30"/>
          <w:szCs w:val="30"/>
        </w:rPr>
        <w:t>）支出</w:t>
      </w:r>
      <w:r>
        <w:rPr>
          <w:rFonts w:ascii="仿宋_GB2312" w:eastAsia="仿宋_GB2312"/>
          <w:sz w:val="30"/>
          <w:szCs w:val="30"/>
        </w:rPr>
        <w:t>132.3</w:t>
      </w:r>
      <w:r w:rsidRPr="00D55D6C">
        <w:rPr>
          <w:rFonts w:ascii="仿宋_GB2312" w:eastAsia="仿宋_GB2312" w:hint="eastAsia"/>
          <w:sz w:val="30"/>
          <w:szCs w:val="30"/>
        </w:rPr>
        <w:t>万元，占</w:t>
      </w:r>
      <w:r>
        <w:rPr>
          <w:rFonts w:ascii="仿宋_GB2312" w:eastAsia="仿宋_GB2312"/>
          <w:sz w:val="30"/>
          <w:szCs w:val="30"/>
        </w:rPr>
        <w:t>0.56</w:t>
      </w:r>
      <w:r w:rsidRPr="00D55D6C">
        <w:rPr>
          <w:rFonts w:ascii="仿宋_GB2312" w:eastAsia="仿宋_GB2312"/>
          <w:sz w:val="30"/>
          <w:szCs w:val="30"/>
        </w:rPr>
        <w:t>%</w:t>
      </w:r>
      <w:r w:rsidRPr="00D55D6C">
        <w:rPr>
          <w:rFonts w:ascii="仿宋_GB2312" w:eastAsia="仿宋_GB2312" w:hint="eastAsia"/>
          <w:sz w:val="30"/>
          <w:szCs w:val="30"/>
        </w:rPr>
        <w:t>；城乡社区（</w:t>
      </w:r>
      <w:r w:rsidRPr="00D55D6C">
        <w:rPr>
          <w:rFonts w:ascii="仿宋_GB2312" w:eastAsia="仿宋_GB2312"/>
          <w:sz w:val="30"/>
          <w:szCs w:val="30"/>
        </w:rPr>
        <w:t>212</w:t>
      </w:r>
      <w:r w:rsidRPr="00D55D6C">
        <w:rPr>
          <w:rFonts w:ascii="仿宋_GB2312" w:eastAsia="仿宋_GB2312" w:hint="eastAsia"/>
          <w:sz w:val="30"/>
          <w:szCs w:val="30"/>
        </w:rPr>
        <w:t>）支出</w:t>
      </w:r>
      <w:r>
        <w:rPr>
          <w:rFonts w:ascii="仿宋_GB2312" w:eastAsia="仿宋_GB2312"/>
          <w:sz w:val="30"/>
          <w:szCs w:val="30"/>
        </w:rPr>
        <w:t>16087.35</w:t>
      </w:r>
      <w:r w:rsidRPr="00D55D6C">
        <w:rPr>
          <w:rFonts w:ascii="仿宋_GB2312" w:eastAsia="仿宋_GB2312" w:hint="eastAsia"/>
          <w:sz w:val="30"/>
          <w:szCs w:val="30"/>
        </w:rPr>
        <w:t>万元（其中：财政安排支出</w:t>
      </w:r>
      <w:r>
        <w:rPr>
          <w:rFonts w:ascii="仿宋_GB2312" w:eastAsia="仿宋_GB2312"/>
          <w:sz w:val="30"/>
          <w:szCs w:val="30"/>
        </w:rPr>
        <w:t>10487.52</w:t>
      </w:r>
      <w:r w:rsidRPr="00D55D6C">
        <w:rPr>
          <w:rFonts w:ascii="仿宋_GB2312" w:eastAsia="仿宋_GB2312" w:hint="eastAsia"/>
          <w:sz w:val="30"/>
          <w:szCs w:val="30"/>
        </w:rPr>
        <w:t>万元、存量资金安排支出</w:t>
      </w:r>
      <w:r w:rsidRPr="00D55D6C">
        <w:rPr>
          <w:rFonts w:ascii="仿宋_GB2312" w:eastAsia="仿宋_GB2312"/>
          <w:sz w:val="30"/>
          <w:szCs w:val="30"/>
        </w:rPr>
        <w:t>5599.83</w:t>
      </w:r>
      <w:r w:rsidRPr="00D55D6C">
        <w:rPr>
          <w:rFonts w:ascii="仿宋_GB2312" w:eastAsia="仿宋_GB2312" w:hint="eastAsia"/>
          <w:sz w:val="30"/>
          <w:szCs w:val="30"/>
        </w:rPr>
        <w:t>万元），占</w:t>
      </w:r>
      <w:r>
        <w:rPr>
          <w:rFonts w:ascii="仿宋_GB2312" w:eastAsia="仿宋_GB2312"/>
          <w:sz w:val="30"/>
          <w:szCs w:val="30"/>
        </w:rPr>
        <w:t>68.09</w:t>
      </w:r>
      <w:r w:rsidRPr="00D55D6C">
        <w:rPr>
          <w:rFonts w:ascii="仿宋_GB2312" w:eastAsia="仿宋_GB2312"/>
          <w:sz w:val="30"/>
          <w:szCs w:val="30"/>
        </w:rPr>
        <w:t>%</w:t>
      </w:r>
      <w:r w:rsidRPr="00D55D6C">
        <w:rPr>
          <w:rFonts w:ascii="仿宋_GB2312" w:eastAsia="仿宋_GB2312" w:hint="eastAsia"/>
          <w:sz w:val="30"/>
          <w:szCs w:val="30"/>
        </w:rPr>
        <w:t>；其他支出（</w:t>
      </w:r>
      <w:r w:rsidRPr="00D55D6C">
        <w:rPr>
          <w:rFonts w:ascii="仿宋_GB2312" w:eastAsia="仿宋_GB2312"/>
          <w:sz w:val="30"/>
          <w:szCs w:val="30"/>
        </w:rPr>
        <w:t>229</w:t>
      </w:r>
      <w:r w:rsidRPr="00D55D6C">
        <w:rPr>
          <w:rFonts w:ascii="仿宋_GB2312" w:eastAsia="仿宋_GB2312" w:hint="eastAsia"/>
          <w:sz w:val="30"/>
          <w:szCs w:val="30"/>
        </w:rPr>
        <w:t>）支出</w:t>
      </w:r>
      <w:r w:rsidRPr="00D55D6C">
        <w:rPr>
          <w:rFonts w:ascii="仿宋_GB2312" w:eastAsia="仿宋_GB2312"/>
          <w:sz w:val="30"/>
          <w:szCs w:val="30"/>
        </w:rPr>
        <w:t>2700</w:t>
      </w:r>
      <w:r w:rsidRPr="00D55D6C">
        <w:rPr>
          <w:rFonts w:ascii="仿宋_GB2312" w:eastAsia="仿宋_GB2312" w:hint="eastAsia"/>
          <w:sz w:val="30"/>
          <w:szCs w:val="30"/>
        </w:rPr>
        <w:t>万元，占</w:t>
      </w:r>
      <w:r>
        <w:rPr>
          <w:rFonts w:ascii="仿宋_GB2312" w:eastAsia="仿宋_GB2312"/>
          <w:sz w:val="30"/>
          <w:szCs w:val="30"/>
        </w:rPr>
        <w:t>11.43</w:t>
      </w:r>
      <w:r w:rsidRPr="00D55D6C">
        <w:rPr>
          <w:rFonts w:ascii="仿宋_GB2312" w:eastAsia="仿宋_GB2312"/>
          <w:sz w:val="30"/>
          <w:szCs w:val="30"/>
        </w:rPr>
        <w:t>%</w:t>
      </w:r>
      <w:r w:rsidRPr="00D55D6C">
        <w:rPr>
          <w:rFonts w:ascii="仿宋_GB2312" w:eastAsia="仿宋_GB2312" w:hint="eastAsia"/>
          <w:sz w:val="30"/>
          <w:szCs w:val="30"/>
        </w:rPr>
        <w:t>；住房保障（</w:t>
      </w:r>
      <w:r w:rsidRPr="00D55D6C">
        <w:rPr>
          <w:rFonts w:ascii="仿宋_GB2312" w:eastAsia="仿宋_GB2312"/>
          <w:sz w:val="30"/>
          <w:szCs w:val="30"/>
        </w:rPr>
        <w:t>221</w:t>
      </w:r>
      <w:r w:rsidRPr="00D55D6C">
        <w:rPr>
          <w:rFonts w:ascii="仿宋_GB2312" w:eastAsia="仿宋_GB2312" w:hint="eastAsia"/>
          <w:sz w:val="30"/>
          <w:szCs w:val="30"/>
        </w:rPr>
        <w:t>）支出</w:t>
      </w:r>
      <w:r>
        <w:rPr>
          <w:rFonts w:ascii="仿宋_GB2312" w:eastAsia="仿宋_GB2312"/>
          <w:sz w:val="30"/>
          <w:szCs w:val="30"/>
        </w:rPr>
        <w:t>4233.5</w:t>
      </w:r>
      <w:r w:rsidRPr="00D55D6C">
        <w:rPr>
          <w:rFonts w:ascii="仿宋_GB2312" w:eastAsia="仿宋_GB2312" w:hint="eastAsia"/>
          <w:sz w:val="30"/>
          <w:szCs w:val="30"/>
        </w:rPr>
        <w:t>万元，占</w:t>
      </w:r>
      <w:r>
        <w:rPr>
          <w:rFonts w:ascii="仿宋_GB2312" w:eastAsia="仿宋_GB2312"/>
          <w:sz w:val="30"/>
          <w:szCs w:val="30"/>
        </w:rPr>
        <w:t>17.92</w:t>
      </w:r>
      <w:r w:rsidRPr="00D55D6C">
        <w:rPr>
          <w:rFonts w:ascii="仿宋_GB2312" w:eastAsia="仿宋_GB2312"/>
          <w:sz w:val="30"/>
          <w:szCs w:val="30"/>
        </w:rPr>
        <w:t>%</w:t>
      </w:r>
      <w:r w:rsidRPr="00D55D6C">
        <w:rPr>
          <w:rFonts w:ascii="仿宋_GB2312" w:eastAsia="仿宋_GB2312" w:hAnsi="仿宋" w:hint="eastAsia"/>
          <w:color w:val="000000"/>
          <w:sz w:val="30"/>
          <w:szCs w:val="30"/>
        </w:rPr>
        <w:t>。</w:t>
      </w:r>
    </w:p>
    <w:p w:rsidR="00336925" w:rsidRDefault="00336925" w:rsidP="00A57AE1">
      <w:pPr>
        <w:spacing w:line="520" w:lineRule="exact"/>
        <w:ind w:firstLineChars="200" w:firstLine="60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6</w:t>
      </w:r>
      <w:r w:rsidRPr="00D55D6C">
        <w:rPr>
          <w:rFonts w:ascii="仿宋_GB2312" w:eastAsia="仿宋_GB2312" w:hAnsi="仿宋" w:hint="eastAsia"/>
          <w:color w:val="000000"/>
          <w:sz w:val="30"/>
          <w:szCs w:val="30"/>
        </w:rPr>
        <w:t>：一般公共预算财政拨款支出决算结构）（饼状图）</w:t>
      </w: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Pr="00D55D6C" w:rsidRDefault="00541E0B" w:rsidP="00A57AE1">
      <w:pPr>
        <w:spacing w:line="520" w:lineRule="exact"/>
        <w:ind w:firstLineChars="200" w:firstLine="420"/>
        <w:rPr>
          <w:rFonts w:ascii="仿宋_GB2312" w:eastAsia="仿宋_GB2312" w:hAnsi="仿宋"/>
          <w:color w:val="000000"/>
          <w:sz w:val="30"/>
          <w:szCs w:val="30"/>
        </w:rPr>
      </w:pPr>
      <w:r w:rsidRPr="00541E0B">
        <w:rPr>
          <w:noProof/>
        </w:rPr>
        <w:pict>
          <v:shape id="_x0000_s1031" type="#_x0000_t75" style="position:absolute;left:0;text-align:left;margin-left:31.5pt;margin-top:0;width:334.5pt;height:147.05pt;z-index:4">
            <v:imagedata r:id="rId17" o:title=""/>
          </v:shape>
          <o:OLEObject Type="Embed" ProgID="MSGraph.Chart.8" ShapeID="_x0000_s1031" DrawAspect="Content" ObjectID="_1796109503" r:id="rId18">
            <o:FieldCodes>\s</o:FieldCodes>
          </o:OLEObject>
        </w:pict>
      </w: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Pr="00D55D6C" w:rsidRDefault="00336925" w:rsidP="00A57AE1">
      <w:pPr>
        <w:spacing w:line="520" w:lineRule="exact"/>
        <w:ind w:firstLineChars="200" w:firstLine="600"/>
        <w:rPr>
          <w:rFonts w:ascii="仿宋_GB2312" w:eastAsia="仿宋_GB2312" w:hAnsi="仿宋"/>
          <w:color w:val="000000"/>
          <w:sz w:val="30"/>
          <w:szCs w:val="30"/>
        </w:rPr>
      </w:pPr>
    </w:p>
    <w:p w:rsidR="00336925" w:rsidRDefault="00336925" w:rsidP="00A57AE1">
      <w:pPr>
        <w:spacing w:line="520" w:lineRule="exact"/>
        <w:ind w:firstLineChars="200" w:firstLine="602"/>
        <w:outlineLvl w:val="2"/>
        <w:rPr>
          <w:rFonts w:ascii="仿宋_GB2312" w:eastAsia="仿宋_GB2312" w:hAnsi="仿宋"/>
          <w:b/>
          <w:color w:val="000000"/>
          <w:sz w:val="30"/>
          <w:szCs w:val="30"/>
        </w:rPr>
      </w:pPr>
      <w:bookmarkStart w:id="63" w:name="_Toc15377212"/>
    </w:p>
    <w:p w:rsidR="00336925" w:rsidRPr="00D55D6C" w:rsidRDefault="00336925" w:rsidP="00A57AE1">
      <w:pPr>
        <w:spacing w:line="520" w:lineRule="exact"/>
        <w:ind w:firstLineChars="200" w:firstLine="602"/>
        <w:outlineLvl w:val="2"/>
        <w:rPr>
          <w:rFonts w:ascii="仿宋_GB2312" w:eastAsia="仿宋_GB2312" w:hAnsi="仿宋"/>
          <w:b/>
          <w:color w:val="000000"/>
          <w:sz w:val="30"/>
          <w:szCs w:val="30"/>
        </w:rPr>
      </w:pPr>
      <w:bookmarkStart w:id="64" w:name="_Toc54354015"/>
      <w:r w:rsidRPr="00D55D6C">
        <w:rPr>
          <w:rFonts w:ascii="仿宋_GB2312" w:eastAsia="仿宋_GB2312" w:hAnsi="仿宋" w:hint="eastAsia"/>
          <w:b/>
          <w:color w:val="000000"/>
          <w:sz w:val="30"/>
          <w:szCs w:val="30"/>
        </w:rPr>
        <w:t>（三）一般公共预算财政拨款支出决算具体情况</w:t>
      </w:r>
      <w:bookmarkEnd w:id="63"/>
      <w:bookmarkEnd w:id="64"/>
    </w:p>
    <w:p w:rsidR="00336925" w:rsidRPr="00D55D6C" w:rsidRDefault="00336925" w:rsidP="00A57AE1">
      <w:pPr>
        <w:spacing w:line="520" w:lineRule="exact"/>
        <w:ind w:firstLineChars="200" w:firstLine="602"/>
        <w:outlineLvl w:val="2"/>
        <w:rPr>
          <w:rFonts w:ascii="仿宋_GB2312" w:eastAsia="仿宋_GB2312" w:hAnsi="仿宋"/>
          <w:color w:val="FF0000"/>
          <w:sz w:val="30"/>
          <w:szCs w:val="30"/>
        </w:rPr>
      </w:pPr>
      <w:bookmarkStart w:id="65" w:name="_Toc15377213"/>
      <w:bookmarkStart w:id="66" w:name="_Toc15378460"/>
      <w:bookmarkStart w:id="67" w:name="_Toc15377444"/>
      <w:bookmarkStart w:id="68" w:name="_Toc54354016"/>
      <w:r w:rsidRPr="00D55D6C">
        <w:rPr>
          <w:rFonts w:ascii="仿宋_GB2312" w:eastAsia="仿宋_GB2312" w:hAnsi="仿宋"/>
          <w:b/>
          <w:color w:val="000000"/>
          <w:sz w:val="30"/>
          <w:szCs w:val="30"/>
        </w:rPr>
        <w:t>2019</w:t>
      </w:r>
      <w:r w:rsidRPr="00D55D6C">
        <w:rPr>
          <w:rFonts w:ascii="仿宋_GB2312" w:eastAsia="仿宋_GB2312" w:hAnsi="仿宋" w:hint="eastAsia"/>
          <w:b/>
          <w:color w:val="000000"/>
          <w:sz w:val="30"/>
          <w:szCs w:val="30"/>
        </w:rPr>
        <w:t>年一般公共预算支出决算数为</w:t>
      </w:r>
      <w:r>
        <w:rPr>
          <w:rFonts w:ascii="仿宋_GB2312" w:eastAsia="仿宋_GB2312" w:hAnsi="仿宋"/>
          <w:b/>
          <w:color w:val="000000"/>
          <w:sz w:val="30"/>
          <w:szCs w:val="30"/>
        </w:rPr>
        <w:t>23627.26</w:t>
      </w:r>
      <w:r w:rsidRPr="00D55D6C">
        <w:rPr>
          <w:rFonts w:ascii="仿宋_GB2312" w:eastAsia="仿宋_GB2312" w:hAnsi="仿宋" w:hint="eastAsia"/>
          <w:b/>
          <w:color w:val="000000"/>
          <w:sz w:val="30"/>
          <w:szCs w:val="30"/>
        </w:rPr>
        <w:t>万元</w:t>
      </w:r>
      <w:r w:rsidRPr="00D55D6C">
        <w:rPr>
          <w:rFonts w:ascii="仿宋_GB2312" w:eastAsia="仿宋_GB2312" w:hAnsi="仿宋" w:hint="eastAsia"/>
          <w:color w:val="000000"/>
          <w:sz w:val="30"/>
          <w:szCs w:val="30"/>
        </w:rPr>
        <w:t>，调整预算数</w:t>
      </w:r>
      <w:r>
        <w:rPr>
          <w:rFonts w:ascii="仿宋_GB2312" w:eastAsia="仿宋_GB2312" w:hAnsi="仿宋"/>
          <w:color w:val="000000"/>
          <w:sz w:val="30"/>
          <w:szCs w:val="30"/>
        </w:rPr>
        <w:t>26889.56</w:t>
      </w:r>
      <w:r w:rsidRPr="00D55D6C">
        <w:rPr>
          <w:rFonts w:ascii="仿宋_GB2312" w:eastAsia="仿宋_GB2312" w:hAnsi="仿宋" w:hint="eastAsia"/>
          <w:color w:val="000000"/>
          <w:sz w:val="30"/>
          <w:szCs w:val="30"/>
        </w:rPr>
        <w:t>万元，</w:t>
      </w:r>
      <w:r w:rsidRPr="00D55D6C">
        <w:rPr>
          <w:rStyle w:val="a7"/>
          <w:rFonts w:ascii="仿宋_GB2312" w:eastAsia="仿宋_GB2312" w:hAnsi="仿宋" w:hint="eastAsia"/>
          <w:bCs/>
          <w:color w:val="000000"/>
          <w:sz w:val="30"/>
          <w:szCs w:val="30"/>
        </w:rPr>
        <w:t>完成预算</w:t>
      </w:r>
      <w:r>
        <w:rPr>
          <w:rStyle w:val="a7"/>
          <w:rFonts w:ascii="仿宋_GB2312" w:eastAsia="仿宋_GB2312" w:hAnsi="仿宋"/>
          <w:bCs/>
          <w:color w:val="000000"/>
          <w:sz w:val="30"/>
          <w:szCs w:val="30"/>
        </w:rPr>
        <w:t>87.87</w:t>
      </w:r>
      <w:r w:rsidRPr="00D55D6C">
        <w:rPr>
          <w:rStyle w:val="a7"/>
          <w:rFonts w:ascii="仿宋_GB2312" w:eastAsia="仿宋_GB2312" w:hAnsi="仿宋"/>
          <w:bCs/>
          <w:color w:val="000000"/>
          <w:sz w:val="30"/>
          <w:szCs w:val="30"/>
        </w:rPr>
        <w:t>%</w:t>
      </w:r>
      <w:r w:rsidRPr="00D55D6C">
        <w:rPr>
          <w:rStyle w:val="a7"/>
          <w:rFonts w:ascii="仿宋_GB2312" w:eastAsia="仿宋_GB2312" w:hAnsi="仿宋" w:hint="eastAsia"/>
          <w:bCs/>
          <w:color w:val="000000"/>
          <w:sz w:val="30"/>
          <w:szCs w:val="30"/>
        </w:rPr>
        <w:t>。其中：</w:t>
      </w:r>
      <w:bookmarkEnd w:id="65"/>
      <w:bookmarkEnd w:id="66"/>
      <w:bookmarkEnd w:id="67"/>
      <w:bookmarkEnd w:id="68"/>
    </w:p>
    <w:p w:rsidR="00336925" w:rsidRDefault="00336925" w:rsidP="00A57AE1">
      <w:pPr>
        <w:spacing w:line="520" w:lineRule="exact"/>
        <w:ind w:firstLineChars="200" w:firstLine="602"/>
        <w:rPr>
          <w:rStyle w:val="a7"/>
          <w:rFonts w:ascii="仿宋_GB2312" w:eastAsia="仿宋_GB2312" w:hAnsi="仿宋"/>
          <w:b w:val="0"/>
          <w:bCs/>
          <w:color w:val="000000"/>
          <w:sz w:val="30"/>
          <w:szCs w:val="30"/>
        </w:rPr>
      </w:pPr>
      <w:r w:rsidRPr="00D55D6C">
        <w:rPr>
          <w:rStyle w:val="a7"/>
          <w:rFonts w:ascii="仿宋_GB2312" w:eastAsia="仿宋_GB2312" w:hAnsi="仿宋"/>
          <w:bCs/>
          <w:color w:val="000000"/>
          <w:sz w:val="30"/>
          <w:szCs w:val="30"/>
        </w:rPr>
        <w:t>1.</w:t>
      </w:r>
      <w:r w:rsidRPr="00D55D6C">
        <w:rPr>
          <w:rStyle w:val="a7"/>
          <w:rFonts w:ascii="仿宋_GB2312" w:eastAsia="仿宋_GB2312" w:hAnsi="仿宋" w:hint="eastAsia"/>
          <w:bCs/>
          <w:color w:val="000000"/>
          <w:sz w:val="30"/>
          <w:szCs w:val="30"/>
        </w:rPr>
        <w:t>社会保障和就业（</w:t>
      </w:r>
      <w:r w:rsidRPr="00D55D6C">
        <w:rPr>
          <w:rStyle w:val="a7"/>
          <w:rFonts w:ascii="仿宋_GB2312" w:eastAsia="仿宋_GB2312" w:hAnsi="仿宋"/>
          <w:bCs/>
          <w:color w:val="000000"/>
          <w:sz w:val="30"/>
          <w:szCs w:val="30"/>
        </w:rPr>
        <w:t>208</w:t>
      </w:r>
      <w:r w:rsidRPr="00D55D6C">
        <w:rPr>
          <w:rStyle w:val="a7"/>
          <w:rFonts w:ascii="仿宋_GB2312" w:eastAsia="仿宋_GB2312" w:hAnsi="仿宋" w:hint="eastAsia"/>
          <w:bCs/>
          <w:color w:val="000000"/>
          <w:sz w:val="30"/>
          <w:szCs w:val="30"/>
        </w:rPr>
        <w:t>）</w:t>
      </w:r>
      <w:r w:rsidRPr="00D55D6C">
        <w:rPr>
          <w:rStyle w:val="a7"/>
          <w:rFonts w:ascii="仿宋_GB2312" w:eastAsia="仿宋_GB2312" w:hAnsi="仿宋"/>
          <w:bCs/>
          <w:color w:val="000000"/>
          <w:sz w:val="30"/>
          <w:szCs w:val="30"/>
        </w:rPr>
        <w:t>:</w:t>
      </w:r>
      <w:r w:rsidRPr="00D55D6C">
        <w:rPr>
          <w:rStyle w:val="a7"/>
          <w:rFonts w:ascii="仿宋_GB2312" w:eastAsia="仿宋_GB2312" w:hAnsi="仿宋"/>
          <w:b w:val="0"/>
          <w:bCs/>
          <w:color w:val="000000"/>
          <w:sz w:val="30"/>
          <w:szCs w:val="30"/>
        </w:rPr>
        <w:t xml:space="preserve"> </w:t>
      </w:r>
      <w:r w:rsidRPr="00D55D6C">
        <w:rPr>
          <w:rStyle w:val="a7"/>
          <w:rFonts w:ascii="仿宋_GB2312" w:eastAsia="仿宋_GB2312" w:hAnsi="仿宋" w:hint="eastAsia"/>
          <w:b w:val="0"/>
          <w:bCs/>
          <w:color w:val="000000"/>
          <w:sz w:val="30"/>
          <w:szCs w:val="30"/>
        </w:rPr>
        <w:t>支出决算为</w:t>
      </w:r>
      <w:r>
        <w:rPr>
          <w:rStyle w:val="a7"/>
          <w:rFonts w:ascii="仿宋_GB2312" w:eastAsia="仿宋_GB2312" w:hAnsi="仿宋"/>
          <w:b w:val="0"/>
          <w:bCs/>
          <w:color w:val="000000"/>
          <w:sz w:val="30"/>
          <w:szCs w:val="30"/>
        </w:rPr>
        <w:t>474.11</w:t>
      </w:r>
      <w:r w:rsidRPr="00D55D6C">
        <w:rPr>
          <w:rStyle w:val="a7"/>
          <w:rFonts w:ascii="仿宋_GB2312" w:eastAsia="仿宋_GB2312" w:hAnsi="仿宋" w:hint="eastAsia"/>
          <w:b w:val="0"/>
          <w:bCs/>
          <w:color w:val="000000"/>
          <w:sz w:val="30"/>
          <w:szCs w:val="30"/>
        </w:rPr>
        <w:t>万元，</w:t>
      </w:r>
      <w:r w:rsidRPr="00D55D6C">
        <w:rPr>
          <w:rFonts w:ascii="仿宋_GB2312" w:eastAsia="仿宋_GB2312" w:hAnsi="仿宋" w:hint="eastAsia"/>
          <w:color w:val="000000"/>
          <w:sz w:val="30"/>
          <w:szCs w:val="30"/>
        </w:rPr>
        <w:t>调整预</w:t>
      </w:r>
      <w:r w:rsidRPr="00D55D6C">
        <w:rPr>
          <w:rFonts w:ascii="仿宋_GB2312" w:eastAsia="仿宋_GB2312" w:hAnsi="仿宋" w:hint="eastAsia"/>
          <w:color w:val="000000"/>
          <w:sz w:val="30"/>
          <w:szCs w:val="30"/>
        </w:rPr>
        <w:lastRenderedPageBreak/>
        <w:t>算数</w:t>
      </w:r>
      <w:r>
        <w:rPr>
          <w:rFonts w:ascii="仿宋_GB2312" w:eastAsia="仿宋_GB2312" w:hAnsi="仿宋"/>
          <w:color w:val="000000"/>
          <w:sz w:val="30"/>
          <w:szCs w:val="30"/>
        </w:rPr>
        <w:t>496.78</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w:t>
      </w:r>
      <w:r w:rsidRPr="00D55D6C">
        <w:rPr>
          <w:rStyle w:val="a7"/>
          <w:rFonts w:ascii="仿宋_GB2312" w:eastAsia="仿宋_GB2312" w:hAnsi="仿宋" w:hint="eastAsia"/>
          <w:b w:val="0"/>
          <w:bCs/>
          <w:color w:val="000000"/>
          <w:sz w:val="30"/>
          <w:szCs w:val="30"/>
        </w:rPr>
        <w:t>完成预算</w:t>
      </w:r>
      <w:r>
        <w:rPr>
          <w:rStyle w:val="a7"/>
          <w:rFonts w:ascii="仿宋_GB2312" w:eastAsia="仿宋_GB2312" w:hAnsi="仿宋"/>
          <w:b w:val="0"/>
          <w:bCs/>
          <w:color w:val="000000"/>
          <w:sz w:val="30"/>
          <w:szCs w:val="30"/>
        </w:rPr>
        <w:t>95.44</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Pr>
          <w:rStyle w:val="a7"/>
          <w:rFonts w:ascii="仿宋_GB2312" w:eastAsia="仿宋_GB2312" w:hAnsi="仿宋" w:hint="eastAsia"/>
          <w:b w:val="0"/>
          <w:bCs/>
          <w:color w:val="000000"/>
          <w:sz w:val="30"/>
          <w:szCs w:val="30"/>
        </w:rPr>
        <w:t>事业单位离退休费</w:t>
      </w:r>
      <w:r>
        <w:rPr>
          <w:rStyle w:val="a7"/>
          <w:rFonts w:ascii="仿宋_GB2312" w:eastAsia="仿宋_GB2312" w:hAnsi="仿宋"/>
          <w:b w:val="0"/>
          <w:bCs/>
          <w:color w:val="000000"/>
          <w:sz w:val="30"/>
          <w:szCs w:val="30"/>
        </w:rPr>
        <w:t>2080502</w:t>
      </w:r>
      <w:r>
        <w:rPr>
          <w:rStyle w:val="a7"/>
          <w:rFonts w:ascii="仿宋_GB2312" w:eastAsia="仿宋_GB2312" w:hAnsi="仿宋" w:hint="eastAsia"/>
          <w:b w:val="0"/>
          <w:bCs/>
          <w:color w:val="000000"/>
          <w:sz w:val="30"/>
          <w:szCs w:val="30"/>
        </w:rPr>
        <w:t>：支出决算数</w:t>
      </w:r>
      <w:r>
        <w:rPr>
          <w:rStyle w:val="a7"/>
          <w:rFonts w:ascii="仿宋_GB2312" w:eastAsia="仿宋_GB2312" w:hAnsi="仿宋"/>
          <w:b w:val="0"/>
          <w:bCs/>
          <w:color w:val="000000"/>
          <w:sz w:val="30"/>
          <w:szCs w:val="30"/>
        </w:rPr>
        <w:t>129.75</w:t>
      </w:r>
      <w:r>
        <w:rPr>
          <w:rStyle w:val="a7"/>
          <w:rFonts w:ascii="仿宋_GB2312" w:eastAsia="仿宋_GB2312" w:hAnsi="仿宋" w:hint="eastAsia"/>
          <w:b w:val="0"/>
          <w:bCs/>
          <w:color w:val="000000"/>
          <w:sz w:val="30"/>
          <w:szCs w:val="30"/>
        </w:rPr>
        <w:t>万元，完成预算数</w:t>
      </w:r>
      <w:r>
        <w:rPr>
          <w:rStyle w:val="a7"/>
          <w:rFonts w:ascii="仿宋_GB2312" w:eastAsia="仿宋_GB2312" w:hAnsi="仿宋"/>
          <w:b w:val="0"/>
          <w:bCs/>
          <w:color w:val="000000"/>
          <w:sz w:val="30"/>
          <w:szCs w:val="30"/>
        </w:rPr>
        <w:t>99.24%</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未归口管理的行政单位离退休</w:t>
      </w:r>
      <w:r w:rsidRPr="00D55D6C">
        <w:rPr>
          <w:rStyle w:val="a7"/>
          <w:rFonts w:ascii="仿宋_GB2312" w:eastAsia="仿宋_GB2312" w:hAnsi="仿宋"/>
          <w:b w:val="0"/>
          <w:bCs/>
          <w:color w:val="000000"/>
          <w:sz w:val="30"/>
          <w:szCs w:val="30"/>
        </w:rPr>
        <w:t>2080504</w:t>
      </w:r>
      <w:r w:rsidRPr="00D55D6C">
        <w:rPr>
          <w:rStyle w:val="a7"/>
          <w:rFonts w:ascii="仿宋_GB2312" w:eastAsia="仿宋_GB2312" w:hAnsi="仿宋" w:hint="eastAsia"/>
          <w:b w:val="0"/>
          <w:bCs/>
          <w:color w:val="000000"/>
          <w:sz w:val="30"/>
          <w:szCs w:val="30"/>
        </w:rPr>
        <w:t>：支出决算数</w:t>
      </w:r>
      <w:r w:rsidRPr="00D55D6C">
        <w:rPr>
          <w:rStyle w:val="a7"/>
          <w:rFonts w:ascii="仿宋_GB2312" w:eastAsia="仿宋_GB2312" w:hAnsi="仿宋"/>
          <w:b w:val="0"/>
          <w:bCs/>
          <w:color w:val="000000"/>
          <w:sz w:val="30"/>
          <w:szCs w:val="30"/>
        </w:rPr>
        <w:t>33.0</w:t>
      </w:r>
      <w:r>
        <w:rPr>
          <w:rStyle w:val="a7"/>
          <w:rFonts w:ascii="仿宋_GB2312" w:eastAsia="仿宋_GB2312" w:hAnsi="仿宋"/>
          <w:b w:val="0"/>
          <w:bCs/>
          <w:color w:val="000000"/>
          <w:sz w:val="30"/>
          <w:szCs w:val="30"/>
        </w:rPr>
        <w:t>9</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机关事业单位基本养老保险缴费支出</w:t>
      </w:r>
      <w:r w:rsidRPr="00D55D6C">
        <w:rPr>
          <w:rStyle w:val="a7"/>
          <w:rFonts w:ascii="仿宋_GB2312" w:eastAsia="仿宋_GB2312" w:hAnsi="仿宋"/>
          <w:b w:val="0"/>
          <w:bCs/>
          <w:color w:val="000000"/>
          <w:sz w:val="30"/>
          <w:szCs w:val="30"/>
        </w:rPr>
        <w:t>2080505</w:t>
      </w:r>
      <w:r w:rsidRPr="00D55D6C">
        <w:rPr>
          <w:rStyle w:val="a7"/>
          <w:rFonts w:ascii="仿宋_GB2312" w:eastAsia="仿宋_GB2312" w:hAnsi="仿宋" w:hint="eastAsia"/>
          <w:b w:val="0"/>
          <w:bCs/>
          <w:color w:val="000000"/>
          <w:sz w:val="30"/>
          <w:szCs w:val="30"/>
        </w:rPr>
        <w:t>：支出决算数</w:t>
      </w:r>
      <w:r>
        <w:rPr>
          <w:rStyle w:val="a7"/>
          <w:rFonts w:ascii="仿宋_GB2312" w:eastAsia="仿宋_GB2312" w:hAnsi="仿宋"/>
          <w:b w:val="0"/>
          <w:bCs/>
          <w:color w:val="000000"/>
          <w:sz w:val="30"/>
          <w:szCs w:val="30"/>
        </w:rPr>
        <w:t>221.61</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92.76</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Fonts w:ascii="仿宋_GB2312" w:eastAsia="仿宋_GB2312" w:hAnsi="仿宋"/>
          <w:bCs/>
          <w:color w:val="000000"/>
          <w:sz w:val="30"/>
          <w:szCs w:val="30"/>
        </w:rPr>
      </w:pPr>
      <w:r w:rsidRPr="00D55D6C">
        <w:rPr>
          <w:rStyle w:val="a7"/>
          <w:rFonts w:ascii="仿宋_GB2312" w:eastAsia="仿宋_GB2312" w:hAnsi="仿宋" w:hint="eastAsia"/>
          <w:b w:val="0"/>
          <w:bCs/>
          <w:color w:val="000000"/>
          <w:sz w:val="30"/>
          <w:szCs w:val="30"/>
        </w:rPr>
        <w:t>机关事业单位职业年金缴费支出</w:t>
      </w:r>
      <w:r w:rsidRPr="00D55D6C">
        <w:rPr>
          <w:rStyle w:val="a7"/>
          <w:rFonts w:ascii="仿宋_GB2312" w:eastAsia="仿宋_GB2312" w:hAnsi="仿宋"/>
          <w:b w:val="0"/>
          <w:bCs/>
          <w:color w:val="000000"/>
          <w:sz w:val="30"/>
          <w:szCs w:val="30"/>
        </w:rPr>
        <w:t>2080506</w:t>
      </w:r>
      <w:r w:rsidRPr="00D55D6C">
        <w:rPr>
          <w:rStyle w:val="a7"/>
          <w:rFonts w:ascii="仿宋_GB2312" w:eastAsia="仿宋_GB2312" w:hAnsi="仿宋" w:hint="eastAsia"/>
          <w:b w:val="0"/>
          <w:bCs/>
          <w:color w:val="000000"/>
          <w:sz w:val="30"/>
          <w:szCs w:val="30"/>
        </w:rPr>
        <w:t>：支出决算数</w:t>
      </w:r>
      <w:r>
        <w:rPr>
          <w:rStyle w:val="a7"/>
          <w:rFonts w:ascii="仿宋_GB2312" w:eastAsia="仿宋_GB2312" w:hAnsi="仿宋"/>
          <w:b w:val="0"/>
          <w:bCs/>
          <w:color w:val="000000"/>
          <w:sz w:val="30"/>
          <w:szCs w:val="30"/>
        </w:rPr>
        <w:t>89.67</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95.36</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2"/>
        <w:rPr>
          <w:rStyle w:val="a7"/>
          <w:rFonts w:ascii="仿宋_GB2312" w:eastAsia="仿宋_GB2312" w:hAnsi="仿宋"/>
          <w:b w:val="0"/>
          <w:bCs/>
          <w:color w:val="000000"/>
          <w:sz w:val="30"/>
          <w:szCs w:val="30"/>
        </w:rPr>
      </w:pPr>
      <w:r w:rsidRPr="00D55D6C">
        <w:rPr>
          <w:rStyle w:val="a7"/>
          <w:rFonts w:ascii="仿宋_GB2312" w:eastAsia="仿宋_GB2312" w:hAnsi="仿宋"/>
          <w:bCs/>
          <w:color w:val="000000"/>
          <w:sz w:val="30"/>
          <w:szCs w:val="30"/>
        </w:rPr>
        <w:t>2.</w:t>
      </w:r>
      <w:r w:rsidRPr="00D55D6C">
        <w:rPr>
          <w:rStyle w:val="a7"/>
          <w:rFonts w:ascii="仿宋_GB2312" w:eastAsia="仿宋_GB2312" w:hAnsi="仿宋" w:hint="eastAsia"/>
          <w:bCs/>
          <w:color w:val="000000"/>
          <w:sz w:val="30"/>
          <w:szCs w:val="30"/>
        </w:rPr>
        <w:t>卫生健康支出（</w:t>
      </w:r>
      <w:r w:rsidRPr="00D55D6C">
        <w:rPr>
          <w:rStyle w:val="a7"/>
          <w:rFonts w:ascii="仿宋_GB2312" w:eastAsia="仿宋_GB2312" w:hAnsi="仿宋"/>
          <w:bCs/>
          <w:color w:val="000000"/>
          <w:sz w:val="30"/>
          <w:szCs w:val="30"/>
        </w:rPr>
        <w:t>210</w:t>
      </w:r>
      <w:r w:rsidRPr="00D55D6C">
        <w:rPr>
          <w:rStyle w:val="a7"/>
          <w:rFonts w:ascii="仿宋_GB2312" w:eastAsia="仿宋_GB2312" w:hAnsi="仿宋" w:hint="eastAsia"/>
          <w:bCs/>
          <w:color w:val="000000"/>
          <w:sz w:val="30"/>
          <w:szCs w:val="30"/>
        </w:rPr>
        <w:t>）</w:t>
      </w:r>
      <w:r w:rsidRPr="00D55D6C">
        <w:rPr>
          <w:rStyle w:val="a7"/>
          <w:rFonts w:ascii="仿宋_GB2312" w:eastAsia="仿宋_GB2312" w:hAnsi="仿宋"/>
          <w:bCs/>
          <w:color w:val="000000"/>
          <w:sz w:val="30"/>
          <w:szCs w:val="30"/>
        </w:rPr>
        <w:t>:</w:t>
      </w:r>
      <w:r w:rsidRPr="00D55D6C">
        <w:rPr>
          <w:rStyle w:val="a7"/>
          <w:rFonts w:ascii="仿宋_GB2312" w:eastAsia="仿宋_GB2312" w:hAnsi="仿宋"/>
          <w:b w:val="0"/>
          <w:bCs/>
          <w:color w:val="000000"/>
          <w:sz w:val="30"/>
          <w:szCs w:val="30"/>
        </w:rPr>
        <w:t xml:space="preserve"> </w:t>
      </w:r>
      <w:r w:rsidRPr="00D55D6C">
        <w:rPr>
          <w:rStyle w:val="a7"/>
          <w:rFonts w:ascii="仿宋_GB2312" w:eastAsia="仿宋_GB2312" w:hAnsi="仿宋" w:hint="eastAsia"/>
          <w:b w:val="0"/>
          <w:bCs/>
          <w:color w:val="000000"/>
          <w:sz w:val="30"/>
          <w:szCs w:val="30"/>
        </w:rPr>
        <w:t>支出决算为</w:t>
      </w:r>
      <w:r>
        <w:rPr>
          <w:rStyle w:val="a7"/>
          <w:rFonts w:ascii="仿宋_GB2312" w:eastAsia="仿宋_GB2312" w:hAnsi="仿宋"/>
          <w:b w:val="0"/>
          <w:bCs/>
          <w:color w:val="000000"/>
          <w:sz w:val="30"/>
          <w:szCs w:val="30"/>
        </w:rPr>
        <w:t>132.3</w:t>
      </w:r>
      <w:r w:rsidRPr="00D55D6C">
        <w:rPr>
          <w:rStyle w:val="a7"/>
          <w:rFonts w:ascii="仿宋_GB2312" w:eastAsia="仿宋_GB2312" w:hAnsi="仿宋" w:hint="eastAsia"/>
          <w:b w:val="0"/>
          <w:bCs/>
          <w:color w:val="000000"/>
          <w:sz w:val="30"/>
          <w:szCs w:val="30"/>
        </w:rPr>
        <w:t>万元，</w:t>
      </w:r>
      <w:r w:rsidRPr="00D55D6C">
        <w:rPr>
          <w:rFonts w:ascii="仿宋_GB2312" w:eastAsia="仿宋_GB2312" w:hAnsi="仿宋" w:hint="eastAsia"/>
          <w:color w:val="000000"/>
          <w:sz w:val="30"/>
          <w:szCs w:val="30"/>
        </w:rPr>
        <w:t>调整预算数</w:t>
      </w:r>
      <w:r>
        <w:rPr>
          <w:rFonts w:ascii="仿宋_GB2312" w:eastAsia="仿宋_GB2312" w:hAnsi="仿宋"/>
          <w:color w:val="000000"/>
          <w:sz w:val="30"/>
          <w:szCs w:val="30"/>
        </w:rPr>
        <w:t>138.89</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w:t>
      </w:r>
      <w:r w:rsidRPr="00D55D6C">
        <w:rPr>
          <w:rStyle w:val="a7"/>
          <w:rFonts w:ascii="仿宋_GB2312" w:eastAsia="仿宋_GB2312" w:hAnsi="仿宋" w:hint="eastAsia"/>
          <w:b w:val="0"/>
          <w:bCs/>
          <w:color w:val="000000"/>
          <w:sz w:val="30"/>
          <w:szCs w:val="30"/>
        </w:rPr>
        <w:t>完成预算</w:t>
      </w:r>
      <w:r>
        <w:rPr>
          <w:rStyle w:val="a7"/>
          <w:rFonts w:ascii="仿宋_GB2312" w:eastAsia="仿宋_GB2312" w:hAnsi="仿宋"/>
          <w:b w:val="0"/>
          <w:bCs/>
          <w:color w:val="000000"/>
          <w:sz w:val="30"/>
          <w:szCs w:val="30"/>
        </w:rPr>
        <w:t>,95.26</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行政单位医疗</w:t>
      </w:r>
      <w:r w:rsidRPr="00D55D6C">
        <w:rPr>
          <w:rStyle w:val="a7"/>
          <w:rFonts w:ascii="仿宋_GB2312" w:eastAsia="仿宋_GB2312" w:hAnsi="仿宋"/>
          <w:b w:val="0"/>
          <w:bCs/>
          <w:color w:val="000000"/>
          <w:sz w:val="30"/>
          <w:szCs w:val="30"/>
        </w:rPr>
        <w:t>2101101</w:t>
      </w:r>
      <w:r w:rsidRPr="00D55D6C">
        <w:rPr>
          <w:rStyle w:val="a7"/>
          <w:rFonts w:ascii="仿宋_GB2312" w:eastAsia="仿宋_GB2312" w:hAnsi="仿宋" w:hint="eastAsia"/>
          <w:b w:val="0"/>
          <w:bCs/>
          <w:color w:val="000000"/>
          <w:sz w:val="30"/>
          <w:szCs w:val="30"/>
        </w:rPr>
        <w:t>：支出决算</w:t>
      </w:r>
      <w:r w:rsidRPr="00D55D6C">
        <w:rPr>
          <w:rStyle w:val="a7"/>
          <w:rFonts w:ascii="仿宋_GB2312" w:eastAsia="仿宋_GB2312" w:hAnsi="仿宋"/>
          <w:b w:val="0"/>
          <w:bCs/>
          <w:color w:val="000000"/>
          <w:sz w:val="30"/>
          <w:szCs w:val="30"/>
        </w:rPr>
        <w:t>11.83</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事业单位医疗</w:t>
      </w:r>
      <w:r w:rsidRPr="00D55D6C">
        <w:rPr>
          <w:rStyle w:val="a7"/>
          <w:rFonts w:ascii="仿宋_GB2312" w:eastAsia="仿宋_GB2312" w:hAnsi="仿宋"/>
          <w:b w:val="0"/>
          <w:bCs/>
          <w:color w:val="000000"/>
          <w:sz w:val="30"/>
          <w:szCs w:val="30"/>
        </w:rPr>
        <w:t>2101102</w:t>
      </w:r>
      <w:r w:rsidRPr="00D55D6C">
        <w:rPr>
          <w:rStyle w:val="a7"/>
          <w:rFonts w:ascii="仿宋_GB2312" w:eastAsia="仿宋_GB2312" w:hAnsi="仿宋" w:hint="eastAsia"/>
          <w:b w:val="0"/>
          <w:bCs/>
          <w:color w:val="000000"/>
          <w:sz w:val="30"/>
          <w:szCs w:val="30"/>
        </w:rPr>
        <w:t>：支出决算</w:t>
      </w:r>
      <w:r>
        <w:rPr>
          <w:rStyle w:val="a7"/>
          <w:rFonts w:ascii="仿宋_GB2312" w:eastAsia="仿宋_GB2312" w:hAnsi="仿宋"/>
          <w:b w:val="0"/>
          <w:bCs/>
          <w:color w:val="000000"/>
          <w:sz w:val="30"/>
          <w:szCs w:val="30"/>
        </w:rPr>
        <w:t>66.61</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93.74</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公务员医疗补助</w:t>
      </w:r>
      <w:r w:rsidRPr="00D55D6C">
        <w:rPr>
          <w:rStyle w:val="a7"/>
          <w:rFonts w:ascii="仿宋_GB2312" w:eastAsia="仿宋_GB2312" w:hAnsi="仿宋"/>
          <w:b w:val="0"/>
          <w:bCs/>
          <w:color w:val="000000"/>
          <w:sz w:val="30"/>
          <w:szCs w:val="30"/>
        </w:rPr>
        <w:t>2101103</w:t>
      </w:r>
      <w:r w:rsidRPr="00D55D6C">
        <w:rPr>
          <w:rStyle w:val="a7"/>
          <w:rFonts w:ascii="仿宋_GB2312" w:eastAsia="仿宋_GB2312" w:hAnsi="仿宋" w:hint="eastAsia"/>
          <w:b w:val="0"/>
          <w:bCs/>
          <w:color w:val="000000"/>
          <w:sz w:val="30"/>
          <w:szCs w:val="30"/>
        </w:rPr>
        <w:t>：支出决算</w:t>
      </w:r>
      <w:r>
        <w:rPr>
          <w:rStyle w:val="a7"/>
          <w:rFonts w:ascii="仿宋_GB2312" w:eastAsia="仿宋_GB2312" w:hAnsi="仿宋"/>
          <w:b w:val="0"/>
          <w:bCs/>
          <w:color w:val="000000"/>
          <w:sz w:val="30"/>
          <w:szCs w:val="30"/>
        </w:rPr>
        <w:t>48.76</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97.29</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D55D6C" w:rsidRDefault="00336925" w:rsidP="00A57AE1">
      <w:pPr>
        <w:spacing w:line="520" w:lineRule="exact"/>
        <w:ind w:firstLineChars="200" w:firstLine="600"/>
        <w:rPr>
          <w:rFonts w:ascii="仿宋_GB2312" w:eastAsia="仿宋_GB2312" w:hAnsi="仿宋"/>
          <w:bCs/>
          <w:color w:val="000000"/>
          <w:sz w:val="30"/>
          <w:szCs w:val="30"/>
        </w:rPr>
      </w:pPr>
      <w:r w:rsidRPr="00D55D6C">
        <w:rPr>
          <w:rStyle w:val="a7"/>
          <w:rFonts w:ascii="仿宋_GB2312" w:eastAsia="仿宋_GB2312" w:hAnsi="仿宋" w:hint="eastAsia"/>
          <w:b w:val="0"/>
          <w:bCs/>
          <w:color w:val="000000"/>
          <w:sz w:val="30"/>
          <w:szCs w:val="30"/>
        </w:rPr>
        <w:t>其他卫生健康支出</w:t>
      </w:r>
      <w:r w:rsidRPr="00D55D6C">
        <w:rPr>
          <w:rStyle w:val="a7"/>
          <w:rFonts w:ascii="仿宋_GB2312" w:eastAsia="仿宋_GB2312" w:hAnsi="仿宋"/>
          <w:b w:val="0"/>
          <w:bCs/>
          <w:color w:val="000000"/>
          <w:sz w:val="30"/>
          <w:szCs w:val="30"/>
        </w:rPr>
        <w:t>2109901</w:t>
      </w:r>
      <w:r w:rsidRPr="00D55D6C">
        <w:rPr>
          <w:rStyle w:val="a7"/>
          <w:rFonts w:ascii="仿宋_GB2312" w:eastAsia="仿宋_GB2312" w:hAnsi="仿宋" w:hint="eastAsia"/>
          <w:b w:val="0"/>
          <w:bCs/>
          <w:color w:val="000000"/>
          <w:sz w:val="30"/>
          <w:szCs w:val="30"/>
        </w:rPr>
        <w:t>：支出决算</w:t>
      </w:r>
      <w:r w:rsidRPr="00D55D6C">
        <w:rPr>
          <w:rStyle w:val="a7"/>
          <w:rFonts w:ascii="仿宋_GB2312" w:eastAsia="仿宋_GB2312" w:hAnsi="仿宋"/>
          <w:b w:val="0"/>
          <w:bCs/>
          <w:color w:val="000000"/>
          <w:sz w:val="30"/>
          <w:szCs w:val="30"/>
        </w:rPr>
        <w:t>1.6</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Pr="00D55D6C" w:rsidRDefault="00336925" w:rsidP="00A57AE1">
      <w:pPr>
        <w:pStyle w:val="Default"/>
        <w:spacing w:line="520" w:lineRule="exact"/>
        <w:ind w:firstLineChars="200" w:firstLine="602"/>
        <w:rPr>
          <w:rFonts w:ascii="仿宋_GB2312" w:eastAsia="仿宋_GB2312"/>
          <w:sz w:val="30"/>
          <w:szCs w:val="30"/>
        </w:rPr>
      </w:pPr>
      <w:r w:rsidRPr="00D55D6C">
        <w:rPr>
          <w:rStyle w:val="a7"/>
          <w:rFonts w:ascii="仿宋_GB2312" w:eastAsia="仿宋_GB2312" w:hAnsi="仿宋"/>
          <w:bCs/>
          <w:sz w:val="30"/>
          <w:szCs w:val="30"/>
        </w:rPr>
        <w:t>3.</w:t>
      </w:r>
      <w:r w:rsidRPr="00D55D6C">
        <w:rPr>
          <w:rStyle w:val="a7"/>
          <w:rFonts w:ascii="仿宋_GB2312" w:eastAsia="仿宋_GB2312" w:hAnsi="仿宋" w:hint="eastAsia"/>
          <w:bCs/>
          <w:sz w:val="30"/>
          <w:szCs w:val="30"/>
        </w:rPr>
        <w:t>城乡社区支出（</w:t>
      </w:r>
      <w:r w:rsidRPr="00D55D6C">
        <w:rPr>
          <w:rStyle w:val="a7"/>
          <w:rFonts w:ascii="仿宋_GB2312" w:eastAsia="仿宋_GB2312" w:hAnsi="仿宋"/>
          <w:bCs/>
          <w:sz w:val="30"/>
          <w:szCs w:val="30"/>
        </w:rPr>
        <w:t>212</w:t>
      </w:r>
      <w:r w:rsidRPr="00D55D6C">
        <w:rPr>
          <w:rStyle w:val="a7"/>
          <w:rFonts w:ascii="仿宋_GB2312" w:eastAsia="仿宋_GB2312" w:hAnsi="仿宋" w:hint="eastAsia"/>
          <w:bCs/>
          <w:sz w:val="30"/>
          <w:szCs w:val="30"/>
        </w:rPr>
        <w:t>）</w:t>
      </w:r>
      <w:r w:rsidRPr="00D55D6C">
        <w:rPr>
          <w:rStyle w:val="a7"/>
          <w:rFonts w:ascii="仿宋_GB2312" w:eastAsia="仿宋_GB2312" w:hAnsi="仿宋"/>
          <w:bCs/>
          <w:sz w:val="30"/>
          <w:szCs w:val="30"/>
        </w:rPr>
        <w:t>:</w:t>
      </w:r>
      <w:r w:rsidRPr="00D55D6C">
        <w:rPr>
          <w:rStyle w:val="a7"/>
          <w:rFonts w:ascii="仿宋_GB2312" w:eastAsia="仿宋_GB2312" w:hAnsi="仿宋"/>
          <w:b w:val="0"/>
          <w:bCs/>
          <w:sz w:val="30"/>
          <w:szCs w:val="30"/>
        </w:rPr>
        <w:t xml:space="preserve"> </w:t>
      </w:r>
      <w:r w:rsidRPr="00D55D6C">
        <w:rPr>
          <w:rStyle w:val="a7"/>
          <w:rFonts w:ascii="仿宋_GB2312" w:eastAsia="仿宋_GB2312" w:hAnsi="仿宋" w:hint="eastAsia"/>
          <w:b w:val="0"/>
          <w:bCs/>
          <w:sz w:val="30"/>
          <w:szCs w:val="30"/>
        </w:rPr>
        <w:t>支出决算为</w:t>
      </w:r>
      <w:r>
        <w:rPr>
          <w:rStyle w:val="a7"/>
          <w:rFonts w:ascii="仿宋_GB2312" w:eastAsia="仿宋_GB2312" w:hAnsi="仿宋"/>
          <w:b w:val="0"/>
          <w:bCs/>
          <w:sz w:val="30"/>
          <w:szCs w:val="30"/>
        </w:rPr>
        <w:t>16087.35</w:t>
      </w:r>
      <w:r w:rsidRPr="00D55D6C">
        <w:rPr>
          <w:rStyle w:val="a7"/>
          <w:rFonts w:ascii="仿宋_GB2312" w:eastAsia="仿宋_GB2312" w:hAnsi="仿宋" w:hint="eastAsia"/>
          <w:b w:val="0"/>
          <w:bCs/>
          <w:sz w:val="30"/>
          <w:szCs w:val="30"/>
        </w:rPr>
        <w:t>万元，</w:t>
      </w:r>
      <w:r w:rsidRPr="00D55D6C">
        <w:rPr>
          <w:rFonts w:ascii="仿宋_GB2312" w:eastAsia="仿宋_GB2312" w:hAnsi="仿宋" w:hint="eastAsia"/>
          <w:sz w:val="30"/>
          <w:szCs w:val="30"/>
        </w:rPr>
        <w:t>调整预算数</w:t>
      </w:r>
      <w:r>
        <w:rPr>
          <w:rFonts w:ascii="仿宋_GB2312" w:eastAsia="仿宋_GB2312" w:hAnsi="仿宋"/>
          <w:sz w:val="30"/>
          <w:szCs w:val="30"/>
        </w:rPr>
        <w:t>,18123.31</w:t>
      </w:r>
      <w:r w:rsidRPr="00D55D6C">
        <w:rPr>
          <w:rFonts w:ascii="仿宋_GB2312" w:eastAsia="仿宋_GB2312" w:hAnsi="仿宋" w:hint="eastAsia"/>
          <w:sz w:val="30"/>
          <w:szCs w:val="30"/>
        </w:rPr>
        <w:t>万元</w:t>
      </w:r>
      <w:r>
        <w:rPr>
          <w:rFonts w:ascii="仿宋_GB2312" w:eastAsia="仿宋_GB2312" w:hAnsi="仿宋" w:hint="eastAsia"/>
          <w:sz w:val="30"/>
          <w:szCs w:val="30"/>
        </w:rPr>
        <w:t>，</w:t>
      </w:r>
      <w:r w:rsidRPr="00D55D6C">
        <w:rPr>
          <w:rStyle w:val="a7"/>
          <w:rFonts w:ascii="仿宋_GB2312" w:eastAsia="仿宋_GB2312" w:hAnsi="仿宋" w:hint="eastAsia"/>
          <w:b w:val="0"/>
          <w:bCs/>
          <w:sz w:val="30"/>
          <w:szCs w:val="30"/>
        </w:rPr>
        <w:t>完成预算</w:t>
      </w:r>
      <w:r>
        <w:rPr>
          <w:rStyle w:val="a7"/>
          <w:rFonts w:ascii="仿宋_GB2312" w:eastAsia="仿宋_GB2312" w:hAnsi="仿宋"/>
          <w:b w:val="0"/>
          <w:bCs/>
          <w:sz w:val="30"/>
          <w:szCs w:val="30"/>
        </w:rPr>
        <w:t>88.77</w:t>
      </w:r>
      <w:r w:rsidRPr="00D55D6C">
        <w:rPr>
          <w:rStyle w:val="a7"/>
          <w:rFonts w:ascii="仿宋_GB2312" w:eastAsia="仿宋_GB2312" w:hAnsi="仿宋"/>
          <w:b w:val="0"/>
          <w:bCs/>
          <w:sz w:val="30"/>
          <w:szCs w:val="30"/>
        </w:rPr>
        <w:t>%</w:t>
      </w:r>
      <w:r w:rsidRPr="00D55D6C">
        <w:rPr>
          <w:rStyle w:val="a7"/>
          <w:rFonts w:ascii="仿宋_GB2312" w:eastAsia="仿宋_GB2312" w:hAnsi="仿宋" w:hint="eastAsia"/>
          <w:b w:val="0"/>
          <w:bCs/>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行政运行</w:t>
      </w:r>
      <w:r w:rsidRPr="00D55D6C">
        <w:rPr>
          <w:rStyle w:val="a7"/>
          <w:rFonts w:ascii="仿宋_GB2312" w:eastAsia="仿宋_GB2312" w:hAnsi="仿宋"/>
          <w:b w:val="0"/>
          <w:bCs/>
          <w:color w:val="000000"/>
          <w:sz w:val="30"/>
          <w:szCs w:val="30"/>
        </w:rPr>
        <w:t>2120101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556.42</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机关服务</w:t>
      </w:r>
      <w:r w:rsidRPr="00D55D6C">
        <w:rPr>
          <w:rStyle w:val="a7"/>
          <w:rFonts w:ascii="仿宋_GB2312" w:eastAsia="仿宋_GB2312" w:hAnsi="仿宋"/>
          <w:b w:val="0"/>
          <w:bCs/>
          <w:color w:val="000000"/>
          <w:sz w:val="30"/>
          <w:szCs w:val="30"/>
        </w:rPr>
        <w:t>2120103</w:t>
      </w:r>
      <w:r w:rsidRPr="00D55D6C">
        <w:rPr>
          <w:rStyle w:val="a7"/>
          <w:rFonts w:ascii="仿宋_GB2312" w:eastAsia="仿宋_GB2312" w:hAnsi="仿宋" w:hint="eastAsia"/>
          <w:b w:val="0"/>
          <w:bCs/>
          <w:color w:val="000000"/>
          <w:sz w:val="30"/>
          <w:szCs w:val="30"/>
        </w:rPr>
        <w:t>：支出决算为</w:t>
      </w:r>
      <w:r>
        <w:rPr>
          <w:rStyle w:val="a7"/>
          <w:rFonts w:ascii="仿宋_GB2312" w:eastAsia="仿宋_GB2312" w:hAnsi="仿宋"/>
          <w:b w:val="0"/>
          <w:bCs/>
          <w:color w:val="000000"/>
          <w:sz w:val="30"/>
          <w:szCs w:val="30"/>
        </w:rPr>
        <w:t>2647.51</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96.77</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4C115A" w:rsidRDefault="00336925" w:rsidP="00A57AE1">
      <w:pPr>
        <w:spacing w:line="520" w:lineRule="exact"/>
        <w:ind w:firstLineChars="200" w:firstLine="600"/>
        <w:rPr>
          <w:rStyle w:val="a7"/>
          <w:rFonts w:ascii="仿宋_GB2312" w:eastAsia="仿宋_GB2312" w:hAnsi="仿宋"/>
          <w:b w:val="0"/>
          <w:bCs/>
          <w:color w:val="000000"/>
          <w:sz w:val="30"/>
          <w:szCs w:val="30"/>
        </w:rPr>
      </w:pPr>
      <w:r w:rsidRPr="004C115A">
        <w:rPr>
          <w:rStyle w:val="a7"/>
          <w:rFonts w:ascii="仿宋_GB2312" w:eastAsia="仿宋_GB2312" w:hAnsi="仿宋" w:hint="eastAsia"/>
          <w:b w:val="0"/>
          <w:bCs/>
          <w:color w:val="000000"/>
          <w:sz w:val="30"/>
          <w:szCs w:val="30"/>
        </w:rPr>
        <w:t>住宅建设与房地产市场监管</w:t>
      </w:r>
      <w:r>
        <w:rPr>
          <w:rStyle w:val="a7"/>
          <w:rFonts w:ascii="仿宋_GB2312" w:eastAsia="仿宋_GB2312" w:hAnsi="仿宋"/>
          <w:b w:val="0"/>
          <w:bCs/>
          <w:color w:val="000000"/>
          <w:sz w:val="30"/>
          <w:szCs w:val="30"/>
        </w:rPr>
        <w:t>2120109</w:t>
      </w:r>
      <w:r>
        <w:rPr>
          <w:rStyle w:val="a7"/>
          <w:rFonts w:ascii="仿宋_GB2312" w:eastAsia="仿宋_GB2312" w:hAnsi="仿宋" w:hint="eastAsia"/>
          <w:b w:val="0"/>
          <w:bCs/>
          <w:color w:val="000000"/>
          <w:sz w:val="30"/>
          <w:szCs w:val="30"/>
        </w:rPr>
        <w:t>：</w:t>
      </w:r>
      <w:r w:rsidRPr="00D55D6C">
        <w:rPr>
          <w:rStyle w:val="a7"/>
          <w:rFonts w:ascii="仿宋_GB2312" w:eastAsia="仿宋_GB2312" w:hAnsi="仿宋" w:hint="eastAsia"/>
          <w:b w:val="0"/>
          <w:bCs/>
          <w:color w:val="000000"/>
          <w:sz w:val="30"/>
          <w:szCs w:val="30"/>
        </w:rPr>
        <w:t>支出决算为</w:t>
      </w:r>
      <w:r>
        <w:rPr>
          <w:rStyle w:val="a7"/>
          <w:rFonts w:ascii="仿宋_GB2312" w:eastAsia="仿宋_GB2312" w:hAnsi="仿宋"/>
          <w:b w:val="0"/>
          <w:bCs/>
          <w:color w:val="000000"/>
          <w:sz w:val="30"/>
          <w:szCs w:val="30"/>
        </w:rPr>
        <w:t>:47.41</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22.37</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其他城乡社区管理事务支出</w:t>
      </w:r>
      <w:r w:rsidRPr="00D55D6C">
        <w:rPr>
          <w:rFonts w:ascii="仿宋_GB2312" w:eastAsia="仿宋_GB2312"/>
          <w:sz w:val="30"/>
          <w:szCs w:val="30"/>
        </w:rPr>
        <w:t>2120199</w:t>
      </w:r>
      <w:r w:rsidRPr="00D55D6C">
        <w:rPr>
          <w:rFonts w:ascii="仿宋_GB2312" w:eastAsia="仿宋_GB2312" w:hint="eastAsia"/>
          <w:sz w:val="30"/>
          <w:szCs w:val="30"/>
        </w:rPr>
        <w:t>：</w:t>
      </w:r>
      <w:r w:rsidRPr="00D55D6C">
        <w:rPr>
          <w:rStyle w:val="a7"/>
          <w:rFonts w:ascii="仿宋_GB2312" w:eastAsia="仿宋_GB2312" w:hAnsi="仿宋" w:hint="eastAsia"/>
          <w:b w:val="0"/>
          <w:bCs/>
          <w:sz w:val="30"/>
          <w:szCs w:val="30"/>
        </w:rPr>
        <w:t>支出决算为</w:t>
      </w:r>
      <w:r>
        <w:rPr>
          <w:rStyle w:val="a7"/>
          <w:rFonts w:ascii="仿宋_GB2312" w:eastAsia="仿宋_GB2312" w:hAnsi="仿宋"/>
          <w:b w:val="0"/>
          <w:bCs/>
          <w:sz w:val="30"/>
          <w:szCs w:val="30"/>
        </w:rPr>
        <w:t>2842.09</w:t>
      </w:r>
      <w:r w:rsidRPr="00D55D6C">
        <w:rPr>
          <w:rStyle w:val="a7"/>
          <w:rFonts w:ascii="仿宋_GB2312" w:eastAsia="仿宋_GB2312" w:hAnsi="仿宋" w:hint="eastAsia"/>
          <w:b w:val="0"/>
          <w:bCs/>
          <w:sz w:val="30"/>
          <w:szCs w:val="30"/>
        </w:rPr>
        <w:t>万元，完成预算</w:t>
      </w:r>
      <w:r>
        <w:rPr>
          <w:rStyle w:val="a7"/>
          <w:rFonts w:ascii="仿宋_GB2312" w:eastAsia="仿宋_GB2312" w:hAnsi="仿宋"/>
          <w:b w:val="0"/>
          <w:bCs/>
          <w:sz w:val="30"/>
          <w:szCs w:val="30"/>
        </w:rPr>
        <w:t>96.04</w:t>
      </w:r>
      <w:r w:rsidRPr="00D55D6C">
        <w:rPr>
          <w:rStyle w:val="a7"/>
          <w:rFonts w:ascii="仿宋_GB2312" w:eastAsia="仿宋_GB2312" w:hAnsi="仿宋"/>
          <w:b w:val="0"/>
          <w:bCs/>
          <w:sz w:val="30"/>
          <w:szCs w:val="30"/>
        </w:rPr>
        <w:t>%</w:t>
      </w:r>
      <w:r w:rsidRPr="00D55D6C">
        <w:rPr>
          <w:rStyle w:val="a7"/>
          <w:rFonts w:ascii="仿宋_GB2312" w:eastAsia="仿宋_GB2312" w:hAnsi="仿宋" w:hint="eastAsia"/>
          <w:b w:val="0"/>
          <w:bCs/>
          <w:sz w:val="30"/>
          <w:szCs w:val="30"/>
        </w:rPr>
        <w:t>。</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B591D">
        <w:rPr>
          <w:rFonts w:ascii="仿宋_GB2312" w:eastAsia="仿宋_GB2312" w:hint="eastAsia"/>
          <w:sz w:val="30"/>
          <w:szCs w:val="30"/>
        </w:rPr>
        <w:t>城乡社区规划与管理</w:t>
      </w:r>
      <w:r w:rsidRPr="00D55D6C">
        <w:rPr>
          <w:rFonts w:ascii="仿宋_GB2312" w:eastAsia="仿宋_GB2312"/>
          <w:sz w:val="30"/>
          <w:szCs w:val="30"/>
        </w:rPr>
        <w:t xml:space="preserve"> </w:t>
      </w:r>
      <w:r>
        <w:rPr>
          <w:rFonts w:ascii="仿宋_GB2312" w:eastAsia="仿宋_GB2312"/>
          <w:sz w:val="30"/>
          <w:szCs w:val="30"/>
        </w:rPr>
        <w:t>2120201</w:t>
      </w:r>
      <w:r>
        <w:rPr>
          <w:rFonts w:ascii="仿宋_GB2312" w:eastAsia="仿宋_GB2312" w:hint="eastAsia"/>
          <w:sz w:val="30"/>
          <w:szCs w:val="30"/>
        </w:rPr>
        <w:t>：</w:t>
      </w:r>
      <w:r w:rsidRPr="00D55D6C">
        <w:rPr>
          <w:rStyle w:val="a7"/>
          <w:rFonts w:ascii="仿宋_GB2312" w:eastAsia="仿宋_GB2312" w:hAnsi="仿宋" w:hint="eastAsia"/>
          <w:b w:val="0"/>
          <w:bCs/>
          <w:sz w:val="30"/>
          <w:szCs w:val="30"/>
        </w:rPr>
        <w:t>支出决算为</w:t>
      </w:r>
      <w:r>
        <w:rPr>
          <w:rStyle w:val="a7"/>
          <w:rFonts w:ascii="仿宋_GB2312" w:eastAsia="仿宋_GB2312" w:hAnsi="仿宋"/>
          <w:b w:val="0"/>
          <w:bCs/>
          <w:sz w:val="30"/>
          <w:szCs w:val="30"/>
        </w:rPr>
        <w:t>:154.53</w:t>
      </w:r>
      <w:r w:rsidRPr="00D55D6C">
        <w:rPr>
          <w:rStyle w:val="a7"/>
          <w:rFonts w:ascii="仿宋_GB2312" w:eastAsia="仿宋_GB2312" w:hAnsi="仿宋" w:hint="eastAsia"/>
          <w:b w:val="0"/>
          <w:bCs/>
          <w:sz w:val="30"/>
          <w:szCs w:val="30"/>
        </w:rPr>
        <w:t>万元，完成</w:t>
      </w:r>
      <w:r w:rsidRPr="00D55D6C">
        <w:rPr>
          <w:rStyle w:val="a7"/>
          <w:rFonts w:ascii="仿宋_GB2312" w:eastAsia="仿宋_GB2312" w:hAnsi="仿宋" w:hint="eastAsia"/>
          <w:b w:val="0"/>
          <w:bCs/>
          <w:sz w:val="30"/>
          <w:szCs w:val="30"/>
        </w:rPr>
        <w:lastRenderedPageBreak/>
        <w:t>预算</w:t>
      </w:r>
      <w:r>
        <w:rPr>
          <w:rStyle w:val="a7"/>
          <w:rFonts w:ascii="仿宋_GB2312" w:eastAsia="仿宋_GB2312" w:hAnsi="仿宋"/>
          <w:b w:val="0"/>
          <w:bCs/>
          <w:sz w:val="30"/>
          <w:szCs w:val="30"/>
        </w:rPr>
        <w:t>85.15</w:t>
      </w:r>
      <w:r w:rsidRPr="00D55D6C">
        <w:rPr>
          <w:rStyle w:val="a7"/>
          <w:rFonts w:ascii="仿宋_GB2312" w:eastAsia="仿宋_GB2312" w:hAnsi="仿宋"/>
          <w:b w:val="0"/>
          <w:bCs/>
          <w:sz w:val="30"/>
          <w:szCs w:val="30"/>
        </w:rPr>
        <w:t>%</w:t>
      </w:r>
      <w:r w:rsidRPr="00D55D6C">
        <w:rPr>
          <w:rStyle w:val="a7"/>
          <w:rFonts w:ascii="仿宋_GB2312" w:eastAsia="仿宋_GB2312" w:hAnsi="仿宋" w:hint="eastAsia"/>
          <w:b w:val="0"/>
          <w:bCs/>
          <w:sz w:val="30"/>
          <w:szCs w:val="30"/>
        </w:rPr>
        <w:t>。</w:t>
      </w:r>
    </w:p>
    <w:p w:rsidR="00336925" w:rsidRPr="00B9747C" w:rsidRDefault="00336925" w:rsidP="00A57AE1">
      <w:pPr>
        <w:spacing w:line="520" w:lineRule="exact"/>
        <w:ind w:firstLineChars="250" w:firstLine="750"/>
        <w:rPr>
          <w:rStyle w:val="a7"/>
          <w:rFonts w:ascii="仿宋_GB2312" w:eastAsia="仿宋_GB2312"/>
          <w:b w:val="0"/>
          <w:sz w:val="30"/>
          <w:szCs w:val="30"/>
        </w:rPr>
      </w:pPr>
      <w:r w:rsidRPr="00D55D6C">
        <w:rPr>
          <w:rStyle w:val="a7"/>
          <w:rFonts w:ascii="仿宋_GB2312" w:eastAsia="仿宋_GB2312" w:hAnsi="仿宋" w:hint="eastAsia"/>
          <w:b w:val="0"/>
          <w:bCs/>
          <w:color w:val="000000"/>
          <w:sz w:val="30"/>
          <w:szCs w:val="30"/>
        </w:rPr>
        <w:t>小城镇基础设施建设</w:t>
      </w:r>
      <w:r w:rsidRPr="00D55D6C">
        <w:rPr>
          <w:rStyle w:val="a7"/>
          <w:rFonts w:ascii="仿宋_GB2312" w:eastAsia="仿宋_GB2312" w:hAnsi="仿宋"/>
          <w:b w:val="0"/>
          <w:bCs/>
          <w:color w:val="000000"/>
          <w:sz w:val="30"/>
          <w:szCs w:val="30"/>
        </w:rPr>
        <w:t>2120303</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250</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50%</w:t>
      </w:r>
      <w:r w:rsidRPr="00D55D6C">
        <w:rPr>
          <w:rStyle w:val="a7"/>
          <w:rFonts w:ascii="仿宋_GB2312" w:eastAsia="仿宋_GB2312" w:hAnsi="仿宋" w:hint="eastAsia"/>
          <w:b w:val="0"/>
          <w:bCs/>
          <w:color w:val="000000"/>
          <w:sz w:val="30"/>
          <w:szCs w:val="30"/>
        </w:rPr>
        <w:t>。</w:t>
      </w:r>
      <w:r w:rsidRPr="00D55D6C">
        <w:rPr>
          <w:rFonts w:ascii="仿宋_GB2312" w:eastAsia="仿宋_GB2312"/>
          <w:sz w:val="30"/>
          <w:szCs w:val="30"/>
        </w:rPr>
        <w:t xml:space="preserve"> </w:t>
      </w:r>
    </w:p>
    <w:p w:rsidR="00336925" w:rsidRDefault="00336925" w:rsidP="00A57AE1">
      <w:pPr>
        <w:pStyle w:val="Default"/>
        <w:spacing w:line="520" w:lineRule="exact"/>
        <w:ind w:firstLineChars="250" w:firstLine="750"/>
        <w:rPr>
          <w:rFonts w:ascii="仿宋_GB2312" w:eastAsia="仿宋_GB2312"/>
          <w:sz w:val="30"/>
          <w:szCs w:val="30"/>
        </w:rPr>
      </w:pPr>
      <w:r w:rsidRPr="00D55D6C">
        <w:rPr>
          <w:rStyle w:val="a7"/>
          <w:rFonts w:ascii="仿宋_GB2312" w:eastAsia="仿宋_GB2312" w:hAnsi="仿宋" w:hint="eastAsia"/>
          <w:b w:val="0"/>
          <w:bCs/>
          <w:sz w:val="30"/>
          <w:szCs w:val="30"/>
        </w:rPr>
        <w:t>其他城乡社区公共设施支出</w:t>
      </w:r>
      <w:r w:rsidRPr="00D55D6C">
        <w:rPr>
          <w:rStyle w:val="a7"/>
          <w:rFonts w:ascii="仿宋_GB2312" w:eastAsia="仿宋_GB2312" w:hAnsi="仿宋"/>
          <w:b w:val="0"/>
          <w:bCs/>
          <w:sz w:val="30"/>
          <w:szCs w:val="30"/>
        </w:rPr>
        <w:t>2120399</w:t>
      </w:r>
      <w:r w:rsidRPr="00D55D6C">
        <w:rPr>
          <w:rStyle w:val="a7"/>
          <w:rFonts w:ascii="仿宋_GB2312" w:eastAsia="仿宋_GB2312" w:hAnsi="仿宋" w:hint="eastAsia"/>
          <w:b w:val="0"/>
          <w:bCs/>
          <w:sz w:val="30"/>
          <w:szCs w:val="30"/>
        </w:rPr>
        <w:t>：支出决算为</w:t>
      </w:r>
      <w:r>
        <w:rPr>
          <w:rStyle w:val="a7"/>
          <w:rFonts w:ascii="仿宋_GB2312" w:eastAsia="仿宋_GB2312" w:hAnsi="仿宋"/>
          <w:b w:val="0"/>
          <w:bCs/>
          <w:sz w:val="30"/>
          <w:szCs w:val="30"/>
        </w:rPr>
        <w:t>6335.51</w:t>
      </w:r>
      <w:r w:rsidRPr="00D55D6C">
        <w:rPr>
          <w:rStyle w:val="a7"/>
          <w:rFonts w:ascii="仿宋_GB2312" w:eastAsia="仿宋_GB2312" w:hAnsi="仿宋" w:hint="eastAsia"/>
          <w:b w:val="0"/>
          <w:bCs/>
          <w:sz w:val="30"/>
          <w:szCs w:val="30"/>
        </w:rPr>
        <w:t>万元，完成预算</w:t>
      </w:r>
      <w:r>
        <w:rPr>
          <w:rStyle w:val="a7"/>
          <w:rFonts w:ascii="仿宋_GB2312" w:eastAsia="仿宋_GB2312" w:hAnsi="仿宋"/>
          <w:b w:val="0"/>
          <w:bCs/>
          <w:sz w:val="30"/>
          <w:szCs w:val="30"/>
        </w:rPr>
        <w:t>84.46</w:t>
      </w:r>
      <w:r w:rsidRPr="00D55D6C">
        <w:rPr>
          <w:rStyle w:val="a7"/>
          <w:rFonts w:ascii="仿宋_GB2312" w:eastAsia="仿宋_GB2312" w:hAnsi="仿宋"/>
          <w:b w:val="0"/>
          <w:bCs/>
          <w:sz w:val="30"/>
          <w:szCs w:val="30"/>
        </w:rPr>
        <w:t>%</w:t>
      </w:r>
      <w:r w:rsidRPr="00D55D6C">
        <w:rPr>
          <w:rStyle w:val="a7"/>
          <w:rFonts w:ascii="仿宋_GB2312" w:eastAsia="仿宋_GB2312" w:hAnsi="仿宋" w:hint="eastAsia"/>
          <w:b w:val="0"/>
          <w:bCs/>
          <w:sz w:val="30"/>
          <w:szCs w:val="30"/>
        </w:rPr>
        <w:t>。</w:t>
      </w:r>
    </w:p>
    <w:p w:rsidR="00336925" w:rsidRPr="00D55D6C" w:rsidRDefault="00336925" w:rsidP="00A57AE1">
      <w:pPr>
        <w:pStyle w:val="Default"/>
        <w:spacing w:line="520" w:lineRule="exact"/>
        <w:ind w:firstLineChars="200" w:firstLine="600"/>
        <w:rPr>
          <w:rFonts w:ascii="仿宋_GB2312" w:eastAsia="仿宋_GB2312"/>
          <w:sz w:val="30"/>
          <w:szCs w:val="30"/>
        </w:rPr>
      </w:pPr>
      <w:r>
        <w:rPr>
          <w:rFonts w:ascii="仿宋_GB2312" w:eastAsia="仿宋_GB2312"/>
          <w:sz w:val="30"/>
          <w:szCs w:val="30"/>
        </w:rPr>
        <w:t xml:space="preserve"> </w:t>
      </w:r>
      <w:r w:rsidRPr="00DB591D">
        <w:rPr>
          <w:rFonts w:ascii="仿宋_GB2312" w:eastAsia="仿宋_GB2312" w:hint="eastAsia"/>
          <w:sz w:val="30"/>
          <w:szCs w:val="30"/>
        </w:rPr>
        <w:t>建设市场管理与监督</w:t>
      </w:r>
      <w:r>
        <w:rPr>
          <w:rFonts w:ascii="仿宋_GB2312" w:eastAsia="仿宋_GB2312"/>
          <w:sz w:val="30"/>
          <w:szCs w:val="30"/>
        </w:rPr>
        <w:t>2120601</w:t>
      </w:r>
      <w:r>
        <w:rPr>
          <w:rFonts w:ascii="仿宋_GB2312" w:eastAsia="仿宋_GB2312" w:hint="eastAsia"/>
          <w:sz w:val="30"/>
          <w:szCs w:val="30"/>
        </w:rPr>
        <w:t>：</w:t>
      </w:r>
      <w:r w:rsidRPr="00D55D6C">
        <w:rPr>
          <w:rStyle w:val="a7"/>
          <w:rFonts w:ascii="仿宋_GB2312" w:eastAsia="仿宋_GB2312" w:hAnsi="仿宋" w:hint="eastAsia"/>
          <w:b w:val="0"/>
          <w:bCs/>
          <w:sz w:val="30"/>
          <w:szCs w:val="30"/>
        </w:rPr>
        <w:t>支出决算为</w:t>
      </w:r>
      <w:r>
        <w:rPr>
          <w:rStyle w:val="a7"/>
          <w:rFonts w:ascii="仿宋_GB2312" w:eastAsia="仿宋_GB2312" w:hAnsi="仿宋"/>
          <w:b w:val="0"/>
          <w:bCs/>
          <w:sz w:val="30"/>
          <w:szCs w:val="30"/>
        </w:rPr>
        <w:t>::99.21</w:t>
      </w:r>
      <w:r w:rsidRPr="00D55D6C">
        <w:rPr>
          <w:rStyle w:val="a7"/>
          <w:rFonts w:ascii="仿宋_GB2312" w:eastAsia="仿宋_GB2312" w:hAnsi="仿宋" w:hint="eastAsia"/>
          <w:b w:val="0"/>
          <w:bCs/>
          <w:sz w:val="30"/>
          <w:szCs w:val="30"/>
        </w:rPr>
        <w:t>万元，完成预算</w:t>
      </w:r>
      <w:r>
        <w:rPr>
          <w:rStyle w:val="a7"/>
          <w:rFonts w:ascii="仿宋_GB2312" w:eastAsia="仿宋_GB2312" w:hAnsi="仿宋"/>
          <w:b w:val="0"/>
          <w:bCs/>
          <w:sz w:val="30"/>
          <w:szCs w:val="30"/>
        </w:rPr>
        <w:t>100</w:t>
      </w:r>
      <w:r w:rsidRPr="00D55D6C">
        <w:rPr>
          <w:rStyle w:val="a7"/>
          <w:rFonts w:ascii="仿宋_GB2312" w:eastAsia="仿宋_GB2312" w:hAnsi="仿宋"/>
          <w:b w:val="0"/>
          <w:bCs/>
          <w:sz w:val="30"/>
          <w:szCs w:val="30"/>
        </w:rPr>
        <w:t>%</w:t>
      </w:r>
      <w:r w:rsidRPr="00D55D6C">
        <w:rPr>
          <w:rStyle w:val="a7"/>
          <w:rFonts w:ascii="仿宋_GB2312" w:eastAsia="仿宋_GB2312" w:hAnsi="仿宋" w:hint="eastAsia"/>
          <w:b w:val="0"/>
          <w:bCs/>
          <w:sz w:val="30"/>
          <w:szCs w:val="30"/>
        </w:rPr>
        <w:t>。</w:t>
      </w:r>
    </w:p>
    <w:p w:rsidR="00336925" w:rsidRPr="00B9747C" w:rsidRDefault="00336925" w:rsidP="00A57AE1">
      <w:pPr>
        <w:spacing w:line="520" w:lineRule="exact"/>
        <w:ind w:firstLineChars="200" w:firstLine="600"/>
        <w:rPr>
          <w:rStyle w:val="a7"/>
          <w:rFonts w:ascii="仿宋_GB2312" w:eastAsia="仿宋_GB2312"/>
          <w:b w:val="0"/>
          <w:sz w:val="30"/>
          <w:szCs w:val="30"/>
        </w:rPr>
      </w:pPr>
      <w:r w:rsidRPr="00D55D6C">
        <w:rPr>
          <w:rStyle w:val="a7"/>
          <w:rFonts w:ascii="仿宋_GB2312" w:eastAsia="仿宋_GB2312" w:hAnsi="仿宋" w:hint="eastAsia"/>
          <w:b w:val="0"/>
          <w:bCs/>
          <w:color w:val="000000"/>
          <w:sz w:val="30"/>
          <w:szCs w:val="30"/>
        </w:rPr>
        <w:t>其他城乡社区支出</w:t>
      </w:r>
      <w:r w:rsidRPr="00D55D6C">
        <w:rPr>
          <w:rStyle w:val="a7"/>
          <w:rFonts w:ascii="仿宋_GB2312" w:eastAsia="仿宋_GB2312" w:hAnsi="仿宋"/>
          <w:b w:val="0"/>
          <w:bCs/>
          <w:color w:val="000000"/>
          <w:sz w:val="30"/>
          <w:szCs w:val="30"/>
        </w:rPr>
        <w:t>2129901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3154.68</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93.48%</w:t>
      </w:r>
      <w:r w:rsidRPr="00D55D6C">
        <w:rPr>
          <w:rStyle w:val="a7"/>
          <w:rFonts w:ascii="仿宋_GB2312" w:eastAsia="仿宋_GB2312" w:hAnsi="仿宋" w:hint="eastAsia"/>
          <w:b w:val="0"/>
          <w:bCs/>
          <w:color w:val="000000"/>
          <w:sz w:val="30"/>
          <w:szCs w:val="30"/>
        </w:rPr>
        <w:t>。</w:t>
      </w:r>
      <w:r w:rsidRPr="00D55D6C">
        <w:rPr>
          <w:rFonts w:ascii="仿宋_GB2312" w:eastAsia="仿宋_GB2312"/>
          <w:sz w:val="30"/>
          <w:szCs w:val="30"/>
        </w:rPr>
        <w:t xml:space="preserve"> </w:t>
      </w:r>
    </w:p>
    <w:p w:rsidR="00336925" w:rsidRPr="00B9747C" w:rsidRDefault="00336925" w:rsidP="00A57AE1">
      <w:pPr>
        <w:pStyle w:val="Default"/>
        <w:spacing w:line="520" w:lineRule="exact"/>
        <w:ind w:firstLineChars="200" w:firstLine="602"/>
        <w:rPr>
          <w:rStyle w:val="a7"/>
          <w:rFonts w:ascii="仿宋_GB2312" w:eastAsia="仿宋_GB2312" w:cs="仿宋"/>
          <w:b w:val="0"/>
          <w:sz w:val="30"/>
          <w:szCs w:val="30"/>
        </w:rPr>
      </w:pPr>
      <w:r w:rsidRPr="00D55D6C">
        <w:rPr>
          <w:rStyle w:val="a7"/>
          <w:rFonts w:ascii="仿宋_GB2312" w:eastAsia="仿宋_GB2312" w:hAnsi="仿宋"/>
          <w:bCs/>
          <w:sz w:val="30"/>
          <w:szCs w:val="30"/>
        </w:rPr>
        <w:t>4</w:t>
      </w:r>
      <w:r w:rsidRPr="00D55D6C">
        <w:rPr>
          <w:rStyle w:val="a7"/>
          <w:rFonts w:ascii="仿宋_GB2312" w:eastAsia="仿宋_GB2312" w:hAnsi="仿宋" w:hint="eastAsia"/>
          <w:bCs/>
          <w:sz w:val="30"/>
          <w:szCs w:val="30"/>
        </w:rPr>
        <w:t>、住房保障支出（</w:t>
      </w:r>
      <w:r w:rsidRPr="00D55D6C">
        <w:rPr>
          <w:rStyle w:val="a7"/>
          <w:rFonts w:ascii="仿宋_GB2312" w:eastAsia="仿宋_GB2312" w:hAnsi="仿宋"/>
          <w:bCs/>
          <w:sz w:val="30"/>
          <w:szCs w:val="30"/>
        </w:rPr>
        <w:t>221</w:t>
      </w:r>
      <w:r w:rsidRPr="00D55D6C">
        <w:rPr>
          <w:rStyle w:val="a7"/>
          <w:rFonts w:ascii="仿宋_GB2312" w:eastAsia="仿宋_GB2312" w:hAnsi="仿宋" w:hint="eastAsia"/>
          <w:bCs/>
          <w:sz w:val="30"/>
          <w:szCs w:val="30"/>
        </w:rPr>
        <w:t>）：</w:t>
      </w:r>
      <w:r w:rsidRPr="00D55D6C">
        <w:rPr>
          <w:rStyle w:val="a7"/>
          <w:rFonts w:ascii="仿宋_GB2312" w:eastAsia="仿宋_GB2312" w:hAnsi="仿宋" w:hint="eastAsia"/>
          <w:b w:val="0"/>
          <w:bCs/>
          <w:sz w:val="30"/>
          <w:szCs w:val="30"/>
        </w:rPr>
        <w:t>支出决算为</w:t>
      </w:r>
      <w:r>
        <w:rPr>
          <w:rStyle w:val="a7"/>
          <w:rFonts w:ascii="仿宋_GB2312" w:eastAsia="仿宋_GB2312" w:hAnsi="仿宋"/>
          <w:b w:val="0"/>
          <w:bCs/>
          <w:sz w:val="30"/>
          <w:szCs w:val="30"/>
        </w:rPr>
        <w:t>4233.5</w:t>
      </w:r>
      <w:r w:rsidRPr="00D55D6C">
        <w:rPr>
          <w:rStyle w:val="a7"/>
          <w:rFonts w:ascii="仿宋_GB2312" w:eastAsia="仿宋_GB2312" w:hAnsi="仿宋" w:hint="eastAsia"/>
          <w:b w:val="0"/>
          <w:bCs/>
          <w:sz w:val="30"/>
          <w:szCs w:val="30"/>
        </w:rPr>
        <w:t>万元，</w:t>
      </w:r>
      <w:r w:rsidRPr="00D55D6C">
        <w:rPr>
          <w:rFonts w:ascii="仿宋_GB2312" w:eastAsia="仿宋_GB2312" w:hAnsi="仿宋" w:hint="eastAsia"/>
          <w:sz w:val="30"/>
          <w:szCs w:val="30"/>
        </w:rPr>
        <w:t>调整预算数</w:t>
      </w:r>
      <w:r>
        <w:rPr>
          <w:rFonts w:ascii="仿宋_GB2312" w:eastAsia="仿宋_GB2312" w:hAnsi="仿宋"/>
          <w:sz w:val="30"/>
          <w:szCs w:val="30"/>
        </w:rPr>
        <w:t>,4724.64</w:t>
      </w:r>
      <w:r w:rsidRPr="00D55D6C">
        <w:rPr>
          <w:rFonts w:ascii="仿宋_GB2312" w:eastAsia="仿宋_GB2312" w:hAnsi="仿宋" w:hint="eastAsia"/>
          <w:sz w:val="30"/>
          <w:szCs w:val="30"/>
        </w:rPr>
        <w:t>万元</w:t>
      </w:r>
      <w:r>
        <w:rPr>
          <w:rFonts w:ascii="仿宋_GB2312" w:eastAsia="仿宋_GB2312" w:hAnsi="仿宋" w:hint="eastAsia"/>
          <w:sz w:val="30"/>
          <w:szCs w:val="30"/>
        </w:rPr>
        <w:t>，</w:t>
      </w:r>
      <w:r w:rsidRPr="00D55D6C">
        <w:rPr>
          <w:rStyle w:val="a7"/>
          <w:rFonts w:ascii="仿宋_GB2312" w:eastAsia="仿宋_GB2312" w:hAnsi="仿宋" w:hint="eastAsia"/>
          <w:b w:val="0"/>
          <w:bCs/>
          <w:sz w:val="30"/>
          <w:szCs w:val="30"/>
        </w:rPr>
        <w:t>完成预算</w:t>
      </w:r>
      <w:r>
        <w:rPr>
          <w:rStyle w:val="a7"/>
          <w:rFonts w:ascii="仿宋_GB2312" w:eastAsia="仿宋_GB2312" w:hAnsi="仿宋"/>
          <w:b w:val="0"/>
          <w:bCs/>
          <w:sz w:val="30"/>
          <w:szCs w:val="30"/>
        </w:rPr>
        <w:t>89.6</w:t>
      </w:r>
      <w:r w:rsidRPr="00D55D6C">
        <w:rPr>
          <w:rStyle w:val="a7"/>
          <w:rFonts w:ascii="仿宋_GB2312" w:eastAsia="仿宋_GB2312" w:hAnsi="仿宋"/>
          <w:b w:val="0"/>
          <w:bCs/>
          <w:sz w:val="30"/>
          <w:szCs w:val="30"/>
        </w:rPr>
        <w:t>%</w:t>
      </w:r>
      <w:r w:rsidRPr="00D55D6C">
        <w:rPr>
          <w:rStyle w:val="a7"/>
          <w:rFonts w:ascii="仿宋_GB2312" w:eastAsia="仿宋_GB2312" w:hAnsi="仿宋" w:hint="eastAsia"/>
          <w:b w:val="0"/>
          <w:bCs/>
          <w:sz w:val="30"/>
          <w:szCs w:val="30"/>
        </w:rPr>
        <w:t>。</w:t>
      </w:r>
      <w:r w:rsidRPr="00D55D6C">
        <w:rPr>
          <w:rFonts w:ascii="仿宋_GB2312" w:eastAsia="仿宋_GB2312"/>
          <w:sz w:val="30"/>
          <w:szCs w:val="30"/>
        </w:rPr>
        <w:t xml:space="preserve"> </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棚户区改造</w:t>
      </w:r>
      <w:r w:rsidRPr="00D55D6C">
        <w:rPr>
          <w:rStyle w:val="a7"/>
          <w:rFonts w:ascii="仿宋_GB2312" w:eastAsia="仿宋_GB2312" w:hAnsi="仿宋"/>
          <w:b w:val="0"/>
          <w:bCs/>
          <w:color w:val="000000"/>
          <w:sz w:val="30"/>
          <w:szCs w:val="30"/>
        </w:rPr>
        <w:t>2210103</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3234.87</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Pr="00B9747C" w:rsidRDefault="00336925" w:rsidP="00A57AE1">
      <w:pPr>
        <w:pStyle w:val="Default"/>
        <w:spacing w:line="520" w:lineRule="exact"/>
        <w:ind w:firstLineChars="200" w:firstLine="600"/>
        <w:rPr>
          <w:rStyle w:val="a7"/>
          <w:rFonts w:ascii="仿宋_GB2312" w:eastAsia="仿宋_GB2312" w:cs="仿宋"/>
          <w:b w:val="0"/>
          <w:sz w:val="30"/>
          <w:szCs w:val="30"/>
        </w:rPr>
      </w:pPr>
      <w:r w:rsidRPr="00D55D6C">
        <w:rPr>
          <w:rStyle w:val="a7"/>
          <w:rFonts w:ascii="仿宋_GB2312" w:eastAsia="仿宋_GB2312" w:hAnsi="仿宋" w:hint="eastAsia"/>
          <w:b w:val="0"/>
          <w:bCs/>
          <w:sz w:val="30"/>
          <w:szCs w:val="30"/>
        </w:rPr>
        <w:t>保障性住房租金补贴</w:t>
      </w:r>
      <w:r w:rsidRPr="00D55D6C">
        <w:rPr>
          <w:rStyle w:val="a7"/>
          <w:rFonts w:ascii="仿宋_GB2312" w:eastAsia="仿宋_GB2312" w:hAnsi="仿宋"/>
          <w:b w:val="0"/>
          <w:bCs/>
          <w:sz w:val="30"/>
          <w:szCs w:val="30"/>
        </w:rPr>
        <w:t>2210107</w:t>
      </w:r>
      <w:r w:rsidRPr="00D55D6C">
        <w:rPr>
          <w:rStyle w:val="a7"/>
          <w:rFonts w:ascii="仿宋_GB2312" w:eastAsia="仿宋_GB2312" w:hAnsi="仿宋" w:hint="eastAsia"/>
          <w:b w:val="0"/>
          <w:bCs/>
          <w:sz w:val="30"/>
          <w:szCs w:val="30"/>
        </w:rPr>
        <w:t>：支出决算为</w:t>
      </w:r>
      <w:r w:rsidRPr="00D55D6C">
        <w:rPr>
          <w:rStyle w:val="a7"/>
          <w:rFonts w:ascii="仿宋_GB2312" w:eastAsia="仿宋_GB2312" w:hAnsi="仿宋"/>
          <w:b w:val="0"/>
          <w:bCs/>
          <w:sz w:val="30"/>
          <w:szCs w:val="30"/>
        </w:rPr>
        <w:t>82.63</w:t>
      </w:r>
      <w:r w:rsidRPr="00D55D6C">
        <w:rPr>
          <w:rStyle w:val="a7"/>
          <w:rFonts w:ascii="仿宋_GB2312" w:eastAsia="仿宋_GB2312" w:hAnsi="仿宋" w:hint="eastAsia"/>
          <w:b w:val="0"/>
          <w:bCs/>
          <w:sz w:val="30"/>
          <w:szCs w:val="30"/>
        </w:rPr>
        <w:t>万元，完成预算</w:t>
      </w:r>
      <w:r w:rsidRPr="00D55D6C">
        <w:rPr>
          <w:rStyle w:val="a7"/>
          <w:rFonts w:ascii="仿宋_GB2312" w:eastAsia="仿宋_GB2312" w:hAnsi="仿宋"/>
          <w:b w:val="0"/>
          <w:bCs/>
          <w:sz w:val="30"/>
          <w:szCs w:val="30"/>
        </w:rPr>
        <w:t>85.07%</w:t>
      </w:r>
      <w:r w:rsidRPr="00D55D6C">
        <w:rPr>
          <w:rStyle w:val="a7"/>
          <w:rFonts w:ascii="仿宋_GB2312" w:eastAsia="仿宋_GB2312" w:hAnsi="仿宋" w:hint="eastAsia"/>
          <w:b w:val="0"/>
          <w:bCs/>
          <w:sz w:val="30"/>
          <w:szCs w:val="30"/>
        </w:rPr>
        <w:t>。</w:t>
      </w:r>
      <w:r w:rsidRPr="00B9747C">
        <w:rPr>
          <w:rFonts w:ascii="仿宋_GB2312" w:eastAsia="仿宋_GB2312"/>
          <w:sz w:val="30"/>
          <w:szCs w:val="30"/>
        </w:rPr>
        <w:t xml:space="preserve"> </w:t>
      </w:r>
    </w:p>
    <w:p w:rsidR="00336925" w:rsidRPr="00D55D6C"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其他保障性安居工程支出</w:t>
      </w:r>
      <w:r w:rsidRPr="00D55D6C">
        <w:rPr>
          <w:rStyle w:val="a7"/>
          <w:rFonts w:ascii="仿宋_GB2312" w:eastAsia="仿宋_GB2312" w:hAnsi="仿宋"/>
          <w:b w:val="0"/>
          <w:bCs/>
          <w:color w:val="000000"/>
          <w:sz w:val="30"/>
          <w:szCs w:val="30"/>
        </w:rPr>
        <w:t>2210199</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546.63</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Default="00336925" w:rsidP="00A57AE1">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住房公积金</w:t>
      </w:r>
      <w:r w:rsidRPr="00D55D6C">
        <w:rPr>
          <w:rStyle w:val="a7"/>
          <w:rFonts w:ascii="仿宋_GB2312" w:eastAsia="仿宋_GB2312" w:hAnsi="仿宋"/>
          <w:b w:val="0"/>
          <w:bCs/>
          <w:color w:val="000000"/>
          <w:sz w:val="30"/>
          <w:szCs w:val="30"/>
        </w:rPr>
        <w:t>2210201</w:t>
      </w:r>
      <w:r w:rsidRPr="00D55D6C">
        <w:rPr>
          <w:rStyle w:val="a7"/>
          <w:rFonts w:ascii="仿宋_GB2312" w:eastAsia="仿宋_GB2312" w:hAnsi="仿宋" w:hint="eastAsia"/>
          <w:b w:val="0"/>
          <w:bCs/>
          <w:color w:val="000000"/>
          <w:sz w:val="30"/>
          <w:szCs w:val="30"/>
        </w:rPr>
        <w:t>：支出决算为</w:t>
      </w:r>
      <w:r>
        <w:rPr>
          <w:rStyle w:val="a7"/>
          <w:rFonts w:ascii="仿宋_GB2312" w:eastAsia="仿宋_GB2312" w:hAnsi="仿宋"/>
          <w:b w:val="0"/>
          <w:bCs/>
          <w:color w:val="000000"/>
          <w:sz w:val="30"/>
          <w:szCs w:val="30"/>
        </w:rPr>
        <w:t>201.96</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99.22</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Default="00336925" w:rsidP="00A57AE1">
      <w:pPr>
        <w:spacing w:line="520" w:lineRule="exact"/>
        <w:ind w:firstLineChars="200" w:firstLine="600"/>
        <w:rPr>
          <w:rStyle w:val="a7"/>
          <w:rFonts w:ascii="仿宋_GB2312" w:eastAsia="仿宋_GB2312" w:hAnsi="仿宋"/>
          <w:b w:val="0"/>
          <w:bCs/>
          <w:color w:val="000000"/>
          <w:sz w:val="30"/>
          <w:szCs w:val="30"/>
        </w:rPr>
      </w:pPr>
      <w:r w:rsidRPr="00DB591D">
        <w:rPr>
          <w:rStyle w:val="a7"/>
          <w:rFonts w:ascii="仿宋_GB2312" w:eastAsia="仿宋_GB2312" w:hAnsi="仿宋" w:hint="eastAsia"/>
          <w:b w:val="0"/>
          <w:bCs/>
          <w:color w:val="000000"/>
          <w:sz w:val="30"/>
          <w:szCs w:val="30"/>
        </w:rPr>
        <w:t>公有住房建设和维修改造支出</w:t>
      </w:r>
      <w:r>
        <w:rPr>
          <w:rStyle w:val="a7"/>
          <w:rFonts w:ascii="仿宋_GB2312" w:eastAsia="仿宋_GB2312" w:hAnsi="仿宋"/>
          <w:b w:val="0"/>
          <w:bCs/>
          <w:color w:val="000000"/>
          <w:sz w:val="30"/>
          <w:szCs w:val="30"/>
        </w:rPr>
        <w:t>2210301</w:t>
      </w:r>
      <w:r>
        <w:rPr>
          <w:rStyle w:val="a7"/>
          <w:rFonts w:ascii="仿宋_GB2312" w:eastAsia="仿宋_GB2312" w:hAnsi="仿宋" w:hint="eastAsia"/>
          <w:b w:val="0"/>
          <w:bCs/>
          <w:color w:val="000000"/>
          <w:sz w:val="30"/>
          <w:szCs w:val="30"/>
        </w:rPr>
        <w:t>：</w:t>
      </w:r>
      <w:r w:rsidRPr="00D55D6C">
        <w:rPr>
          <w:rStyle w:val="a7"/>
          <w:rFonts w:ascii="仿宋_GB2312" w:eastAsia="仿宋_GB2312" w:hAnsi="仿宋" w:hint="eastAsia"/>
          <w:b w:val="0"/>
          <w:bCs/>
          <w:color w:val="000000"/>
          <w:sz w:val="30"/>
          <w:szCs w:val="30"/>
        </w:rPr>
        <w:t>支出决算为</w:t>
      </w:r>
      <w:r>
        <w:rPr>
          <w:rStyle w:val="a7"/>
          <w:rFonts w:ascii="仿宋_GB2312" w:eastAsia="仿宋_GB2312" w:hAnsi="仿宋"/>
          <w:b w:val="0"/>
          <w:bCs/>
          <w:color w:val="000000"/>
          <w:sz w:val="30"/>
          <w:szCs w:val="30"/>
        </w:rPr>
        <w:t>:167.4</w:t>
      </w:r>
      <w:r w:rsidRPr="00D55D6C">
        <w:rPr>
          <w:rStyle w:val="a7"/>
          <w:rFonts w:ascii="仿宋_GB2312" w:eastAsia="仿宋_GB2312" w:hAnsi="仿宋" w:hint="eastAsia"/>
          <w:b w:val="0"/>
          <w:bCs/>
          <w:color w:val="000000"/>
          <w:sz w:val="30"/>
          <w:szCs w:val="30"/>
        </w:rPr>
        <w:t>万元，完成预算</w:t>
      </w:r>
      <w:r>
        <w:rPr>
          <w:rStyle w:val="a7"/>
          <w:rFonts w:ascii="仿宋_GB2312" w:eastAsia="仿宋_GB2312" w:hAnsi="仿宋"/>
          <w:b w:val="0"/>
          <w:bCs/>
          <w:color w:val="000000"/>
          <w:sz w:val="30"/>
          <w:szCs w:val="30"/>
        </w:rPr>
        <w:t>100</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p>
    <w:p w:rsidR="00336925" w:rsidRPr="00B9747C" w:rsidRDefault="00336925" w:rsidP="00A57AE1">
      <w:pPr>
        <w:spacing w:line="520" w:lineRule="exact"/>
        <w:ind w:firstLineChars="200" w:firstLine="602"/>
        <w:rPr>
          <w:rFonts w:ascii="仿宋_GB2312" w:eastAsia="仿宋_GB2312" w:hAnsi="仿宋"/>
          <w:bCs/>
          <w:color w:val="000000"/>
          <w:sz w:val="30"/>
          <w:szCs w:val="30"/>
        </w:rPr>
      </w:pPr>
      <w:r w:rsidRPr="00B9747C">
        <w:rPr>
          <w:rStyle w:val="a7"/>
          <w:rFonts w:ascii="仿宋_GB2312" w:eastAsia="仿宋_GB2312" w:hAnsi="仿宋"/>
          <w:bCs/>
          <w:color w:val="000000"/>
          <w:sz w:val="30"/>
          <w:szCs w:val="30"/>
        </w:rPr>
        <w:t>5</w:t>
      </w:r>
      <w:r w:rsidRPr="00B9747C">
        <w:rPr>
          <w:rStyle w:val="a7"/>
          <w:rFonts w:ascii="仿宋_GB2312" w:eastAsia="仿宋_GB2312" w:hAnsi="仿宋" w:hint="eastAsia"/>
          <w:bCs/>
          <w:color w:val="000000"/>
          <w:sz w:val="30"/>
          <w:szCs w:val="30"/>
        </w:rPr>
        <w:t>、其他支出</w:t>
      </w:r>
      <w:r w:rsidRPr="00B9747C">
        <w:rPr>
          <w:rStyle w:val="a7"/>
          <w:rFonts w:ascii="仿宋_GB2312" w:eastAsia="仿宋_GB2312" w:hAnsi="仿宋"/>
          <w:bCs/>
          <w:color w:val="000000"/>
          <w:sz w:val="30"/>
          <w:szCs w:val="30"/>
        </w:rPr>
        <w:t>2299901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2700</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336925" w:rsidRPr="00B9747C" w:rsidRDefault="00336925" w:rsidP="00D55D6C">
      <w:pPr>
        <w:tabs>
          <w:tab w:val="right" w:pos="8306"/>
        </w:tabs>
        <w:spacing w:line="520" w:lineRule="exact"/>
        <w:ind w:firstLine="640"/>
        <w:outlineLvl w:val="1"/>
        <w:rPr>
          <w:rStyle w:val="2Char"/>
          <w:rFonts w:ascii="仿宋_GB2312" w:eastAsia="仿宋_GB2312"/>
          <w:b w:val="0"/>
          <w:sz w:val="30"/>
          <w:szCs w:val="30"/>
        </w:rPr>
      </w:pPr>
      <w:bookmarkStart w:id="69" w:name="_Toc15377214"/>
      <w:bookmarkStart w:id="70" w:name="_Toc15396608"/>
      <w:bookmarkStart w:id="71" w:name="_Toc54342868"/>
      <w:bookmarkStart w:id="72" w:name="_Toc54354017"/>
      <w:r w:rsidRPr="00B9747C">
        <w:rPr>
          <w:rFonts w:ascii="仿宋_GB2312" w:eastAsia="仿宋_GB2312" w:hint="eastAsia"/>
          <w:b/>
          <w:color w:val="000000"/>
          <w:sz w:val="30"/>
          <w:szCs w:val="30"/>
        </w:rPr>
        <w:t>六、</w:t>
      </w:r>
      <w:r w:rsidRPr="00B9747C">
        <w:rPr>
          <w:rFonts w:ascii="仿宋_GB2312" w:eastAsia="仿宋_GB2312" w:hAnsi="黑体" w:hint="eastAsia"/>
          <w:color w:val="000000"/>
          <w:sz w:val="30"/>
          <w:szCs w:val="30"/>
        </w:rPr>
        <w:t>一</w:t>
      </w:r>
      <w:r w:rsidRPr="00B9747C">
        <w:rPr>
          <w:rStyle w:val="2Char"/>
          <w:rFonts w:ascii="仿宋_GB2312" w:eastAsia="仿宋_GB2312" w:hAnsi="黑体" w:hint="eastAsia"/>
          <w:sz w:val="30"/>
          <w:szCs w:val="30"/>
        </w:rPr>
        <w:t>般公共预算财政拨款基本支出决算情况说明</w:t>
      </w:r>
      <w:bookmarkEnd w:id="69"/>
      <w:bookmarkEnd w:id="70"/>
      <w:bookmarkEnd w:id="71"/>
      <w:bookmarkEnd w:id="72"/>
      <w:r w:rsidRPr="00B9747C">
        <w:rPr>
          <w:rStyle w:val="2Char"/>
          <w:rFonts w:ascii="仿宋_GB2312" w:eastAsia="仿宋_GB2312" w:hAnsi="黑体"/>
          <w:b w:val="0"/>
          <w:sz w:val="30"/>
          <w:szCs w:val="30"/>
        </w:rPr>
        <w:tab/>
      </w:r>
    </w:p>
    <w:p w:rsidR="00336925" w:rsidRPr="00D55D6C" w:rsidRDefault="00336925" w:rsidP="00D55D6C">
      <w:pPr>
        <w:spacing w:line="520" w:lineRule="exact"/>
        <w:ind w:firstLine="645"/>
        <w:rPr>
          <w:rFonts w:ascii="仿宋_GB2312" w:eastAsia="仿宋_GB2312" w:hAnsi="仿宋"/>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年一般公共预算财政拨款基本支出</w:t>
      </w:r>
      <w:r>
        <w:rPr>
          <w:rFonts w:ascii="仿宋_GB2312" w:eastAsia="仿宋_GB2312" w:hAnsi="仿宋"/>
          <w:color w:val="000000"/>
          <w:sz w:val="30"/>
          <w:szCs w:val="30"/>
        </w:rPr>
        <w:t>4544.78</w:t>
      </w:r>
      <w:r w:rsidRPr="00D55D6C">
        <w:rPr>
          <w:rFonts w:ascii="仿宋_GB2312" w:eastAsia="仿宋_GB2312" w:hAnsi="仿宋" w:hint="eastAsia"/>
          <w:color w:val="000000"/>
          <w:sz w:val="30"/>
          <w:szCs w:val="30"/>
        </w:rPr>
        <w:t>万元，其中：</w:t>
      </w:r>
    </w:p>
    <w:p w:rsidR="00336925" w:rsidRPr="00D55D6C" w:rsidRDefault="00336925" w:rsidP="00D55D6C">
      <w:pPr>
        <w:spacing w:line="520" w:lineRule="exact"/>
        <w:ind w:firstLine="645"/>
        <w:rPr>
          <w:rFonts w:ascii="仿宋_GB2312" w:eastAsia="仿宋_GB2312" w:hAnsi="仿宋"/>
          <w:color w:val="000000"/>
          <w:sz w:val="30"/>
          <w:szCs w:val="30"/>
        </w:rPr>
      </w:pPr>
      <w:r w:rsidRPr="00D55D6C">
        <w:rPr>
          <w:rFonts w:ascii="仿宋_GB2312" w:eastAsia="仿宋_GB2312" w:hAnsi="仿宋" w:hint="eastAsia"/>
          <w:color w:val="000000"/>
          <w:sz w:val="30"/>
          <w:szCs w:val="30"/>
        </w:rPr>
        <w:t>人员经费</w:t>
      </w:r>
      <w:r>
        <w:rPr>
          <w:rFonts w:ascii="仿宋_GB2312" w:eastAsia="仿宋_GB2312" w:hAnsi="仿宋"/>
          <w:color w:val="000000"/>
          <w:sz w:val="30"/>
          <w:szCs w:val="30"/>
        </w:rPr>
        <w:t>3623.28</w:t>
      </w:r>
      <w:r w:rsidRPr="00D55D6C">
        <w:rPr>
          <w:rFonts w:ascii="仿宋_GB2312" w:eastAsia="仿宋_GB2312" w:hAnsi="仿宋" w:hint="eastAsia"/>
          <w:color w:val="000000"/>
          <w:sz w:val="30"/>
          <w:szCs w:val="30"/>
        </w:rPr>
        <w:t>万元，主要包括：基本工资</w:t>
      </w:r>
      <w:r>
        <w:rPr>
          <w:rFonts w:ascii="仿宋_GB2312" w:eastAsia="仿宋_GB2312" w:hAnsi="仿宋"/>
          <w:color w:val="000000"/>
          <w:sz w:val="30"/>
          <w:szCs w:val="30"/>
        </w:rPr>
        <w:t>677.48</w:t>
      </w:r>
      <w:r w:rsidRPr="00D55D6C">
        <w:rPr>
          <w:rFonts w:ascii="仿宋_GB2312" w:eastAsia="仿宋_GB2312" w:hAnsi="仿宋" w:hint="eastAsia"/>
          <w:color w:val="000000"/>
          <w:sz w:val="30"/>
          <w:szCs w:val="30"/>
        </w:rPr>
        <w:t>万元、津贴补贴</w:t>
      </w:r>
      <w:r>
        <w:rPr>
          <w:rFonts w:ascii="仿宋_GB2312" w:eastAsia="仿宋_GB2312" w:hAnsi="仿宋"/>
          <w:color w:val="000000"/>
          <w:sz w:val="30"/>
          <w:szCs w:val="30"/>
        </w:rPr>
        <w:t>171.83</w:t>
      </w:r>
      <w:r w:rsidRPr="00D55D6C">
        <w:rPr>
          <w:rFonts w:ascii="仿宋_GB2312" w:eastAsia="仿宋_GB2312" w:hAnsi="仿宋" w:hint="eastAsia"/>
          <w:color w:val="000000"/>
          <w:sz w:val="30"/>
          <w:szCs w:val="30"/>
        </w:rPr>
        <w:t>万元、奖金</w:t>
      </w:r>
      <w:r>
        <w:rPr>
          <w:rFonts w:ascii="仿宋_GB2312" w:eastAsia="仿宋_GB2312" w:hAnsi="仿宋"/>
          <w:color w:val="000000"/>
          <w:sz w:val="30"/>
          <w:szCs w:val="30"/>
        </w:rPr>
        <w:t>1193.13</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绩效工资</w:t>
      </w:r>
      <w:r>
        <w:rPr>
          <w:rFonts w:ascii="仿宋_GB2312" w:eastAsia="仿宋_GB2312" w:hAnsi="仿宋"/>
          <w:color w:val="000000"/>
          <w:sz w:val="30"/>
          <w:szCs w:val="30"/>
        </w:rPr>
        <w:t>308.58</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机关事业单位基本养老保险缴费</w:t>
      </w:r>
      <w:r>
        <w:rPr>
          <w:rFonts w:ascii="仿宋_GB2312" w:eastAsia="仿宋_GB2312" w:hAnsi="仿宋"/>
          <w:color w:val="000000"/>
          <w:sz w:val="30"/>
          <w:szCs w:val="30"/>
        </w:rPr>
        <w:t>221.61</w:t>
      </w:r>
      <w:r w:rsidRPr="00D55D6C">
        <w:rPr>
          <w:rFonts w:ascii="仿宋_GB2312" w:eastAsia="仿宋_GB2312" w:hAnsi="仿宋" w:hint="eastAsia"/>
          <w:color w:val="000000"/>
          <w:sz w:val="30"/>
          <w:szCs w:val="30"/>
        </w:rPr>
        <w:t>万元、职业年金缴费</w:t>
      </w:r>
      <w:r>
        <w:rPr>
          <w:rFonts w:ascii="仿宋_GB2312" w:eastAsia="仿宋_GB2312" w:hAnsi="仿宋"/>
          <w:color w:val="000000"/>
          <w:sz w:val="30"/>
          <w:szCs w:val="30"/>
        </w:rPr>
        <w:t>89.67</w:t>
      </w:r>
      <w:r w:rsidRPr="00D55D6C">
        <w:rPr>
          <w:rFonts w:ascii="仿宋_GB2312" w:eastAsia="仿宋_GB2312" w:hAnsi="仿宋" w:hint="eastAsia"/>
          <w:color w:val="000000"/>
          <w:sz w:val="30"/>
          <w:szCs w:val="30"/>
        </w:rPr>
        <w:lastRenderedPageBreak/>
        <w:t>万元、职工基本医疗保险缴费</w:t>
      </w:r>
      <w:r>
        <w:rPr>
          <w:rFonts w:ascii="仿宋_GB2312" w:eastAsia="仿宋_GB2312" w:hAnsi="仿宋"/>
          <w:color w:val="000000"/>
          <w:sz w:val="30"/>
          <w:szCs w:val="30"/>
        </w:rPr>
        <w:t>75.42</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公务员医疗补助</w:t>
      </w:r>
      <w:r>
        <w:rPr>
          <w:rFonts w:ascii="仿宋_GB2312" w:eastAsia="仿宋_GB2312" w:hAnsi="仿宋"/>
          <w:color w:val="000000"/>
          <w:sz w:val="30"/>
          <w:szCs w:val="30"/>
        </w:rPr>
        <w:t>14.68</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其他社会保障缴费</w:t>
      </w:r>
      <w:r>
        <w:rPr>
          <w:rFonts w:ascii="仿宋_GB2312" w:eastAsia="仿宋_GB2312" w:hAnsi="仿宋"/>
          <w:color w:val="000000"/>
          <w:sz w:val="30"/>
          <w:szCs w:val="30"/>
        </w:rPr>
        <w:t>20.66</w:t>
      </w:r>
      <w:r w:rsidRPr="00D55D6C">
        <w:rPr>
          <w:rFonts w:ascii="仿宋_GB2312" w:eastAsia="仿宋_GB2312" w:hAnsi="仿宋" w:hint="eastAsia"/>
          <w:color w:val="000000"/>
          <w:sz w:val="30"/>
          <w:szCs w:val="30"/>
        </w:rPr>
        <w:t>万元、住房公积金</w:t>
      </w:r>
      <w:r>
        <w:rPr>
          <w:rFonts w:ascii="仿宋_GB2312" w:eastAsia="仿宋_GB2312" w:hAnsi="仿宋"/>
          <w:color w:val="000000"/>
          <w:sz w:val="30"/>
          <w:szCs w:val="30"/>
        </w:rPr>
        <w:t>201.96</w:t>
      </w:r>
      <w:r w:rsidRPr="00D55D6C">
        <w:rPr>
          <w:rFonts w:ascii="仿宋_GB2312" w:eastAsia="仿宋_GB2312" w:hAnsi="仿宋" w:hint="eastAsia"/>
          <w:color w:val="000000"/>
          <w:sz w:val="30"/>
          <w:szCs w:val="30"/>
        </w:rPr>
        <w:t>万元、其他工资福利支出</w:t>
      </w:r>
      <w:r>
        <w:rPr>
          <w:rFonts w:ascii="仿宋_GB2312" w:eastAsia="仿宋_GB2312" w:hAnsi="仿宋"/>
          <w:color w:val="000000"/>
          <w:sz w:val="30"/>
          <w:szCs w:val="30"/>
        </w:rPr>
        <w:t>312.04</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抚恤金</w:t>
      </w:r>
      <w:r>
        <w:rPr>
          <w:rFonts w:ascii="仿宋_GB2312" w:eastAsia="仿宋_GB2312" w:hAnsi="仿宋"/>
          <w:color w:val="000000"/>
          <w:sz w:val="30"/>
          <w:szCs w:val="30"/>
        </w:rPr>
        <w:t>22.7</w:t>
      </w:r>
      <w:r>
        <w:rPr>
          <w:rFonts w:ascii="仿宋_GB2312" w:eastAsia="仿宋_GB2312" w:hAnsi="仿宋" w:hint="eastAsia"/>
          <w:color w:val="000000"/>
          <w:sz w:val="30"/>
          <w:szCs w:val="30"/>
        </w:rPr>
        <w:t>万元、生活补助</w:t>
      </w:r>
      <w:r>
        <w:rPr>
          <w:rFonts w:ascii="仿宋_GB2312" w:eastAsia="仿宋_GB2312" w:hAnsi="仿宋"/>
          <w:color w:val="000000"/>
          <w:sz w:val="30"/>
          <w:szCs w:val="30"/>
        </w:rPr>
        <w:t>133</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医疗费补助</w:t>
      </w:r>
      <w:r>
        <w:rPr>
          <w:rFonts w:ascii="仿宋_GB2312" w:eastAsia="仿宋_GB2312" w:hAnsi="仿宋"/>
          <w:color w:val="000000"/>
          <w:sz w:val="30"/>
          <w:szCs w:val="30"/>
        </w:rPr>
        <w:t>34.89</w:t>
      </w:r>
      <w:r w:rsidRPr="00D55D6C">
        <w:rPr>
          <w:rFonts w:ascii="仿宋_GB2312" w:eastAsia="仿宋_GB2312" w:hAnsi="仿宋" w:hint="eastAsia"/>
          <w:color w:val="000000"/>
          <w:sz w:val="30"/>
          <w:szCs w:val="30"/>
        </w:rPr>
        <w:t>万元、奖励金</w:t>
      </w:r>
      <w:r>
        <w:rPr>
          <w:rFonts w:ascii="仿宋_GB2312" w:eastAsia="仿宋_GB2312" w:hAnsi="仿宋"/>
          <w:color w:val="000000"/>
          <w:sz w:val="30"/>
          <w:szCs w:val="30"/>
        </w:rPr>
        <w:t>92.89</w:t>
      </w:r>
      <w:r w:rsidRPr="00D55D6C">
        <w:rPr>
          <w:rFonts w:ascii="仿宋_GB2312" w:eastAsia="仿宋_GB2312" w:hAnsi="仿宋" w:hint="eastAsia"/>
          <w:color w:val="000000"/>
          <w:sz w:val="30"/>
          <w:szCs w:val="30"/>
        </w:rPr>
        <w:t>万元、其他对个人和家庭的补助支出</w:t>
      </w:r>
      <w:r>
        <w:rPr>
          <w:rFonts w:ascii="仿宋_GB2312" w:eastAsia="仿宋_GB2312" w:hAnsi="仿宋"/>
          <w:color w:val="000000"/>
          <w:sz w:val="30"/>
          <w:szCs w:val="30"/>
        </w:rPr>
        <w:t>52.74</w:t>
      </w:r>
      <w:r w:rsidRPr="00D55D6C">
        <w:rPr>
          <w:rFonts w:ascii="仿宋_GB2312" w:eastAsia="仿宋_GB2312" w:hAnsi="仿宋" w:hint="eastAsia"/>
          <w:color w:val="000000"/>
          <w:sz w:val="30"/>
          <w:szCs w:val="30"/>
        </w:rPr>
        <w:t>万元等。</w:t>
      </w:r>
      <w:r w:rsidRPr="00D55D6C">
        <w:rPr>
          <w:rFonts w:ascii="仿宋_GB2312" w:eastAsia="仿宋_GB2312" w:hAnsi="仿宋"/>
          <w:color w:val="000000"/>
          <w:sz w:val="30"/>
          <w:szCs w:val="30"/>
        </w:rPr>
        <w:br/>
      </w:r>
      <w:r w:rsidRPr="00D55D6C">
        <w:rPr>
          <w:rFonts w:ascii="仿宋_GB2312" w:eastAsia="仿宋_GB2312" w:hAnsi="仿宋" w:hint="eastAsia"/>
          <w:color w:val="000000"/>
          <w:sz w:val="30"/>
          <w:szCs w:val="30"/>
        </w:rPr>
        <w:t xml:space="preserve">　　日常公用经费</w:t>
      </w:r>
      <w:r>
        <w:rPr>
          <w:rFonts w:ascii="仿宋_GB2312" w:eastAsia="仿宋_GB2312" w:hAnsi="仿宋"/>
          <w:color w:val="000000"/>
          <w:sz w:val="30"/>
          <w:szCs w:val="30"/>
        </w:rPr>
        <w:t>921.5</w:t>
      </w:r>
      <w:r w:rsidRPr="00D55D6C">
        <w:rPr>
          <w:rFonts w:ascii="仿宋_GB2312" w:eastAsia="仿宋_GB2312" w:hAnsi="仿宋" w:hint="eastAsia"/>
          <w:color w:val="000000"/>
          <w:sz w:val="30"/>
          <w:szCs w:val="30"/>
        </w:rPr>
        <w:t>万元，主要包括：办公费</w:t>
      </w:r>
      <w:r>
        <w:rPr>
          <w:rFonts w:ascii="仿宋_GB2312" w:eastAsia="仿宋_GB2312" w:hAnsi="仿宋"/>
          <w:color w:val="000000"/>
          <w:sz w:val="30"/>
          <w:szCs w:val="30"/>
        </w:rPr>
        <w:t>60.53</w:t>
      </w:r>
      <w:r w:rsidRPr="00D55D6C">
        <w:rPr>
          <w:rFonts w:ascii="仿宋_GB2312" w:eastAsia="仿宋_GB2312" w:hAnsi="仿宋" w:hint="eastAsia"/>
          <w:color w:val="000000"/>
          <w:sz w:val="30"/>
          <w:szCs w:val="30"/>
        </w:rPr>
        <w:t>万元、印刷费</w:t>
      </w:r>
      <w:r>
        <w:rPr>
          <w:rFonts w:ascii="仿宋_GB2312" w:eastAsia="仿宋_GB2312" w:hAnsi="仿宋"/>
          <w:color w:val="000000"/>
          <w:sz w:val="30"/>
          <w:szCs w:val="30"/>
        </w:rPr>
        <w:t>0.86</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手续费</w:t>
      </w:r>
      <w:r>
        <w:rPr>
          <w:rFonts w:ascii="仿宋_GB2312" w:eastAsia="仿宋_GB2312" w:hAnsi="仿宋"/>
          <w:color w:val="000000"/>
          <w:sz w:val="30"/>
          <w:szCs w:val="30"/>
        </w:rPr>
        <w:t>1.1</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水费</w:t>
      </w:r>
      <w:r>
        <w:rPr>
          <w:rFonts w:ascii="仿宋_GB2312" w:eastAsia="仿宋_GB2312" w:hAnsi="仿宋"/>
          <w:color w:val="000000"/>
          <w:sz w:val="30"/>
          <w:szCs w:val="30"/>
        </w:rPr>
        <w:t>4.57</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电费</w:t>
      </w:r>
      <w:r>
        <w:rPr>
          <w:rFonts w:ascii="仿宋_GB2312" w:eastAsia="仿宋_GB2312" w:hAnsi="仿宋"/>
          <w:color w:val="000000"/>
          <w:sz w:val="30"/>
          <w:szCs w:val="30"/>
        </w:rPr>
        <w:t>27.06</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邮电费</w:t>
      </w:r>
      <w:r>
        <w:rPr>
          <w:rFonts w:ascii="仿宋_GB2312" w:eastAsia="仿宋_GB2312" w:hAnsi="仿宋"/>
          <w:color w:val="000000"/>
          <w:sz w:val="30"/>
          <w:szCs w:val="30"/>
        </w:rPr>
        <w:t>48.52</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物业管理费</w:t>
      </w:r>
      <w:r>
        <w:rPr>
          <w:rFonts w:ascii="仿宋_GB2312" w:eastAsia="仿宋_GB2312" w:hAnsi="仿宋"/>
          <w:color w:val="000000"/>
          <w:sz w:val="30"/>
          <w:szCs w:val="30"/>
        </w:rPr>
        <w:t>9.01</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差旅费</w:t>
      </w:r>
      <w:r>
        <w:rPr>
          <w:rFonts w:ascii="仿宋_GB2312" w:eastAsia="仿宋_GB2312" w:hAnsi="仿宋"/>
          <w:color w:val="000000"/>
          <w:sz w:val="30"/>
          <w:szCs w:val="30"/>
        </w:rPr>
        <w:t>10.73</w:t>
      </w:r>
      <w:r w:rsidRPr="00D55D6C">
        <w:rPr>
          <w:rFonts w:ascii="仿宋_GB2312" w:eastAsia="仿宋_GB2312" w:hAnsi="仿宋" w:hint="eastAsia"/>
          <w:color w:val="000000"/>
          <w:sz w:val="30"/>
          <w:szCs w:val="30"/>
        </w:rPr>
        <w:t>万元、因公出国（境）费用</w:t>
      </w:r>
      <w:r w:rsidRPr="00D55D6C">
        <w:rPr>
          <w:rFonts w:ascii="仿宋_GB2312" w:eastAsia="仿宋_GB2312" w:hAnsi="仿宋"/>
          <w:color w:val="000000"/>
          <w:sz w:val="30"/>
          <w:szCs w:val="30"/>
        </w:rPr>
        <w:t>4.28</w:t>
      </w:r>
      <w:r w:rsidRPr="00D55D6C">
        <w:rPr>
          <w:rFonts w:ascii="仿宋_GB2312" w:eastAsia="仿宋_GB2312" w:hAnsi="仿宋" w:hint="eastAsia"/>
          <w:color w:val="000000"/>
          <w:sz w:val="30"/>
          <w:szCs w:val="30"/>
        </w:rPr>
        <w:t>万元、维修（护）费</w:t>
      </w:r>
      <w:r>
        <w:rPr>
          <w:rFonts w:ascii="仿宋_GB2312" w:eastAsia="仿宋_GB2312" w:hAnsi="仿宋"/>
          <w:color w:val="000000"/>
          <w:sz w:val="30"/>
          <w:szCs w:val="30"/>
        </w:rPr>
        <w:t>124.79</w:t>
      </w:r>
      <w:r w:rsidRPr="00D55D6C">
        <w:rPr>
          <w:rFonts w:ascii="仿宋_GB2312" w:eastAsia="仿宋_GB2312" w:hAnsi="仿宋" w:hint="eastAsia"/>
          <w:color w:val="000000"/>
          <w:sz w:val="30"/>
          <w:szCs w:val="30"/>
        </w:rPr>
        <w:t>万元、会议费</w:t>
      </w:r>
      <w:r w:rsidRPr="00D55D6C">
        <w:rPr>
          <w:rFonts w:ascii="仿宋_GB2312" w:eastAsia="仿宋_GB2312" w:hAnsi="仿宋"/>
          <w:color w:val="000000"/>
          <w:sz w:val="30"/>
          <w:szCs w:val="30"/>
        </w:rPr>
        <w:t>0.39</w:t>
      </w:r>
      <w:r w:rsidRPr="00D55D6C">
        <w:rPr>
          <w:rFonts w:ascii="仿宋_GB2312" w:eastAsia="仿宋_GB2312" w:hAnsi="仿宋" w:hint="eastAsia"/>
          <w:color w:val="000000"/>
          <w:sz w:val="30"/>
          <w:szCs w:val="30"/>
        </w:rPr>
        <w:t>万元、培训费</w:t>
      </w:r>
      <w:r>
        <w:rPr>
          <w:rFonts w:ascii="仿宋_GB2312" w:eastAsia="仿宋_GB2312" w:hAnsi="仿宋"/>
          <w:color w:val="000000"/>
          <w:sz w:val="30"/>
          <w:szCs w:val="30"/>
        </w:rPr>
        <w:t>2.87</w:t>
      </w:r>
      <w:r w:rsidRPr="00D55D6C">
        <w:rPr>
          <w:rFonts w:ascii="仿宋_GB2312" w:eastAsia="仿宋_GB2312" w:hAnsi="仿宋" w:hint="eastAsia"/>
          <w:color w:val="000000"/>
          <w:sz w:val="30"/>
          <w:szCs w:val="30"/>
        </w:rPr>
        <w:t>万元、公务接待费</w:t>
      </w:r>
      <w:r w:rsidRPr="00D55D6C">
        <w:rPr>
          <w:rFonts w:ascii="仿宋_GB2312" w:eastAsia="仿宋_GB2312" w:hAnsi="仿宋"/>
          <w:color w:val="000000"/>
          <w:sz w:val="30"/>
          <w:szCs w:val="30"/>
        </w:rPr>
        <w:t>0.27</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专用材料费</w:t>
      </w:r>
      <w:r>
        <w:rPr>
          <w:rFonts w:ascii="仿宋_GB2312" w:eastAsia="仿宋_GB2312" w:hAnsi="仿宋"/>
          <w:color w:val="000000"/>
          <w:sz w:val="30"/>
          <w:szCs w:val="30"/>
        </w:rPr>
        <w:t>11.87</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劳务费</w:t>
      </w:r>
      <w:r>
        <w:rPr>
          <w:rFonts w:ascii="仿宋_GB2312" w:eastAsia="仿宋_GB2312" w:hAnsi="仿宋"/>
          <w:color w:val="000000"/>
          <w:sz w:val="30"/>
          <w:szCs w:val="30"/>
        </w:rPr>
        <w:t>220.3</w:t>
      </w:r>
      <w:r w:rsidRPr="00D55D6C">
        <w:rPr>
          <w:rFonts w:ascii="仿宋_GB2312" w:eastAsia="仿宋_GB2312" w:hAnsi="仿宋" w:hint="eastAsia"/>
          <w:color w:val="000000"/>
          <w:sz w:val="30"/>
          <w:szCs w:val="30"/>
        </w:rPr>
        <w:t>万元、工会经费</w:t>
      </w:r>
      <w:r>
        <w:rPr>
          <w:rFonts w:ascii="仿宋_GB2312" w:eastAsia="仿宋_GB2312" w:hAnsi="仿宋"/>
          <w:color w:val="000000"/>
          <w:sz w:val="30"/>
          <w:szCs w:val="30"/>
        </w:rPr>
        <w:t>64.81</w:t>
      </w:r>
      <w:r w:rsidRPr="00D55D6C">
        <w:rPr>
          <w:rFonts w:ascii="仿宋_GB2312" w:eastAsia="仿宋_GB2312" w:hAnsi="仿宋" w:hint="eastAsia"/>
          <w:color w:val="000000"/>
          <w:sz w:val="30"/>
          <w:szCs w:val="30"/>
        </w:rPr>
        <w:t>万元、福利费</w:t>
      </w:r>
      <w:r>
        <w:rPr>
          <w:rFonts w:ascii="仿宋_GB2312" w:eastAsia="仿宋_GB2312" w:hAnsi="仿宋"/>
          <w:color w:val="000000"/>
          <w:sz w:val="30"/>
          <w:szCs w:val="30"/>
        </w:rPr>
        <w:t>37.28</w:t>
      </w:r>
      <w:r w:rsidRPr="00D55D6C">
        <w:rPr>
          <w:rFonts w:ascii="仿宋_GB2312" w:eastAsia="仿宋_GB2312" w:hAnsi="仿宋" w:hint="eastAsia"/>
          <w:color w:val="000000"/>
          <w:sz w:val="30"/>
          <w:szCs w:val="30"/>
        </w:rPr>
        <w:t>万元、公务用车运行维护费</w:t>
      </w:r>
      <w:r>
        <w:rPr>
          <w:rFonts w:ascii="仿宋_GB2312" w:eastAsia="仿宋_GB2312" w:hAnsi="仿宋"/>
          <w:color w:val="000000"/>
          <w:sz w:val="30"/>
          <w:szCs w:val="30"/>
        </w:rPr>
        <w:t>21.28</w:t>
      </w:r>
      <w:r w:rsidRPr="00D55D6C">
        <w:rPr>
          <w:rFonts w:ascii="仿宋_GB2312" w:eastAsia="仿宋_GB2312" w:hAnsi="仿宋" w:hint="eastAsia"/>
          <w:color w:val="000000"/>
          <w:sz w:val="30"/>
          <w:szCs w:val="30"/>
        </w:rPr>
        <w:t>万元、其他交通费</w:t>
      </w:r>
      <w:r>
        <w:rPr>
          <w:rFonts w:ascii="仿宋_GB2312" w:eastAsia="仿宋_GB2312" w:hAnsi="仿宋"/>
          <w:color w:val="000000"/>
          <w:sz w:val="30"/>
          <w:szCs w:val="30"/>
        </w:rPr>
        <w:t>39.67</w:t>
      </w:r>
      <w:r w:rsidRPr="00D55D6C">
        <w:rPr>
          <w:rFonts w:ascii="仿宋_GB2312" w:eastAsia="仿宋_GB2312" w:hAnsi="仿宋" w:hint="eastAsia"/>
          <w:color w:val="000000"/>
          <w:sz w:val="30"/>
          <w:szCs w:val="30"/>
        </w:rPr>
        <w:t>万元、其他商品和服务支出</w:t>
      </w:r>
      <w:r>
        <w:rPr>
          <w:rFonts w:ascii="仿宋_GB2312" w:eastAsia="仿宋_GB2312" w:hAnsi="仿宋"/>
          <w:color w:val="000000"/>
          <w:sz w:val="30"/>
          <w:szCs w:val="30"/>
        </w:rPr>
        <w:t>202.65</w:t>
      </w:r>
      <w:r w:rsidRPr="00D55D6C">
        <w:rPr>
          <w:rFonts w:ascii="仿宋_GB2312" w:eastAsia="仿宋_GB2312" w:hAnsi="仿宋" w:hint="eastAsia"/>
          <w:color w:val="000000"/>
          <w:sz w:val="30"/>
          <w:szCs w:val="30"/>
        </w:rPr>
        <w:t>万元、办公设备购置</w:t>
      </w:r>
      <w:r>
        <w:rPr>
          <w:rFonts w:ascii="仿宋_GB2312" w:eastAsia="仿宋_GB2312" w:hAnsi="仿宋"/>
          <w:color w:val="000000"/>
          <w:sz w:val="30"/>
          <w:szCs w:val="30"/>
        </w:rPr>
        <w:t>15.6</w:t>
      </w:r>
      <w:r w:rsidRPr="00D55D6C">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、公务用车购置</w:t>
      </w:r>
      <w:r>
        <w:rPr>
          <w:rFonts w:ascii="仿宋_GB2312" w:eastAsia="仿宋_GB2312" w:hAnsi="仿宋"/>
          <w:color w:val="000000"/>
          <w:sz w:val="30"/>
          <w:szCs w:val="30"/>
        </w:rPr>
        <w:t>13.06</w:t>
      </w:r>
      <w:r>
        <w:rPr>
          <w:rFonts w:ascii="仿宋_GB2312" w:eastAsia="仿宋_GB2312" w:hAnsi="仿宋" w:hint="eastAsia"/>
          <w:color w:val="000000"/>
          <w:sz w:val="30"/>
          <w:szCs w:val="30"/>
        </w:rPr>
        <w:t>万元</w:t>
      </w:r>
      <w:r w:rsidRPr="00D55D6C">
        <w:rPr>
          <w:rFonts w:ascii="仿宋_GB2312" w:eastAsia="仿宋_GB2312" w:hAnsi="仿宋" w:hint="eastAsia"/>
          <w:color w:val="000000"/>
          <w:sz w:val="30"/>
          <w:szCs w:val="30"/>
        </w:rPr>
        <w:t>等。</w:t>
      </w:r>
    </w:p>
    <w:p w:rsidR="00336925" w:rsidRPr="00B9747C" w:rsidRDefault="00336925" w:rsidP="00D55D6C">
      <w:pPr>
        <w:spacing w:line="520" w:lineRule="exact"/>
        <w:ind w:firstLine="640"/>
        <w:outlineLvl w:val="1"/>
        <w:rPr>
          <w:rStyle w:val="2Char"/>
          <w:rFonts w:ascii="仿宋_GB2312" w:eastAsia="仿宋_GB2312" w:hAnsi="黑体"/>
          <w:sz w:val="30"/>
          <w:szCs w:val="30"/>
        </w:rPr>
      </w:pPr>
      <w:bookmarkStart w:id="73" w:name="_Toc15396609"/>
      <w:bookmarkStart w:id="74" w:name="_Toc15377215"/>
      <w:bookmarkStart w:id="75" w:name="_Toc54342869"/>
      <w:bookmarkStart w:id="76" w:name="_Toc54354018"/>
      <w:r w:rsidRPr="00B9747C">
        <w:rPr>
          <w:rFonts w:ascii="仿宋_GB2312" w:eastAsia="仿宋_GB2312" w:hint="eastAsia"/>
          <w:b/>
          <w:color w:val="000000"/>
          <w:sz w:val="30"/>
          <w:szCs w:val="30"/>
        </w:rPr>
        <w:t>七、</w:t>
      </w:r>
      <w:r w:rsidRPr="00B9747C">
        <w:rPr>
          <w:rStyle w:val="2Char"/>
          <w:rFonts w:ascii="仿宋_GB2312" w:eastAsia="仿宋_GB2312" w:hAnsi="黑体" w:hint="eastAsia"/>
          <w:sz w:val="30"/>
          <w:szCs w:val="30"/>
        </w:rPr>
        <w:t>“三公”经费财政拨款支出决算情况说明</w:t>
      </w:r>
      <w:bookmarkEnd w:id="73"/>
      <w:bookmarkEnd w:id="74"/>
      <w:bookmarkEnd w:id="75"/>
      <w:bookmarkEnd w:id="76"/>
    </w:p>
    <w:p w:rsidR="00336925" w:rsidRPr="00D55D6C" w:rsidRDefault="00336925" w:rsidP="00D55D6C">
      <w:pPr>
        <w:spacing w:line="520" w:lineRule="exact"/>
        <w:ind w:firstLine="640"/>
        <w:outlineLvl w:val="2"/>
        <w:rPr>
          <w:rFonts w:ascii="仿宋_GB2312" w:eastAsia="仿宋_GB2312" w:hAnsi="仿宋"/>
          <w:b/>
          <w:color w:val="000000"/>
          <w:sz w:val="30"/>
          <w:szCs w:val="30"/>
        </w:rPr>
      </w:pPr>
      <w:bookmarkStart w:id="77" w:name="_Toc15377216"/>
      <w:bookmarkStart w:id="78" w:name="_Toc54354019"/>
      <w:r w:rsidRPr="00D55D6C">
        <w:rPr>
          <w:rFonts w:ascii="仿宋_GB2312" w:eastAsia="仿宋_GB2312" w:hAnsi="仿宋" w:hint="eastAsia"/>
          <w:b/>
          <w:color w:val="000000"/>
          <w:sz w:val="30"/>
          <w:szCs w:val="30"/>
        </w:rPr>
        <w:t>（一）“三公”经费财政拨款支出决算总体情况说明</w:t>
      </w:r>
      <w:bookmarkEnd w:id="77"/>
      <w:bookmarkEnd w:id="78"/>
    </w:p>
    <w:p w:rsidR="00336925" w:rsidRPr="00D55D6C" w:rsidRDefault="00336925" w:rsidP="00022FC1">
      <w:pPr>
        <w:spacing w:line="520" w:lineRule="exact"/>
        <w:ind w:firstLine="640"/>
        <w:rPr>
          <w:rFonts w:ascii="仿宋_GB2312" w:eastAsia="仿宋_GB2312" w:hAnsi="仿宋"/>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年“三公”经费财政拨款支出决算为</w:t>
      </w:r>
      <w:r>
        <w:rPr>
          <w:rFonts w:ascii="仿宋_GB2312" w:eastAsia="仿宋_GB2312" w:hAnsi="仿宋"/>
          <w:color w:val="000000"/>
          <w:sz w:val="30"/>
          <w:szCs w:val="30"/>
        </w:rPr>
        <w:t>51.95</w:t>
      </w:r>
      <w:r w:rsidRPr="00D55D6C">
        <w:rPr>
          <w:rFonts w:ascii="仿宋_GB2312" w:eastAsia="仿宋_GB2312" w:hAnsi="仿宋" w:hint="eastAsia"/>
          <w:color w:val="000000"/>
          <w:sz w:val="30"/>
          <w:szCs w:val="30"/>
        </w:rPr>
        <w:t>万元，完成预算</w:t>
      </w:r>
      <w:r w:rsidRPr="00D55D6C">
        <w:rPr>
          <w:rFonts w:ascii="仿宋_GB2312" w:eastAsia="仿宋_GB2312" w:hAnsi="仿宋"/>
          <w:color w:val="000000"/>
          <w:sz w:val="30"/>
          <w:szCs w:val="30"/>
        </w:rPr>
        <w:t>100%.</w:t>
      </w:r>
    </w:p>
    <w:p w:rsidR="00336925" w:rsidRPr="00D55D6C" w:rsidRDefault="00336925" w:rsidP="00022FC1">
      <w:pPr>
        <w:spacing w:line="520" w:lineRule="exact"/>
        <w:ind w:firstLine="640"/>
        <w:outlineLvl w:val="2"/>
        <w:rPr>
          <w:rFonts w:ascii="仿宋_GB2312" w:eastAsia="仿宋_GB2312" w:hAnsi="仿宋"/>
          <w:b/>
          <w:color w:val="000000"/>
          <w:sz w:val="30"/>
          <w:szCs w:val="30"/>
        </w:rPr>
      </w:pPr>
      <w:bookmarkStart w:id="79" w:name="_Toc15377217"/>
      <w:bookmarkStart w:id="80" w:name="_Toc54354020"/>
      <w:r w:rsidRPr="00D55D6C">
        <w:rPr>
          <w:rFonts w:ascii="仿宋_GB2312" w:eastAsia="仿宋_GB2312" w:hAnsi="仿宋" w:hint="eastAsia"/>
          <w:b/>
          <w:color w:val="000000"/>
          <w:sz w:val="30"/>
          <w:szCs w:val="30"/>
        </w:rPr>
        <w:t>（二）“三公”经费财政拨款支出决算具体情况说明</w:t>
      </w:r>
      <w:bookmarkEnd w:id="79"/>
      <w:bookmarkEnd w:id="80"/>
    </w:p>
    <w:p w:rsidR="00336925" w:rsidRPr="00D55D6C" w:rsidRDefault="00336925" w:rsidP="00022FC1">
      <w:pPr>
        <w:spacing w:line="520" w:lineRule="exact"/>
        <w:ind w:firstLine="640"/>
        <w:rPr>
          <w:rFonts w:ascii="仿宋_GB2312" w:eastAsia="仿宋_GB2312" w:hAnsi="仿宋"/>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年“三公”经费财政拨款支出决算中，因公出国（境）费支出决算</w:t>
      </w:r>
      <w:r w:rsidRPr="00D55D6C">
        <w:rPr>
          <w:rFonts w:ascii="仿宋_GB2312" w:eastAsia="仿宋_GB2312" w:hAnsi="仿宋"/>
          <w:color w:val="000000"/>
          <w:sz w:val="30"/>
          <w:szCs w:val="30"/>
        </w:rPr>
        <w:t>4.28</w:t>
      </w:r>
      <w:r w:rsidRPr="00D55D6C">
        <w:rPr>
          <w:rFonts w:ascii="仿宋_GB2312" w:eastAsia="仿宋_GB2312" w:hAnsi="仿宋" w:hint="eastAsia"/>
          <w:color w:val="000000"/>
          <w:sz w:val="30"/>
          <w:szCs w:val="30"/>
        </w:rPr>
        <w:t>万元，占</w:t>
      </w:r>
      <w:r>
        <w:rPr>
          <w:rFonts w:ascii="仿宋_GB2312" w:eastAsia="仿宋_GB2312" w:hAnsi="仿宋"/>
          <w:color w:val="000000"/>
          <w:sz w:val="30"/>
          <w:szCs w:val="30"/>
        </w:rPr>
        <w:t>8.24</w:t>
      </w:r>
      <w:r w:rsidRPr="00D55D6C">
        <w:rPr>
          <w:rFonts w:ascii="仿宋_GB2312" w:eastAsia="仿宋_GB2312" w:hAnsi="仿宋"/>
          <w:color w:val="000000"/>
          <w:sz w:val="30"/>
          <w:szCs w:val="30"/>
        </w:rPr>
        <w:t>%</w:t>
      </w:r>
      <w:r w:rsidRPr="00D55D6C">
        <w:rPr>
          <w:rFonts w:ascii="仿宋_GB2312" w:eastAsia="仿宋_GB2312" w:hAnsi="仿宋" w:hint="eastAsia"/>
          <w:color w:val="000000"/>
          <w:sz w:val="30"/>
          <w:szCs w:val="30"/>
        </w:rPr>
        <w:t>；公务用车购置及运行维护费支出决算</w:t>
      </w:r>
      <w:r>
        <w:rPr>
          <w:rFonts w:ascii="仿宋_GB2312" w:eastAsia="仿宋_GB2312" w:hAnsi="仿宋"/>
          <w:color w:val="000000"/>
          <w:sz w:val="30"/>
          <w:szCs w:val="30"/>
        </w:rPr>
        <w:t>47.4</w:t>
      </w:r>
      <w:r w:rsidRPr="00D55D6C">
        <w:rPr>
          <w:rFonts w:ascii="仿宋_GB2312" w:eastAsia="仿宋_GB2312" w:hAnsi="仿宋" w:hint="eastAsia"/>
          <w:color w:val="000000"/>
          <w:sz w:val="30"/>
          <w:szCs w:val="30"/>
        </w:rPr>
        <w:t>万元，占</w:t>
      </w:r>
      <w:r>
        <w:rPr>
          <w:rFonts w:ascii="仿宋_GB2312" w:eastAsia="仿宋_GB2312" w:hAnsi="仿宋"/>
          <w:color w:val="000000"/>
          <w:sz w:val="30"/>
          <w:szCs w:val="30"/>
        </w:rPr>
        <w:t>91.24</w:t>
      </w:r>
      <w:r w:rsidRPr="00D55D6C">
        <w:rPr>
          <w:rFonts w:ascii="仿宋_GB2312" w:eastAsia="仿宋_GB2312" w:hAnsi="仿宋"/>
          <w:color w:val="000000"/>
          <w:sz w:val="30"/>
          <w:szCs w:val="30"/>
        </w:rPr>
        <w:t>%</w:t>
      </w:r>
      <w:r w:rsidRPr="00D55D6C">
        <w:rPr>
          <w:rFonts w:ascii="仿宋_GB2312" w:eastAsia="仿宋_GB2312" w:hAnsi="仿宋" w:hint="eastAsia"/>
          <w:color w:val="000000"/>
          <w:sz w:val="30"/>
          <w:szCs w:val="30"/>
        </w:rPr>
        <w:t>；公务接待费支出决算</w:t>
      </w:r>
      <w:r w:rsidRPr="00D55D6C">
        <w:rPr>
          <w:rFonts w:ascii="仿宋_GB2312" w:eastAsia="仿宋_GB2312" w:hAnsi="仿宋"/>
          <w:color w:val="000000"/>
          <w:sz w:val="30"/>
          <w:szCs w:val="30"/>
        </w:rPr>
        <w:t>0.27</w:t>
      </w:r>
      <w:r w:rsidRPr="00D55D6C">
        <w:rPr>
          <w:rFonts w:ascii="仿宋_GB2312" w:eastAsia="仿宋_GB2312" w:hAnsi="仿宋" w:hint="eastAsia"/>
          <w:color w:val="000000"/>
          <w:sz w:val="30"/>
          <w:szCs w:val="30"/>
        </w:rPr>
        <w:t>万元，占</w:t>
      </w:r>
      <w:r>
        <w:rPr>
          <w:rFonts w:ascii="仿宋_GB2312" w:eastAsia="仿宋_GB2312" w:hAnsi="仿宋"/>
          <w:color w:val="000000"/>
          <w:sz w:val="30"/>
          <w:szCs w:val="30"/>
        </w:rPr>
        <w:t>0.52</w:t>
      </w:r>
      <w:r w:rsidRPr="00D55D6C">
        <w:rPr>
          <w:rFonts w:ascii="仿宋_GB2312" w:eastAsia="仿宋_GB2312" w:hAnsi="仿宋"/>
          <w:color w:val="000000"/>
          <w:sz w:val="30"/>
          <w:szCs w:val="30"/>
        </w:rPr>
        <w:t>%</w:t>
      </w:r>
      <w:r w:rsidRPr="00D55D6C">
        <w:rPr>
          <w:rFonts w:ascii="仿宋_GB2312" w:eastAsia="仿宋_GB2312" w:hAnsi="仿宋" w:hint="eastAsia"/>
          <w:color w:val="000000"/>
          <w:sz w:val="30"/>
          <w:szCs w:val="30"/>
        </w:rPr>
        <w:t>。具体情况如下：</w:t>
      </w:r>
    </w:p>
    <w:p w:rsidR="00336925" w:rsidRPr="00D55D6C" w:rsidRDefault="00336925" w:rsidP="00D55D6C">
      <w:pPr>
        <w:spacing w:line="520" w:lineRule="exact"/>
        <w:ind w:firstLine="64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7</w:t>
      </w:r>
      <w:r w:rsidRPr="00D55D6C">
        <w:rPr>
          <w:rFonts w:ascii="仿宋_GB2312" w:eastAsia="仿宋_GB2312" w:hAnsi="仿宋" w:hint="eastAsia"/>
          <w:color w:val="000000"/>
          <w:sz w:val="30"/>
          <w:szCs w:val="30"/>
        </w:rPr>
        <w:t>：“三公”经费财政拨款支出结构）（饼状图）</w:t>
      </w:r>
    </w:p>
    <w:p w:rsidR="00336925" w:rsidRPr="00D55D6C" w:rsidRDefault="00336925" w:rsidP="00CA3B50">
      <w:pPr>
        <w:spacing w:line="520" w:lineRule="exact"/>
        <w:rPr>
          <w:rFonts w:ascii="仿宋_GB2312" w:eastAsia="仿宋_GB2312" w:hAnsi="仿宋"/>
          <w:color w:val="000000"/>
          <w:sz w:val="30"/>
          <w:szCs w:val="30"/>
        </w:rPr>
      </w:pPr>
    </w:p>
    <w:p w:rsidR="00336925" w:rsidRPr="00D55D6C" w:rsidRDefault="00336925" w:rsidP="00D55D6C">
      <w:pPr>
        <w:spacing w:line="520" w:lineRule="exact"/>
        <w:ind w:firstLine="640"/>
        <w:rPr>
          <w:rFonts w:ascii="仿宋_GB2312" w:eastAsia="仿宋_GB2312" w:hAnsi="仿宋"/>
          <w:color w:val="000000"/>
          <w:sz w:val="30"/>
          <w:szCs w:val="30"/>
        </w:rPr>
      </w:pPr>
    </w:p>
    <w:p w:rsidR="00336925" w:rsidRPr="00D55D6C" w:rsidRDefault="00541E0B" w:rsidP="00D55D6C">
      <w:pPr>
        <w:spacing w:line="520" w:lineRule="exact"/>
        <w:ind w:firstLine="640"/>
        <w:rPr>
          <w:rFonts w:ascii="仿宋_GB2312" w:eastAsia="仿宋_GB2312" w:hAnsi="仿宋"/>
          <w:color w:val="000000"/>
          <w:sz w:val="30"/>
          <w:szCs w:val="30"/>
        </w:rPr>
      </w:pPr>
      <w:r w:rsidRPr="00541E0B">
        <w:rPr>
          <w:noProof/>
        </w:rPr>
        <w:lastRenderedPageBreak/>
        <w:pict>
          <v:shape id="_x0000_s1032" type="#_x0000_t75" style="position:absolute;left:0;text-align:left;margin-left:47.25pt;margin-top:-15.6pt;width:330.45pt;height:146.75pt;z-index:5">
            <v:imagedata r:id="rId19" o:title=""/>
          </v:shape>
          <o:OLEObject Type="Embed" ProgID="MSGraph.Chart.8" ShapeID="_x0000_s1032" DrawAspect="Content" ObjectID="_1796109504" r:id="rId20">
            <o:FieldCodes>\s</o:FieldCodes>
          </o:OLEObject>
        </w:pict>
      </w:r>
    </w:p>
    <w:p w:rsidR="00336925" w:rsidRPr="00D55D6C" w:rsidRDefault="00336925" w:rsidP="00D55D6C">
      <w:pPr>
        <w:spacing w:line="520" w:lineRule="exact"/>
        <w:ind w:firstLine="640"/>
        <w:rPr>
          <w:rFonts w:ascii="仿宋_GB2312" w:eastAsia="仿宋_GB2312" w:hAnsi="仿宋"/>
          <w:color w:val="000000"/>
          <w:sz w:val="30"/>
          <w:szCs w:val="30"/>
        </w:rPr>
      </w:pPr>
    </w:p>
    <w:p w:rsidR="00336925" w:rsidRDefault="00336925" w:rsidP="00D55D6C">
      <w:pPr>
        <w:spacing w:line="520" w:lineRule="exact"/>
        <w:ind w:firstLine="640"/>
        <w:rPr>
          <w:rFonts w:ascii="仿宋_GB2312" w:eastAsia="仿宋_GB2312"/>
          <w:b/>
          <w:color w:val="000000"/>
          <w:sz w:val="30"/>
          <w:szCs w:val="30"/>
        </w:rPr>
      </w:pPr>
    </w:p>
    <w:p w:rsidR="00336925" w:rsidRDefault="00336925" w:rsidP="00D55D6C">
      <w:pPr>
        <w:spacing w:line="520" w:lineRule="exact"/>
        <w:ind w:firstLine="640"/>
        <w:rPr>
          <w:rFonts w:ascii="仿宋_GB2312" w:eastAsia="仿宋_GB2312"/>
          <w:b/>
          <w:color w:val="000000"/>
          <w:sz w:val="30"/>
          <w:szCs w:val="30"/>
        </w:rPr>
      </w:pPr>
    </w:p>
    <w:p w:rsidR="00336925" w:rsidRDefault="00336925" w:rsidP="00D55D6C">
      <w:pPr>
        <w:spacing w:line="520" w:lineRule="exact"/>
        <w:ind w:firstLine="640"/>
        <w:rPr>
          <w:rFonts w:ascii="仿宋_GB2312" w:eastAsia="仿宋_GB2312"/>
          <w:b/>
          <w:color w:val="000000"/>
          <w:sz w:val="30"/>
          <w:szCs w:val="30"/>
        </w:rPr>
      </w:pPr>
    </w:p>
    <w:p w:rsidR="00336925" w:rsidRPr="00D55D6C" w:rsidRDefault="00336925" w:rsidP="00D55D6C">
      <w:pPr>
        <w:spacing w:line="520" w:lineRule="exact"/>
        <w:ind w:firstLine="640"/>
        <w:rPr>
          <w:rFonts w:ascii="仿宋_GB2312" w:eastAsia="仿宋_GB2312"/>
          <w:color w:val="000000"/>
          <w:sz w:val="30"/>
          <w:szCs w:val="30"/>
        </w:rPr>
      </w:pPr>
      <w:r w:rsidRPr="00D55D6C">
        <w:rPr>
          <w:rFonts w:ascii="仿宋_GB2312" w:eastAsia="仿宋_GB2312"/>
          <w:b/>
          <w:color w:val="000000"/>
          <w:sz w:val="30"/>
          <w:szCs w:val="30"/>
        </w:rPr>
        <w:t>1.</w:t>
      </w:r>
      <w:r w:rsidRPr="00D55D6C">
        <w:rPr>
          <w:rFonts w:ascii="仿宋_GB2312" w:eastAsia="仿宋_GB2312" w:hint="eastAsia"/>
          <w:b/>
          <w:color w:val="000000"/>
          <w:sz w:val="30"/>
          <w:szCs w:val="30"/>
        </w:rPr>
        <w:t>因公出国（境）经费支出</w:t>
      </w:r>
      <w:r w:rsidRPr="00D55D6C">
        <w:rPr>
          <w:rFonts w:ascii="仿宋_GB2312" w:eastAsia="仿宋_GB2312"/>
          <w:color w:val="000000"/>
          <w:sz w:val="30"/>
          <w:szCs w:val="30"/>
        </w:rPr>
        <w:t>4.28</w:t>
      </w:r>
      <w:r w:rsidRPr="00D55D6C">
        <w:rPr>
          <w:rFonts w:ascii="仿宋_GB2312" w:eastAsia="仿宋_GB2312" w:hint="eastAsia"/>
          <w:color w:val="000000"/>
          <w:sz w:val="30"/>
          <w:szCs w:val="30"/>
        </w:rPr>
        <w:t>万元，</w:t>
      </w:r>
      <w:r w:rsidRPr="00D55D6C">
        <w:rPr>
          <w:rStyle w:val="a7"/>
          <w:rFonts w:ascii="仿宋_GB2312" w:eastAsia="仿宋_GB2312" w:hAnsi="仿宋" w:hint="eastAsia"/>
          <w:b w:val="0"/>
          <w:bCs/>
          <w:color w:val="000000"/>
          <w:sz w:val="30"/>
          <w:szCs w:val="30"/>
        </w:rPr>
        <w:t>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r w:rsidRPr="00D55D6C">
        <w:rPr>
          <w:rFonts w:ascii="仿宋_GB2312" w:eastAsia="仿宋_GB2312" w:hint="eastAsia"/>
          <w:color w:val="000000"/>
          <w:sz w:val="30"/>
          <w:szCs w:val="30"/>
        </w:rPr>
        <w:t>全年安排因公出国（境）团组</w:t>
      </w:r>
      <w:r w:rsidRPr="00D55D6C">
        <w:rPr>
          <w:rFonts w:ascii="仿宋_GB2312" w:eastAsia="仿宋_GB2312"/>
          <w:color w:val="000000"/>
          <w:sz w:val="30"/>
          <w:szCs w:val="30"/>
        </w:rPr>
        <w:t>1</w:t>
      </w:r>
      <w:r w:rsidRPr="00D55D6C">
        <w:rPr>
          <w:rFonts w:ascii="仿宋_GB2312" w:eastAsia="仿宋_GB2312" w:hint="eastAsia"/>
          <w:color w:val="000000"/>
          <w:sz w:val="30"/>
          <w:szCs w:val="30"/>
        </w:rPr>
        <w:t>次，出国（境）</w:t>
      </w:r>
      <w:r w:rsidRPr="00D55D6C">
        <w:rPr>
          <w:rFonts w:ascii="仿宋_GB2312" w:eastAsia="仿宋_GB2312"/>
          <w:color w:val="000000"/>
          <w:sz w:val="30"/>
          <w:szCs w:val="30"/>
        </w:rPr>
        <w:t>1</w:t>
      </w:r>
      <w:r w:rsidRPr="00D55D6C">
        <w:rPr>
          <w:rFonts w:ascii="仿宋_GB2312" w:eastAsia="仿宋_GB2312" w:hint="eastAsia"/>
          <w:color w:val="000000"/>
          <w:sz w:val="30"/>
          <w:szCs w:val="30"/>
        </w:rPr>
        <w:t>人。因公出国（境）支出决算比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年增加</w:t>
      </w:r>
      <w:r w:rsidRPr="00D55D6C">
        <w:rPr>
          <w:rFonts w:ascii="仿宋_GB2312" w:eastAsia="仿宋_GB2312"/>
          <w:color w:val="000000"/>
          <w:sz w:val="30"/>
          <w:szCs w:val="30"/>
        </w:rPr>
        <w:t>4.28</w:t>
      </w:r>
      <w:r w:rsidRPr="00D55D6C">
        <w:rPr>
          <w:rFonts w:ascii="仿宋_GB2312" w:eastAsia="仿宋_GB2312" w:hint="eastAsia"/>
          <w:color w:val="000000"/>
          <w:sz w:val="30"/>
          <w:szCs w:val="30"/>
        </w:rPr>
        <w:t>万元。主要原因是</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年没有安排支出，</w:t>
      </w:r>
      <w:r w:rsidRPr="00D55D6C">
        <w:rPr>
          <w:rFonts w:ascii="仿宋_GB2312" w:eastAsia="仿宋_GB2312"/>
          <w:color w:val="000000"/>
          <w:sz w:val="30"/>
          <w:szCs w:val="30"/>
        </w:rPr>
        <w:t>2019</w:t>
      </w:r>
      <w:r w:rsidRPr="00D55D6C">
        <w:rPr>
          <w:rFonts w:ascii="仿宋_GB2312" w:eastAsia="仿宋_GB2312" w:hint="eastAsia"/>
          <w:color w:val="000000"/>
          <w:sz w:val="30"/>
          <w:szCs w:val="30"/>
        </w:rPr>
        <w:t>年</w:t>
      </w:r>
      <w:r w:rsidRPr="00D55D6C">
        <w:rPr>
          <w:rFonts w:ascii="仿宋_GB2312" w:eastAsia="仿宋_GB2312"/>
          <w:color w:val="000000"/>
          <w:sz w:val="30"/>
          <w:szCs w:val="30"/>
        </w:rPr>
        <w:t>1</w:t>
      </w:r>
      <w:r w:rsidRPr="00D55D6C">
        <w:rPr>
          <w:rFonts w:ascii="仿宋_GB2312" w:eastAsia="仿宋_GB2312" w:hint="eastAsia"/>
          <w:color w:val="000000"/>
          <w:sz w:val="30"/>
          <w:szCs w:val="30"/>
        </w:rPr>
        <w:t>人参加</w:t>
      </w:r>
      <w:r w:rsidRPr="00D55D6C">
        <w:rPr>
          <w:rFonts w:ascii="仿宋_GB2312" w:eastAsia="仿宋_GB2312" w:hAnsi="仿宋" w:hint="eastAsia"/>
          <w:sz w:val="30"/>
          <w:szCs w:val="30"/>
        </w:rPr>
        <w:t>广汉市政府组织赴法国、西班牙访问，</w:t>
      </w:r>
      <w:r w:rsidRPr="00D55D6C">
        <w:rPr>
          <w:rFonts w:ascii="仿宋_GB2312" w:eastAsia="仿宋_GB2312" w:hint="eastAsia"/>
          <w:color w:val="000000"/>
          <w:sz w:val="30"/>
          <w:szCs w:val="30"/>
        </w:rPr>
        <w:t>开支内容包括：国际旅费（飞机票）</w:t>
      </w:r>
      <w:r w:rsidRPr="00D55D6C">
        <w:rPr>
          <w:rFonts w:ascii="仿宋_GB2312" w:eastAsia="仿宋_GB2312"/>
          <w:color w:val="000000"/>
          <w:sz w:val="30"/>
          <w:szCs w:val="30"/>
        </w:rPr>
        <w:t>2.65</w:t>
      </w:r>
      <w:r w:rsidRPr="00D55D6C">
        <w:rPr>
          <w:rFonts w:ascii="仿宋_GB2312" w:eastAsia="仿宋_GB2312" w:hint="eastAsia"/>
          <w:color w:val="000000"/>
          <w:sz w:val="30"/>
          <w:szCs w:val="30"/>
        </w:rPr>
        <w:t>万元、住宿费</w:t>
      </w:r>
      <w:r w:rsidRPr="00D55D6C">
        <w:rPr>
          <w:rFonts w:ascii="仿宋_GB2312" w:eastAsia="仿宋_GB2312"/>
          <w:color w:val="000000"/>
          <w:sz w:val="30"/>
          <w:szCs w:val="30"/>
        </w:rPr>
        <w:t>0.62</w:t>
      </w:r>
      <w:r w:rsidRPr="00D55D6C">
        <w:rPr>
          <w:rFonts w:ascii="仿宋_GB2312" w:eastAsia="仿宋_GB2312" w:hint="eastAsia"/>
          <w:color w:val="000000"/>
          <w:sz w:val="30"/>
          <w:szCs w:val="30"/>
        </w:rPr>
        <w:t>万元、伙食费</w:t>
      </w:r>
      <w:r w:rsidRPr="00D55D6C">
        <w:rPr>
          <w:rFonts w:ascii="仿宋_GB2312" w:eastAsia="仿宋_GB2312"/>
          <w:color w:val="000000"/>
          <w:sz w:val="30"/>
          <w:szCs w:val="30"/>
        </w:rPr>
        <w:t>0.38</w:t>
      </w:r>
      <w:r w:rsidRPr="00D55D6C">
        <w:rPr>
          <w:rFonts w:ascii="仿宋_GB2312" w:eastAsia="仿宋_GB2312" w:hint="eastAsia"/>
          <w:color w:val="000000"/>
          <w:sz w:val="30"/>
          <w:szCs w:val="30"/>
        </w:rPr>
        <w:t>万元、公杂费</w:t>
      </w:r>
      <w:r w:rsidRPr="00D55D6C">
        <w:rPr>
          <w:rFonts w:ascii="仿宋_GB2312" w:eastAsia="仿宋_GB2312"/>
          <w:color w:val="000000"/>
          <w:sz w:val="30"/>
          <w:szCs w:val="30"/>
        </w:rPr>
        <w:t>0.32</w:t>
      </w:r>
      <w:r w:rsidRPr="00D55D6C">
        <w:rPr>
          <w:rFonts w:ascii="仿宋_GB2312" w:eastAsia="仿宋_GB2312" w:hint="eastAsia"/>
          <w:color w:val="000000"/>
          <w:sz w:val="30"/>
          <w:szCs w:val="30"/>
        </w:rPr>
        <w:t>万元、其他（签证、保险、服务等）</w:t>
      </w:r>
      <w:r w:rsidRPr="00D55D6C">
        <w:rPr>
          <w:rFonts w:ascii="仿宋_GB2312" w:eastAsia="仿宋_GB2312"/>
          <w:color w:val="000000"/>
          <w:sz w:val="30"/>
          <w:szCs w:val="30"/>
        </w:rPr>
        <w:t>0.31</w:t>
      </w:r>
      <w:r w:rsidRPr="00D55D6C">
        <w:rPr>
          <w:rFonts w:ascii="仿宋_GB2312" w:eastAsia="仿宋_GB2312" w:hint="eastAsia"/>
          <w:color w:val="000000"/>
          <w:sz w:val="30"/>
          <w:szCs w:val="30"/>
        </w:rPr>
        <w:t>万元等。（团组名称：巴黎航展团；出访地点：法国和西班牙；取得成效促进与四川航空企业的合作交流）</w:t>
      </w:r>
    </w:p>
    <w:p w:rsidR="00336925" w:rsidRPr="00D55D6C" w:rsidRDefault="00336925" w:rsidP="00D55D6C">
      <w:pPr>
        <w:spacing w:line="520" w:lineRule="exact"/>
        <w:ind w:firstLine="640"/>
        <w:rPr>
          <w:rFonts w:ascii="仿宋_GB2312" w:eastAsia="仿宋_GB2312"/>
          <w:b/>
          <w:color w:val="000000"/>
          <w:sz w:val="30"/>
          <w:szCs w:val="30"/>
        </w:rPr>
      </w:pPr>
      <w:r w:rsidRPr="00D55D6C">
        <w:rPr>
          <w:rFonts w:ascii="仿宋_GB2312" w:eastAsia="仿宋_GB2312"/>
          <w:b/>
          <w:color w:val="000000"/>
          <w:sz w:val="30"/>
          <w:szCs w:val="30"/>
        </w:rPr>
        <w:t>2.</w:t>
      </w:r>
      <w:r w:rsidRPr="00D55D6C">
        <w:rPr>
          <w:rFonts w:ascii="仿宋_GB2312" w:eastAsia="仿宋_GB2312" w:hint="eastAsia"/>
          <w:b/>
          <w:color w:val="000000"/>
          <w:sz w:val="30"/>
          <w:szCs w:val="30"/>
        </w:rPr>
        <w:t>公务用车购置及运行维护费支出</w:t>
      </w:r>
      <w:r>
        <w:rPr>
          <w:rFonts w:ascii="仿宋_GB2312" w:eastAsia="仿宋_GB2312"/>
          <w:color w:val="000000"/>
          <w:sz w:val="30"/>
          <w:szCs w:val="30"/>
        </w:rPr>
        <w:t>47.4</w:t>
      </w:r>
      <w:r w:rsidRPr="00D55D6C">
        <w:rPr>
          <w:rFonts w:ascii="仿宋_GB2312" w:eastAsia="仿宋_GB2312" w:hint="eastAsia"/>
          <w:color w:val="000000"/>
          <w:sz w:val="30"/>
          <w:szCs w:val="30"/>
        </w:rPr>
        <w:t>万元</w:t>
      </w:r>
      <w:r w:rsidRPr="00D55D6C">
        <w:rPr>
          <w:rFonts w:ascii="仿宋_GB2312" w:eastAsia="仿宋_GB2312"/>
          <w:color w:val="000000"/>
          <w:sz w:val="30"/>
          <w:szCs w:val="30"/>
        </w:rPr>
        <w:t>,</w:t>
      </w:r>
      <w:r w:rsidRPr="00D55D6C">
        <w:rPr>
          <w:rStyle w:val="a7"/>
          <w:rFonts w:ascii="仿宋_GB2312" w:eastAsia="仿宋_GB2312" w:hAnsi="仿宋" w:hint="eastAsia"/>
          <w:b w:val="0"/>
          <w:bCs/>
          <w:color w:val="000000"/>
          <w:sz w:val="30"/>
          <w:szCs w:val="30"/>
        </w:rPr>
        <w:t>完成预算</w:t>
      </w:r>
      <w:r>
        <w:rPr>
          <w:rStyle w:val="a7"/>
          <w:rFonts w:ascii="仿宋_GB2312" w:eastAsia="仿宋_GB2312" w:hAnsi="仿宋"/>
          <w:b w:val="0"/>
          <w:bCs/>
          <w:color w:val="000000"/>
          <w:sz w:val="30"/>
          <w:szCs w:val="30"/>
        </w:rPr>
        <w:t>100</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r w:rsidRPr="00D55D6C">
        <w:rPr>
          <w:rFonts w:ascii="仿宋_GB2312" w:eastAsia="仿宋_GB2312" w:hint="eastAsia"/>
          <w:color w:val="000000"/>
          <w:sz w:val="30"/>
          <w:szCs w:val="30"/>
        </w:rPr>
        <w:t>公务用车购置及运行维护费支出决算比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年增加</w:t>
      </w:r>
      <w:r>
        <w:rPr>
          <w:rFonts w:ascii="仿宋_GB2312" w:eastAsia="仿宋_GB2312"/>
          <w:color w:val="000000"/>
          <w:sz w:val="30"/>
          <w:szCs w:val="30"/>
        </w:rPr>
        <w:t>25.72</w:t>
      </w:r>
      <w:r w:rsidRPr="00D55D6C">
        <w:rPr>
          <w:rFonts w:ascii="仿宋_GB2312" w:eastAsia="仿宋_GB2312" w:hint="eastAsia"/>
          <w:color w:val="000000"/>
          <w:sz w:val="30"/>
          <w:szCs w:val="30"/>
        </w:rPr>
        <w:t>万元。主要原因是公务用车购置费增加</w:t>
      </w:r>
    </w:p>
    <w:p w:rsidR="00336925"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hint="eastAsia"/>
          <w:color w:val="000000"/>
          <w:sz w:val="30"/>
          <w:szCs w:val="30"/>
        </w:rPr>
        <w:t>其中：</w:t>
      </w:r>
      <w:r w:rsidRPr="00CA3B50">
        <w:rPr>
          <w:rFonts w:ascii="仿宋_GB2312" w:eastAsia="仿宋_GB2312" w:hint="eastAsia"/>
          <w:b/>
          <w:color w:val="000000"/>
          <w:sz w:val="30"/>
          <w:szCs w:val="30"/>
        </w:rPr>
        <w:t>公务用车购置费</w:t>
      </w:r>
      <w:r w:rsidRPr="00CA3B50">
        <w:rPr>
          <w:rFonts w:ascii="仿宋_GB2312" w:eastAsia="仿宋_GB2312"/>
          <w:b/>
          <w:color w:val="000000"/>
          <w:sz w:val="30"/>
          <w:szCs w:val="30"/>
        </w:rPr>
        <w:t>26.12</w:t>
      </w:r>
      <w:r w:rsidRPr="00CA3B50">
        <w:rPr>
          <w:rFonts w:ascii="仿宋_GB2312" w:eastAsia="仿宋_GB2312" w:hint="eastAsia"/>
          <w:b/>
          <w:color w:val="000000"/>
          <w:sz w:val="30"/>
          <w:szCs w:val="30"/>
        </w:rPr>
        <w:t>万元。</w:t>
      </w:r>
      <w:r>
        <w:rPr>
          <w:rFonts w:ascii="仿宋_GB2312" w:eastAsia="仿宋_GB2312" w:hint="eastAsia"/>
          <w:color w:val="000000"/>
          <w:sz w:val="30"/>
          <w:szCs w:val="30"/>
        </w:rPr>
        <w:t>因工作需要增加公务用车购置。</w:t>
      </w:r>
    </w:p>
    <w:p w:rsidR="00336925" w:rsidRPr="00D55D6C" w:rsidRDefault="00336925" w:rsidP="00A57AE1">
      <w:pPr>
        <w:spacing w:line="520" w:lineRule="exact"/>
        <w:ind w:firstLineChars="200" w:firstLine="602"/>
        <w:rPr>
          <w:rFonts w:ascii="仿宋_GB2312" w:eastAsia="仿宋_GB2312"/>
          <w:color w:val="000000"/>
          <w:sz w:val="30"/>
          <w:szCs w:val="30"/>
        </w:rPr>
      </w:pPr>
      <w:r w:rsidRPr="00D55D6C">
        <w:rPr>
          <w:rFonts w:ascii="仿宋_GB2312" w:eastAsia="仿宋_GB2312" w:hint="eastAsia"/>
          <w:b/>
          <w:color w:val="000000"/>
          <w:sz w:val="30"/>
          <w:szCs w:val="30"/>
        </w:rPr>
        <w:t>公务用车运行维护费支出</w:t>
      </w:r>
      <w:r>
        <w:rPr>
          <w:rFonts w:ascii="仿宋_GB2312" w:eastAsia="仿宋_GB2312"/>
          <w:color w:val="000000"/>
          <w:sz w:val="30"/>
          <w:szCs w:val="30"/>
        </w:rPr>
        <w:t>21.28</w:t>
      </w:r>
      <w:r w:rsidRPr="00D55D6C">
        <w:rPr>
          <w:rFonts w:ascii="仿宋_GB2312" w:eastAsia="仿宋_GB2312" w:hint="eastAsia"/>
          <w:color w:val="000000"/>
          <w:sz w:val="30"/>
          <w:szCs w:val="30"/>
        </w:rPr>
        <w:t>万元。主要用于办公上传下达资料、开会等所需的公务用车燃料费、维修费、过路过桥费、保险费等支出。</w:t>
      </w:r>
    </w:p>
    <w:p w:rsidR="00336925" w:rsidRPr="00D55D6C" w:rsidRDefault="00336925" w:rsidP="00D55D6C">
      <w:pPr>
        <w:spacing w:line="520" w:lineRule="exact"/>
        <w:ind w:firstLine="640"/>
        <w:rPr>
          <w:rFonts w:ascii="仿宋_GB2312" w:eastAsia="仿宋_GB2312"/>
          <w:color w:val="000000"/>
          <w:sz w:val="30"/>
          <w:szCs w:val="30"/>
        </w:rPr>
      </w:pPr>
      <w:r w:rsidRPr="00D55D6C">
        <w:rPr>
          <w:rFonts w:ascii="仿宋_GB2312" w:eastAsia="仿宋_GB2312"/>
          <w:b/>
          <w:color w:val="000000"/>
          <w:sz w:val="30"/>
          <w:szCs w:val="30"/>
        </w:rPr>
        <w:t>3.</w:t>
      </w:r>
      <w:r w:rsidRPr="00D55D6C">
        <w:rPr>
          <w:rFonts w:ascii="仿宋_GB2312" w:eastAsia="仿宋_GB2312" w:hint="eastAsia"/>
          <w:b/>
          <w:color w:val="000000"/>
          <w:sz w:val="30"/>
          <w:szCs w:val="30"/>
        </w:rPr>
        <w:t>公务接待费支出</w:t>
      </w:r>
      <w:r w:rsidRPr="00D55D6C">
        <w:rPr>
          <w:rFonts w:ascii="仿宋_GB2312" w:eastAsia="仿宋_GB2312"/>
          <w:color w:val="000000"/>
          <w:sz w:val="30"/>
          <w:szCs w:val="30"/>
        </w:rPr>
        <w:t>0.27</w:t>
      </w:r>
      <w:r w:rsidRPr="00D55D6C">
        <w:rPr>
          <w:rFonts w:ascii="仿宋_GB2312" w:eastAsia="仿宋_GB2312" w:hint="eastAsia"/>
          <w:color w:val="000000"/>
          <w:sz w:val="30"/>
          <w:szCs w:val="30"/>
        </w:rPr>
        <w:t>万元，</w:t>
      </w:r>
      <w:r w:rsidRPr="00D55D6C">
        <w:rPr>
          <w:rStyle w:val="a7"/>
          <w:rFonts w:ascii="仿宋_GB2312" w:eastAsia="仿宋_GB2312" w:hAnsi="仿宋" w:hint="eastAsia"/>
          <w:b w:val="0"/>
          <w:bCs/>
          <w:color w:val="000000"/>
          <w:sz w:val="30"/>
          <w:szCs w:val="30"/>
        </w:rPr>
        <w:t>完成预算</w:t>
      </w:r>
      <w:r>
        <w:rPr>
          <w:rStyle w:val="a7"/>
          <w:rFonts w:ascii="仿宋_GB2312" w:eastAsia="仿宋_GB2312" w:hAnsi="仿宋"/>
          <w:b w:val="0"/>
          <w:bCs/>
          <w:color w:val="000000"/>
          <w:sz w:val="30"/>
          <w:szCs w:val="30"/>
        </w:rPr>
        <w:t>100</w:t>
      </w:r>
      <w:r w:rsidRPr="00D55D6C">
        <w:rPr>
          <w:rStyle w:val="a7"/>
          <w:rFonts w:ascii="仿宋_GB2312" w:eastAsia="仿宋_GB2312" w:hAnsi="仿宋"/>
          <w:b w:val="0"/>
          <w:bCs/>
          <w:color w:val="000000"/>
          <w:sz w:val="30"/>
          <w:szCs w:val="30"/>
        </w:rPr>
        <w:t>%</w:t>
      </w:r>
      <w:r w:rsidRPr="00D55D6C">
        <w:rPr>
          <w:rStyle w:val="a7"/>
          <w:rFonts w:ascii="仿宋_GB2312" w:eastAsia="仿宋_GB2312" w:hAnsi="仿宋" w:hint="eastAsia"/>
          <w:b w:val="0"/>
          <w:bCs/>
          <w:color w:val="000000"/>
          <w:sz w:val="30"/>
          <w:szCs w:val="30"/>
        </w:rPr>
        <w:t>。</w:t>
      </w:r>
      <w:r w:rsidRPr="00D55D6C">
        <w:rPr>
          <w:rFonts w:ascii="仿宋_GB2312" w:eastAsia="仿宋_GB2312" w:hint="eastAsia"/>
          <w:color w:val="000000"/>
          <w:sz w:val="30"/>
          <w:szCs w:val="30"/>
        </w:rPr>
        <w:t>公务接待费支出决算比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年减少</w:t>
      </w:r>
      <w:r w:rsidRPr="00D55D6C">
        <w:rPr>
          <w:rFonts w:ascii="仿宋_GB2312" w:eastAsia="仿宋_GB2312"/>
          <w:color w:val="000000"/>
          <w:sz w:val="30"/>
          <w:szCs w:val="30"/>
        </w:rPr>
        <w:t>0.72</w:t>
      </w:r>
      <w:r w:rsidRPr="00D55D6C">
        <w:rPr>
          <w:rFonts w:ascii="仿宋_GB2312" w:eastAsia="仿宋_GB2312" w:hint="eastAsia"/>
          <w:color w:val="000000"/>
          <w:sz w:val="30"/>
          <w:szCs w:val="30"/>
        </w:rPr>
        <w:t>万元，下降</w:t>
      </w:r>
      <w:r w:rsidRPr="00D55D6C">
        <w:rPr>
          <w:rFonts w:ascii="仿宋_GB2312" w:eastAsia="仿宋_GB2312"/>
          <w:color w:val="000000"/>
          <w:sz w:val="30"/>
          <w:szCs w:val="30"/>
        </w:rPr>
        <w:t>72.73%</w:t>
      </w:r>
      <w:r w:rsidRPr="00D55D6C">
        <w:rPr>
          <w:rFonts w:ascii="仿宋_GB2312" w:eastAsia="仿宋_GB2312" w:hint="eastAsia"/>
          <w:color w:val="000000"/>
          <w:sz w:val="30"/>
          <w:szCs w:val="30"/>
        </w:rPr>
        <w:t>。主要原因是厉行节约、压减支出。</w:t>
      </w:r>
    </w:p>
    <w:p w:rsidR="00336925" w:rsidRPr="00D55D6C" w:rsidRDefault="00336925" w:rsidP="00D55D6C">
      <w:pPr>
        <w:spacing w:line="520" w:lineRule="exact"/>
        <w:ind w:firstLine="709"/>
        <w:rPr>
          <w:rFonts w:ascii="仿宋_GB2312" w:eastAsia="仿宋_GB2312" w:hAnsi="仿宋"/>
          <w:sz w:val="30"/>
          <w:szCs w:val="30"/>
        </w:rPr>
      </w:pPr>
      <w:r w:rsidRPr="00D55D6C">
        <w:rPr>
          <w:rFonts w:ascii="仿宋_GB2312" w:eastAsia="仿宋_GB2312" w:hAnsi="仿宋" w:hint="eastAsia"/>
          <w:b/>
          <w:color w:val="000000"/>
          <w:sz w:val="30"/>
          <w:szCs w:val="30"/>
        </w:rPr>
        <w:t>国内公务接待支出</w:t>
      </w:r>
      <w:r w:rsidRPr="00D55D6C">
        <w:rPr>
          <w:rFonts w:ascii="仿宋_GB2312" w:eastAsia="仿宋_GB2312" w:hAnsi="仿宋"/>
          <w:color w:val="000000"/>
          <w:sz w:val="30"/>
          <w:szCs w:val="30"/>
        </w:rPr>
        <w:t>0.27</w:t>
      </w:r>
      <w:r w:rsidRPr="00D55D6C">
        <w:rPr>
          <w:rFonts w:ascii="仿宋_GB2312" w:eastAsia="仿宋_GB2312" w:hint="eastAsia"/>
          <w:color w:val="000000"/>
          <w:sz w:val="30"/>
          <w:szCs w:val="30"/>
        </w:rPr>
        <w:t>万元，主要用于工作接待用餐。国内公务接待</w:t>
      </w:r>
      <w:r w:rsidRPr="00D55D6C">
        <w:rPr>
          <w:rFonts w:ascii="仿宋_GB2312" w:eastAsia="仿宋_GB2312"/>
          <w:color w:val="000000"/>
          <w:sz w:val="30"/>
          <w:szCs w:val="30"/>
        </w:rPr>
        <w:t>3</w:t>
      </w:r>
      <w:r w:rsidRPr="00D55D6C">
        <w:rPr>
          <w:rFonts w:ascii="仿宋_GB2312" w:eastAsia="仿宋_GB2312" w:hint="eastAsia"/>
          <w:color w:val="000000"/>
          <w:sz w:val="30"/>
          <w:szCs w:val="30"/>
        </w:rPr>
        <w:t>批次，</w:t>
      </w:r>
      <w:r w:rsidRPr="00D55D6C">
        <w:rPr>
          <w:rFonts w:ascii="仿宋_GB2312" w:eastAsia="仿宋_GB2312"/>
          <w:color w:val="000000"/>
          <w:sz w:val="30"/>
          <w:szCs w:val="30"/>
        </w:rPr>
        <w:t>21</w:t>
      </w:r>
      <w:r w:rsidRPr="00D55D6C">
        <w:rPr>
          <w:rFonts w:ascii="仿宋_GB2312" w:eastAsia="仿宋_GB2312" w:hint="eastAsia"/>
          <w:color w:val="000000"/>
          <w:sz w:val="30"/>
          <w:szCs w:val="30"/>
        </w:rPr>
        <w:t>人次（不包括陪同人员），共计支出</w:t>
      </w:r>
      <w:r w:rsidRPr="00D55D6C">
        <w:rPr>
          <w:rFonts w:ascii="仿宋_GB2312" w:eastAsia="仿宋_GB2312"/>
          <w:color w:val="000000"/>
          <w:sz w:val="30"/>
          <w:szCs w:val="30"/>
        </w:rPr>
        <w:t>0.27</w:t>
      </w:r>
      <w:r w:rsidRPr="00D55D6C">
        <w:rPr>
          <w:rFonts w:ascii="仿宋_GB2312" w:eastAsia="仿宋_GB2312" w:hint="eastAsia"/>
          <w:color w:val="000000"/>
          <w:sz w:val="30"/>
          <w:szCs w:val="30"/>
        </w:rPr>
        <w:t>万元，</w:t>
      </w:r>
      <w:r w:rsidRPr="00D55D6C">
        <w:rPr>
          <w:rFonts w:ascii="仿宋_GB2312" w:eastAsia="仿宋_GB2312" w:hint="eastAsia"/>
          <w:color w:val="000000"/>
          <w:sz w:val="30"/>
          <w:szCs w:val="30"/>
        </w:rPr>
        <w:lastRenderedPageBreak/>
        <w:t>具体内容包括：</w:t>
      </w:r>
      <w:r w:rsidRPr="00D55D6C">
        <w:rPr>
          <w:rFonts w:ascii="仿宋_GB2312" w:eastAsia="仿宋_GB2312" w:hAnsi="仿宋"/>
          <w:sz w:val="30"/>
          <w:szCs w:val="30"/>
        </w:rPr>
        <w:t>1</w:t>
      </w:r>
      <w:r w:rsidRPr="00D55D6C">
        <w:rPr>
          <w:rFonts w:ascii="仿宋_GB2312" w:eastAsia="仿宋_GB2312" w:hAnsi="仿宋" w:hint="eastAsia"/>
          <w:sz w:val="30"/>
          <w:szCs w:val="30"/>
        </w:rPr>
        <w:t>、德阳市人防办易地检查工作接待</w:t>
      </w:r>
      <w:r w:rsidRPr="00D55D6C">
        <w:rPr>
          <w:rFonts w:ascii="仿宋_GB2312" w:eastAsia="仿宋_GB2312" w:hAnsi="仿宋"/>
          <w:sz w:val="30"/>
          <w:szCs w:val="30"/>
        </w:rPr>
        <w:t>259</w:t>
      </w:r>
      <w:r w:rsidRPr="00D55D6C">
        <w:rPr>
          <w:rFonts w:ascii="仿宋_GB2312" w:eastAsia="仿宋_GB2312" w:hAnsi="仿宋" w:hint="eastAsia"/>
          <w:sz w:val="30"/>
          <w:szCs w:val="30"/>
        </w:rPr>
        <w:t>元，计</w:t>
      </w:r>
      <w:r w:rsidRPr="00D55D6C">
        <w:rPr>
          <w:rFonts w:ascii="仿宋_GB2312" w:eastAsia="仿宋_GB2312" w:hAnsi="仿宋"/>
          <w:sz w:val="30"/>
          <w:szCs w:val="30"/>
        </w:rPr>
        <w:t>6</w:t>
      </w:r>
      <w:r w:rsidRPr="00D55D6C">
        <w:rPr>
          <w:rFonts w:ascii="仿宋_GB2312" w:eastAsia="仿宋_GB2312" w:hAnsi="仿宋" w:hint="eastAsia"/>
          <w:sz w:val="30"/>
          <w:szCs w:val="30"/>
        </w:rPr>
        <w:t>人次（陪同</w:t>
      </w:r>
      <w:r w:rsidRPr="00D55D6C">
        <w:rPr>
          <w:rFonts w:ascii="仿宋_GB2312" w:eastAsia="仿宋_GB2312" w:hAnsi="仿宋"/>
          <w:sz w:val="30"/>
          <w:szCs w:val="30"/>
        </w:rPr>
        <w:t>2</w:t>
      </w:r>
      <w:r w:rsidRPr="00D55D6C">
        <w:rPr>
          <w:rFonts w:ascii="仿宋_GB2312" w:eastAsia="仿宋_GB2312" w:hAnsi="仿宋" w:hint="eastAsia"/>
          <w:sz w:val="30"/>
          <w:szCs w:val="30"/>
        </w:rPr>
        <w:t>人）；</w:t>
      </w:r>
      <w:r w:rsidRPr="00D55D6C">
        <w:rPr>
          <w:rFonts w:ascii="仿宋_GB2312" w:eastAsia="仿宋_GB2312" w:hAnsi="仿宋"/>
          <w:sz w:val="30"/>
          <w:szCs w:val="30"/>
        </w:rPr>
        <w:t>2</w:t>
      </w:r>
      <w:r w:rsidRPr="00D55D6C">
        <w:rPr>
          <w:rFonts w:ascii="仿宋_GB2312" w:eastAsia="仿宋_GB2312" w:hAnsi="仿宋" w:hint="eastAsia"/>
          <w:sz w:val="30"/>
          <w:szCs w:val="30"/>
        </w:rPr>
        <w:t>、住建部城建司对环境问题整改调研接待费</w:t>
      </w:r>
      <w:r w:rsidRPr="00D55D6C">
        <w:rPr>
          <w:rFonts w:ascii="仿宋_GB2312" w:eastAsia="仿宋_GB2312" w:hAnsi="仿宋"/>
          <w:sz w:val="30"/>
          <w:szCs w:val="30"/>
        </w:rPr>
        <w:t>1300</w:t>
      </w:r>
      <w:r w:rsidRPr="00D55D6C">
        <w:rPr>
          <w:rFonts w:ascii="仿宋_GB2312" w:eastAsia="仿宋_GB2312" w:hAnsi="仿宋" w:hint="eastAsia"/>
          <w:sz w:val="30"/>
          <w:szCs w:val="30"/>
        </w:rPr>
        <w:t>元，计</w:t>
      </w:r>
      <w:r w:rsidRPr="00D55D6C">
        <w:rPr>
          <w:rFonts w:ascii="仿宋_GB2312" w:eastAsia="仿宋_GB2312" w:hAnsi="仿宋"/>
          <w:sz w:val="30"/>
          <w:szCs w:val="30"/>
        </w:rPr>
        <w:t>13</w:t>
      </w:r>
      <w:r w:rsidRPr="00D55D6C">
        <w:rPr>
          <w:rFonts w:ascii="仿宋_GB2312" w:eastAsia="仿宋_GB2312" w:hAnsi="仿宋" w:hint="eastAsia"/>
          <w:sz w:val="30"/>
          <w:szCs w:val="30"/>
        </w:rPr>
        <w:t>人次（陪同</w:t>
      </w:r>
      <w:r w:rsidRPr="00D55D6C">
        <w:rPr>
          <w:rFonts w:ascii="仿宋_GB2312" w:eastAsia="仿宋_GB2312" w:hAnsi="仿宋"/>
          <w:sz w:val="30"/>
          <w:szCs w:val="30"/>
        </w:rPr>
        <w:t>3</w:t>
      </w:r>
      <w:r w:rsidRPr="00D55D6C">
        <w:rPr>
          <w:rFonts w:ascii="仿宋_GB2312" w:eastAsia="仿宋_GB2312" w:hAnsi="仿宋" w:hint="eastAsia"/>
          <w:sz w:val="30"/>
          <w:szCs w:val="30"/>
        </w:rPr>
        <w:t>人）；</w:t>
      </w:r>
      <w:r w:rsidRPr="00D55D6C">
        <w:rPr>
          <w:rFonts w:ascii="仿宋_GB2312" w:eastAsia="仿宋_GB2312" w:hAnsi="仿宋"/>
          <w:sz w:val="30"/>
          <w:szCs w:val="30"/>
        </w:rPr>
        <w:t>3</w:t>
      </w:r>
      <w:r w:rsidRPr="00D55D6C">
        <w:rPr>
          <w:rFonts w:ascii="仿宋_GB2312" w:eastAsia="仿宋_GB2312" w:hAnsi="仿宋" w:hint="eastAsia"/>
          <w:sz w:val="30"/>
          <w:szCs w:val="30"/>
        </w:rPr>
        <w:t>、迎接住建厅关于开展无障碍环境市县村检查接待费</w:t>
      </w:r>
      <w:r w:rsidRPr="00D55D6C">
        <w:rPr>
          <w:rFonts w:ascii="仿宋_GB2312" w:eastAsia="仿宋_GB2312" w:hAnsi="仿宋"/>
          <w:sz w:val="30"/>
          <w:szCs w:val="30"/>
        </w:rPr>
        <w:t>1100</w:t>
      </w:r>
      <w:r w:rsidRPr="00D55D6C">
        <w:rPr>
          <w:rFonts w:ascii="仿宋_GB2312" w:eastAsia="仿宋_GB2312" w:hAnsi="仿宋" w:hint="eastAsia"/>
          <w:sz w:val="30"/>
          <w:szCs w:val="30"/>
        </w:rPr>
        <w:t>元，计</w:t>
      </w:r>
      <w:r w:rsidRPr="00D55D6C">
        <w:rPr>
          <w:rFonts w:ascii="仿宋_GB2312" w:eastAsia="仿宋_GB2312" w:hAnsi="仿宋"/>
          <w:sz w:val="30"/>
          <w:szCs w:val="30"/>
        </w:rPr>
        <w:t>11</w:t>
      </w:r>
      <w:r w:rsidRPr="00D55D6C">
        <w:rPr>
          <w:rFonts w:ascii="仿宋_GB2312" w:eastAsia="仿宋_GB2312" w:hAnsi="仿宋" w:hint="eastAsia"/>
          <w:sz w:val="30"/>
          <w:szCs w:val="30"/>
        </w:rPr>
        <w:t>人次（陪同</w:t>
      </w:r>
      <w:r w:rsidRPr="00D55D6C">
        <w:rPr>
          <w:rFonts w:ascii="仿宋_GB2312" w:eastAsia="仿宋_GB2312" w:hAnsi="仿宋"/>
          <w:sz w:val="30"/>
          <w:szCs w:val="30"/>
        </w:rPr>
        <w:t>3</w:t>
      </w:r>
      <w:r w:rsidRPr="00D55D6C">
        <w:rPr>
          <w:rFonts w:ascii="仿宋_GB2312" w:eastAsia="仿宋_GB2312" w:hAnsi="仿宋" w:hint="eastAsia"/>
          <w:sz w:val="30"/>
          <w:szCs w:val="30"/>
        </w:rPr>
        <w:t>人、驾驶员</w:t>
      </w:r>
      <w:r w:rsidRPr="00D55D6C">
        <w:rPr>
          <w:rFonts w:ascii="仿宋_GB2312" w:eastAsia="仿宋_GB2312" w:hAnsi="仿宋"/>
          <w:sz w:val="30"/>
          <w:szCs w:val="30"/>
        </w:rPr>
        <w:t>1</w:t>
      </w:r>
      <w:r w:rsidRPr="00D55D6C">
        <w:rPr>
          <w:rFonts w:ascii="仿宋_GB2312" w:eastAsia="仿宋_GB2312" w:hAnsi="仿宋" w:hint="eastAsia"/>
          <w:sz w:val="30"/>
          <w:szCs w:val="30"/>
        </w:rPr>
        <w:t>人）。</w:t>
      </w:r>
    </w:p>
    <w:p w:rsidR="00336925" w:rsidRPr="00B9747C" w:rsidRDefault="00336925" w:rsidP="00D55D6C">
      <w:pPr>
        <w:spacing w:line="520" w:lineRule="exact"/>
        <w:ind w:firstLine="640"/>
        <w:outlineLvl w:val="1"/>
        <w:rPr>
          <w:rStyle w:val="2Char"/>
          <w:rFonts w:ascii="仿宋_GB2312" w:eastAsia="仿宋_GB2312" w:hAnsi="黑体"/>
          <w:sz w:val="30"/>
          <w:szCs w:val="30"/>
        </w:rPr>
      </w:pPr>
      <w:bookmarkStart w:id="81" w:name="_Toc15396610"/>
      <w:bookmarkStart w:id="82" w:name="_Toc15377218"/>
      <w:bookmarkStart w:id="83" w:name="_Toc54342870"/>
      <w:bookmarkStart w:id="84" w:name="_Toc54354021"/>
      <w:r w:rsidRPr="00B9747C">
        <w:rPr>
          <w:rFonts w:ascii="仿宋_GB2312" w:eastAsia="仿宋_GB2312" w:hint="eastAsia"/>
          <w:b/>
          <w:color w:val="000000"/>
          <w:sz w:val="30"/>
          <w:szCs w:val="30"/>
        </w:rPr>
        <w:t>八、</w:t>
      </w:r>
      <w:r w:rsidRPr="00B9747C">
        <w:rPr>
          <w:rStyle w:val="2Char"/>
          <w:rFonts w:ascii="仿宋_GB2312" w:eastAsia="仿宋_GB2312" w:hAnsi="黑体" w:hint="eastAsia"/>
          <w:sz w:val="30"/>
          <w:szCs w:val="30"/>
        </w:rPr>
        <w:t>政府性基金预算支出决算情况说明</w:t>
      </w:r>
      <w:bookmarkEnd w:id="81"/>
      <w:bookmarkEnd w:id="82"/>
      <w:bookmarkEnd w:id="83"/>
      <w:bookmarkEnd w:id="84"/>
    </w:p>
    <w:p w:rsidR="00336925" w:rsidRPr="00D55D6C" w:rsidRDefault="00336925" w:rsidP="00EE23C6">
      <w:pPr>
        <w:spacing w:line="520" w:lineRule="exact"/>
        <w:ind w:firstLine="64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年政府性基金预算拨款支出</w:t>
      </w:r>
      <w:r>
        <w:rPr>
          <w:rFonts w:ascii="仿宋_GB2312" w:eastAsia="仿宋_GB2312"/>
          <w:color w:val="000000"/>
          <w:sz w:val="30"/>
          <w:szCs w:val="30"/>
        </w:rPr>
        <w:t>1508.75</w:t>
      </w:r>
      <w:r w:rsidRPr="00D55D6C">
        <w:rPr>
          <w:rFonts w:ascii="仿宋_GB2312" w:eastAsia="仿宋_GB2312" w:hint="eastAsia"/>
          <w:color w:val="000000"/>
          <w:sz w:val="30"/>
          <w:szCs w:val="30"/>
        </w:rPr>
        <w:t>万元。</w:t>
      </w:r>
    </w:p>
    <w:p w:rsidR="00336925" w:rsidRPr="00B9747C" w:rsidRDefault="00336925" w:rsidP="00D55D6C">
      <w:pPr>
        <w:numPr>
          <w:ilvl w:val="0"/>
          <w:numId w:val="3"/>
        </w:numPr>
        <w:spacing w:line="520" w:lineRule="exact"/>
        <w:ind w:firstLine="640"/>
        <w:outlineLvl w:val="1"/>
        <w:rPr>
          <w:rStyle w:val="2Char"/>
          <w:rFonts w:ascii="仿宋_GB2312" w:eastAsia="仿宋_GB2312" w:hAnsi="黑体"/>
          <w:sz w:val="30"/>
          <w:szCs w:val="30"/>
        </w:rPr>
      </w:pPr>
      <w:bookmarkStart w:id="85" w:name="_Toc15377219"/>
      <w:bookmarkStart w:id="86" w:name="_Toc15396611"/>
      <w:bookmarkStart w:id="87" w:name="_Toc54342871"/>
      <w:bookmarkStart w:id="88" w:name="_Toc54354022"/>
      <w:r w:rsidRPr="00B9747C">
        <w:rPr>
          <w:rStyle w:val="2Char"/>
          <w:rFonts w:ascii="仿宋_GB2312" w:eastAsia="仿宋_GB2312" w:hAnsi="黑体" w:hint="eastAsia"/>
          <w:sz w:val="30"/>
          <w:szCs w:val="30"/>
        </w:rPr>
        <w:t>国有资本经营预算支出决算情况说明</w:t>
      </w:r>
      <w:bookmarkEnd w:id="85"/>
      <w:bookmarkEnd w:id="86"/>
      <w:bookmarkEnd w:id="87"/>
      <w:bookmarkEnd w:id="88"/>
    </w:p>
    <w:p w:rsidR="00336925" w:rsidRPr="00D55D6C" w:rsidRDefault="00336925" w:rsidP="00D55D6C">
      <w:pPr>
        <w:spacing w:line="520" w:lineRule="exact"/>
        <w:ind w:firstLine="64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年国有资本经营预算拨款支出</w:t>
      </w:r>
      <w:r w:rsidRPr="00D55D6C">
        <w:rPr>
          <w:rFonts w:ascii="仿宋_GB2312" w:eastAsia="仿宋_GB2312"/>
          <w:color w:val="000000"/>
          <w:sz w:val="30"/>
          <w:szCs w:val="30"/>
        </w:rPr>
        <w:t>0</w:t>
      </w:r>
      <w:r w:rsidRPr="00D55D6C">
        <w:rPr>
          <w:rFonts w:ascii="仿宋_GB2312" w:eastAsia="仿宋_GB2312" w:hint="eastAsia"/>
          <w:color w:val="000000"/>
          <w:sz w:val="30"/>
          <w:szCs w:val="30"/>
        </w:rPr>
        <w:t>万元。</w:t>
      </w:r>
    </w:p>
    <w:p w:rsidR="00336925" w:rsidRPr="00B9747C" w:rsidRDefault="00336925" w:rsidP="00A57AE1">
      <w:pPr>
        <w:spacing w:line="520" w:lineRule="exact"/>
        <w:ind w:firstLineChars="250" w:firstLine="753"/>
        <w:outlineLvl w:val="1"/>
        <w:rPr>
          <w:rStyle w:val="2Char"/>
          <w:rFonts w:ascii="仿宋_GB2312" w:eastAsia="仿宋_GB2312" w:hAnsi="黑体"/>
          <w:sz w:val="30"/>
          <w:szCs w:val="30"/>
        </w:rPr>
      </w:pPr>
      <w:bookmarkStart w:id="89" w:name="_Toc15396612"/>
      <w:bookmarkStart w:id="90" w:name="_Toc15377221"/>
      <w:bookmarkStart w:id="91" w:name="_Toc54342872"/>
      <w:bookmarkStart w:id="92" w:name="_Toc54354023"/>
      <w:r w:rsidRPr="00B9747C">
        <w:rPr>
          <w:rFonts w:ascii="仿宋_GB2312" w:eastAsia="仿宋_GB2312" w:hAnsi="黑体" w:hint="eastAsia"/>
          <w:b/>
          <w:color w:val="000000"/>
          <w:sz w:val="30"/>
          <w:szCs w:val="30"/>
        </w:rPr>
        <w:t>十</w:t>
      </w:r>
      <w:r w:rsidRPr="00B9747C">
        <w:rPr>
          <w:rStyle w:val="2Char"/>
          <w:rFonts w:ascii="仿宋_GB2312" w:eastAsia="仿宋_GB2312" w:hAnsi="黑体" w:hint="eastAsia"/>
          <w:b w:val="0"/>
          <w:sz w:val="30"/>
          <w:szCs w:val="30"/>
        </w:rPr>
        <w:t>、</w:t>
      </w:r>
      <w:r w:rsidRPr="00B9747C">
        <w:rPr>
          <w:rStyle w:val="2Char"/>
          <w:rFonts w:ascii="仿宋_GB2312" w:eastAsia="仿宋_GB2312" w:hAnsi="黑体" w:hint="eastAsia"/>
          <w:sz w:val="30"/>
          <w:szCs w:val="30"/>
        </w:rPr>
        <w:t>其他重要事项的情况说明</w:t>
      </w:r>
      <w:bookmarkEnd w:id="89"/>
      <w:bookmarkEnd w:id="90"/>
      <w:bookmarkEnd w:id="91"/>
      <w:bookmarkEnd w:id="92"/>
    </w:p>
    <w:p w:rsidR="00336925" w:rsidRPr="00D55D6C" w:rsidRDefault="00336925" w:rsidP="00A57AE1">
      <w:pPr>
        <w:spacing w:line="520" w:lineRule="exact"/>
        <w:ind w:firstLineChars="200" w:firstLine="602"/>
        <w:outlineLvl w:val="2"/>
        <w:rPr>
          <w:rFonts w:ascii="仿宋_GB2312" w:eastAsia="仿宋_GB2312" w:hAnsi="仿宋"/>
          <w:color w:val="000000"/>
          <w:sz w:val="30"/>
          <w:szCs w:val="30"/>
        </w:rPr>
      </w:pPr>
      <w:bookmarkStart w:id="93" w:name="_Toc15377222"/>
      <w:bookmarkStart w:id="94" w:name="_Toc54354024"/>
      <w:r w:rsidRPr="00D55D6C">
        <w:rPr>
          <w:rFonts w:ascii="仿宋_GB2312" w:eastAsia="仿宋_GB2312" w:hAnsi="仿宋" w:hint="eastAsia"/>
          <w:b/>
          <w:color w:val="000000"/>
          <w:sz w:val="30"/>
          <w:szCs w:val="30"/>
        </w:rPr>
        <w:t>（一）机关运行经费支出情况</w:t>
      </w:r>
      <w:bookmarkEnd w:id="93"/>
      <w:bookmarkEnd w:id="94"/>
    </w:p>
    <w:p w:rsidR="00336925" w:rsidRPr="00D55D6C"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年，住建局（本级）机关运行经费支出</w:t>
      </w:r>
      <w:r w:rsidRPr="00D55D6C">
        <w:rPr>
          <w:rFonts w:ascii="仿宋_GB2312" w:eastAsia="仿宋_GB2312"/>
          <w:color w:val="000000"/>
          <w:sz w:val="30"/>
          <w:szCs w:val="30"/>
        </w:rPr>
        <w:t>362.28</w:t>
      </w:r>
      <w:r w:rsidRPr="00D55D6C">
        <w:rPr>
          <w:rFonts w:ascii="仿宋_GB2312" w:eastAsia="仿宋_GB2312" w:hint="eastAsia"/>
          <w:color w:val="000000"/>
          <w:sz w:val="30"/>
          <w:szCs w:val="30"/>
        </w:rPr>
        <w:t>万元，比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年减少</w:t>
      </w:r>
      <w:r w:rsidRPr="00D55D6C">
        <w:rPr>
          <w:rFonts w:ascii="仿宋_GB2312" w:eastAsia="仿宋_GB2312"/>
          <w:color w:val="000000"/>
          <w:sz w:val="30"/>
          <w:szCs w:val="30"/>
        </w:rPr>
        <w:t>176.02</w:t>
      </w:r>
      <w:r w:rsidRPr="00D55D6C">
        <w:rPr>
          <w:rFonts w:ascii="仿宋_GB2312" w:eastAsia="仿宋_GB2312" w:hint="eastAsia"/>
          <w:color w:val="000000"/>
          <w:sz w:val="30"/>
          <w:szCs w:val="30"/>
        </w:rPr>
        <w:t>万元，下降</w:t>
      </w:r>
      <w:r w:rsidRPr="00D55D6C">
        <w:rPr>
          <w:rFonts w:ascii="仿宋_GB2312" w:eastAsia="仿宋_GB2312"/>
          <w:color w:val="000000"/>
          <w:sz w:val="30"/>
          <w:szCs w:val="30"/>
        </w:rPr>
        <w:t>32.7%</w:t>
      </w:r>
      <w:r w:rsidRPr="00D55D6C">
        <w:rPr>
          <w:rFonts w:ascii="仿宋_GB2312" w:eastAsia="仿宋_GB2312" w:hint="eastAsia"/>
          <w:color w:val="000000"/>
          <w:sz w:val="30"/>
          <w:szCs w:val="30"/>
        </w:rPr>
        <w:t>。主要原因是厉行节约、压减支出。</w:t>
      </w:r>
    </w:p>
    <w:p w:rsidR="00336925" w:rsidRPr="00D55D6C" w:rsidRDefault="00336925" w:rsidP="00A57AE1">
      <w:pPr>
        <w:autoSpaceDE w:val="0"/>
        <w:autoSpaceDN w:val="0"/>
        <w:adjustRightInd w:val="0"/>
        <w:spacing w:line="520" w:lineRule="exact"/>
        <w:ind w:firstLineChars="200" w:firstLine="602"/>
        <w:jc w:val="left"/>
        <w:outlineLvl w:val="2"/>
        <w:rPr>
          <w:rFonts w:ascii="仿宋_GB2312" w:eastAsia="仿宋_GB2312" w:hAnsi="仿宋"/>
          <w:b/>
          <w:color w:val="000000"/>
          <w:sz w:val="30"/>
          <w:szCs w:val="30"/>
        </w:rPr>
      </w:pPr>
      <w:bookmarkStart w:id="95" w:name="_Toc15377223"/>
      <w:bookmarkStart w:id="96" w:name="_Toc54354025"/>
      <w:r w:rsidRPr="00D55D6C">
        <w:rPr>
          <w:rFonts w:ascii="仿宋_GB2312" w:eastAsia="仿宋_GB2312" w:hAnsi="仿宋" w:hint="eastAsia"/>
          <w:b/>
          <w:color w:val="000000"/>
          <w:sz w:val="30"/>
          <w:szCs w:val="30"/>
        </w:rPr>
        <w:t>（二）政府采购支出情况</w:t>
      </w:r>
      <w:bookmarkEnd w:id="95"/>
      <w:bookmarkEnd w:id="96"/>
    </w:p>
    <w:p w:rsidR="00336925" w:rsidRPr="00D55D6C"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年，住建局（本级）政府采购支出总额</w:t>
      </w:r>
      <w:r w:rsidRPr="00D55D6C">
        <w:rPr>
          <w:rFonts w:ascii="仿宋_GB2312" w:eastAsia="仿宋_GB2312"/>
          <w:color w:val="000000"/>
          <w:sz w:val="30"/>
          <w:szCs w:val="30"/>
        </w:rPr>
        <w:t>498.07</w:t>
      </w:r>
      <w:r w:rsidRPr="00D55D6C">
        <w:rPr>
          <w:rFonts w:ascii="仿宋_GB2312" w:eastAsia="仿宋_GB2312" w:hint="eastAsia"/>
          <w:color w:val="000000"/>
          <w:sz w:val="30"/>
          <w:szCs w:val="30"/>
        </w:rPr>
        <w:t>万元，其中：政府采购货物支出</w:t>
      </w:r>
      <w:r w:rsidRPr="00D55D6C">
        <w:rPr>
          <w:rFonts w:ascii="仿宋_GB2312" w:eastAsia="仿宋_GB2312"/>
          <w:color w:val="000000"/>
          <w:sz w:val="30"/>
          <w:szCs w:val="30"/>
        </w:rPr>
        <w:t>34.89</w:t>
      </w:r>
      <w:r w:rsidRPr="00D55D6C">
        <w:rPr>
          <w:rFonts w:ascii="仿宋_GB2312" w:eastAsia="仿宋_GB2312" w:hint="eastAsia"/>
          <w:color w:val="000000"/>
          <w:sz w:val="30"/>
          <w:szCs w:val="30"/>
        </w:rPr>
        <w:t>万元、政府采购工程支出</w:t>
      </w:r>
      <w:r w:rsidRPr="00D55D6C">
        <w:rPr>
          <w:rFonts w:ascii="仿宋_GB2312" w:eastAsia="仿宋_GB2312"/>
          <w:color w:val="000000"/>
          <w:sz w:val="30"/>
          <w:szCs w:val="30"/>
        </w:rPr>
        <w:t>0</w:t>
      </w:r>
      <w:r w:rsidRPr="00D55D6C">
        <w:rPr>
          <w:rFonts w:ascii="仿宋_GB2312" w:eastAsia="仿宋_GB2312" w:hint="eastAsia"/>
          <w:color w:val="000000"/>
          <w:sz w:val="30"/>
          <w:szCs w:val="30"/>
        </w:rPr>
        <w:t>万元、政府采购服务支出</w:t>
      </w:r>
      <w:r w:rsidRPr="00D55D6C">
        <w:rPr>
          <w:rFonts w:ascii="仿宋_GB2312" w:eastAsia="仿宋_GB2312"/>
          <w:color w:val="000000"/>
          <w:sz w:val="30"/>
          <w:szCs w:val="30"/>
        </w:rPr>
        <w:t>463.19</w:t>
      </w:r>
      <w:r w:rsidRPr="00D55D6C">
        <w:rPr>
          <w:rFonts w:ascii="仿宋_GB2312" w:eastAsia="仿宋_GB2312" w:hint="eastAsia"/>
          <w:color w:val="000000"/>
          <w:sz w:val="30"/>
          <w:szCs w:val="30"/>
        </w:rPr>
        <w:t>万元。主要用于…（具体工作）。授予中小企业合同金额</w:t>
      </w:r>
      <w:r w:rsidRPr="00D55D6C">
        <w:rPr>
          <w:rFonts w:ascii="仿宋_GB2312" w:eastAsia="仿宋_GB2312"/>
          <w:color w:val="000000"/>
          <w:sz w:val="30"/>
          <w:szCs w:val="30"/>
        </w:rPr>
        <w:t>472.25</w:t>
      </w:r>
      <w:r w:rsidRPr="00D55D6C">
        <w:rPr>
          <w:rFonts w:ascii="仿宋_GB2312" w:eastAsia="仿宋_GB2312" w:hint="eastAsia"/>
          <w:color w:val="000000"/>
          <w:sz w:val="30"/>
          <w:szCs w:val="30"/>
        </w:rPr>
        <w:t>万元，占政府采购支出总额的</w:t>
      </w:r>
      <w:r w:rsidRPr="00D55D6C">
        <w:rPr>
          <w:rFonts w:ascii="仿宋_GB2312" w:eastAsia="仿宋_GB2312"/>
          <w:color w:val="000000"/>
          <w:sz w:val="30"/>
          <w:szCs w:val="30"/>
        </w:rPr>
        <w:t>94.82%</w:t>
      </w:r>
      <w:r w:rsidRPr="00D55D6C">
        <w:rPr>
          <w:rFonts w:ascii="仿宋_GB2312" w:eastAsia="仿宋_GB2312" w:hint="eastAsia"/>
          <w:color w:val="000000"/>
          <w:sz w:val="30"/>
          <w:szCs w:val="30"/>
        </w:rPr>
        <w:t>，其中：授予小微企业合同金额</w:t>
      </w:r>
      <w:r w:rsidRPr="00D55D6C">
        <w:rPr>
          <w:rFonts w:ascii="仿宋_GB2312" w:eastAsia="仿宋_GB2312"/>
          <w:color w:val="000000"/>
          <w:sz w:val="30"/>
          <w:szCs w:val="30"/>
        </w:rPr>
        <w:t>472.25</w:t>
      </w:r>
      <w:r w:rsidRPr="00D55D6C">
        <w:rPr>
          <w:rFonts w:ascii="仿宋_GB2312" w:eastAsia="仿宋_GB2312" w:hint="eastAsia"/>
          <w:color w:val="000000"/>
          <w:sz w:val="30"/>
          <w:szCs w:val="30"/>
        </w:rPr>
        <w:t>万元，占政府采购支出总额的</w:t>
      </w:r>
      <w:r w:rsidRPr="00D55D6C">
        <w:rPr>
          <w:rFonts w:ascii="仿宋_GB2312" w:eastAsia="仿宋_GB2312"/>
          <w:color w:val="000000"/>
          <w:sz w:val="30"/>
          <w:szCs w:val="30"/>
        </w:rPr>
        <w:t>94.82%</w:t>
      </w:r>
      <w:r w:rsidRPr="00D55D6C">
        <w:rPr>
          <w:rFonts w:ascii="仿宋_GB2312" w:eastAsia="仿宋_GB2312" w:hint="eastAsia"/>
          <w:color w:val="000000"/>
          <w:sz w:val="30"/>
          <w:szCs w:val="30"/>
        </w:rPr>
        <w:t>。</w:t>
      </w:r>
    </w:p>
    <w:p w:rsidR="00336925" w:rsidRPr="00D55D6C" w:rsidRDefault="00336925" w:rsidP="00A57AE1">
      <w:pPr>
        <w:autoSpaceDE w:val="0"/>
        <w:autoSpaceDN w:val="0"/>
        <w:adjustRightInd w:val="0"/>
        <w:spacing w:line="520" w:lineRule="exact"/>
        <w:ind w:firstLineChars="200" w:firstLine="602"/>
        <w:jc w:val="left"/>
        <w:outlineLvl w:val="2"/>
        <w:rPr>
          <w:rFonts w:ascii="仿宋_GB2312" w:eastAsia="仿宋_GB2312" w:hAnsi="仿宋"/>
          <w:b/>
          <w:color w:val="000000"/>
          <w:sz w:val="30"/>
          <w:szCs w:val="30"/>
        </w:rPr>
      </w:pPr>
      <w:bookmarkStart w:id="97" w:name="_Toc15377224"/>
      <w:bookmarkStart w:id="98" w:name="_Toc54354026"/>
      <w:r w:rsidRPr="00D55D6C">
        <w:rPr>
          <w:rFonts w:ascii="仿宋_GB2312" w:eastAsia="仿宋_GB2312" w:hAnsi="仿宋" w:hint="eastAsia"/>
          <w:b/>
          <w:color w:val="000000"/>
          <w:sz w:val="30"/>
          <w:szCs w:val="30"/>
        </w:rPr>
        <w:t>（三）国有资产占有使用情况</w:t>
      </w:r>
      <w:bookmarkEnd w:id="97"/>
      <w:bookmarkEnd w:id="98"/>
    </w:p>
    <w:p w:rsidR="00336925" w:rsidRPr="00852072" w:rsidRDefault="00336925" w:rsidP="00A57AE1">
      <w:pPr>
        <w:autoSpaceDE w:val="0"/>
        <w:autoSpaceDN w:val="0"/>
        <w:adjustRightInd w:val="0"/>
        <w:spacing w:line="520" w:lineRule="exact"/>
        <w:ind w:firstLineChars="200" w:firstLine="600"/>
        <w:jc w:val="left"/>
        <w:rPr>
          <w:rFonts w:ascii="仿宋_GB2312" w:eastAsia="仿宋_GB2312"/>
          <w:color w:val="000000"/>
          <w:sz w:val="30"/>
          <w:szCs w:val="30"/>
        </w:rPr>
      </w:pPr>
      <w:r w:rsidRPr="00852072">
        <w:rPr>
          <w:rFonts w:ascii="仿宋_GB2312" w:eastAsia="仿宋_GB2312" w:hint="eastAsia"/>
          <w:color w:val="000000"/>
          <w:sz w:val="30"/>
          <w:szCs w:val="30"/>
        </w:rPr>
        <w:t>截至</w:t>
      </w:r>
      <w:r w:rsidRPr="00852072">
        <w:rPr>
          <w:rFonts w:ascii="仿宋_GB2312" w:eastAsia="仿宋_GB2312"/>
          <w:color w:val="000000"/>
          <w:sz w:val="30"/>
          <w:szCs w:val="30"/>
        </w:rPr>
        <w:t>2019</w:t>
      </w:r>
      <w:r w:rsidRPr="00852072">
        <w:rPr>
          <w:rFonts w:ascii="仿宋_GB2312" w:eastAsia="仿宋_GB2312" w:hint="eastAsia"/>
          <w:color w:val="000000"/>
          <w:sz w:val="30"/>
          <w:szCs w:val="30"/>
        </w:rPr>
        <w:t>年</w:t>
      </w:r>
      <w:r w:rsidRPr="00852072">
        <w:rPr>
          <w:rFonts w:ascii="仿宋_GB2312" w:eastAsia="仿宋_GB2312"/>
          <w:color w:val="000000"/>
          <w:sz w:val="30"/>
          <w:szCs w:val="30"/>
        </w:rPr>
        <w:t>12</w:t>
      </w:r>
      <w:r w:rsidRPr="00852072">
        <w:rPr>
          <w:rFonts w:ascii="仿宋_GB2312" w:eastAsia="仿宋_GB2312" w:hint="eastAsia"/>
          <w:color w:val="000000"/>
          <w:sz w:val="30"/>
          <w:szCs w:val="30"/>
        </w:rPr>
        <w:t>月</w:t>
      </w:r>
      <w:r w:rsidRPr="00852072">
        <w:rPr>
          <w:rFonts w:ascii="仿宋_GB2312" w:eastAsia="仿宋_GB2312"/>
          <w:color w:val="000000"/>
          <w:sz w:val="30"/>
          <w:szCs w:val="30"/>
        </w:rPr>
        <w:t>31</w:t>
      </w:r>
      <w:r w:rsidRPr="00852072">
        <w:rPr>
          <w:rFonts w:ascii="仿宋_GB2312" w:eastAsia="仿宋_GB2312" w:hint="eastAsia"/>
          <w:color w:val="000000"/>
          <w:sz w:val="30"/>
          <w:szCs w:val="30"/>
        </w:rPr>
        <w:t>日，</w:t>
      </w:r>
      <w:r w:rsidRPr="00852072">
        <w:rPr>
          <w:rFonts w:ascii="仿宋_GB2312" w:eastAsia="仿宋_GB2312" w:hint="eastAsia"/>
          <w:b/>
          <w:color w:val="000000"/>
          <w:sz w:val="30"/>
          <w:szCs w:val="30"/>
        </w:rPr>
        <w:t>广汉市住建局（本级）</w:t>
      </w:r>
      <w:r w:rsidRPr="00852072">
        <w:rPr>
          <w:rFonts w:ascii="仿宋_GB2312" w:eastAsia="仿宋_GB2312" w:hint="eastAsia"/>
          <w:color w:val="000000"/>
          <w:sz w:val="30"/>
          <w:szCs w:val="30"/>
        </w:rPr>
        <w:t>共有公务车辆</w:t>
      </w:r>
      <w:r w:rsidRPr="00852072">
        <w:rPr>
          <w:rFonts w:ascii="仿宋_GB2312" w:eastAsia="仿宋_GB2312"/>
          <w:color w:val="000000"/>
          <w:sz w:val="30"/>
          <w:szCs w:val="30"/>
        </w:rPr>
        <w:t>2</w:t>
      </w:r>
      <w:r w:rsidRPr="00852072">
        <w:rPr>
          <w:rFonts w:ascii="仿宋_GB2312" w:eastAsia="仿宋_GB2312" w:hint="eastAsia"/>
          <w:color w:val="000000"/>
          <w:sz w:val="30"/>
          <w:szCs w:val="30"/>
        </w:rPr>
        <w:t>辆，其中：主要领导干部用车</w:t>
      </w:r>
      <w:r w:rsidRPr="00852072">
        <w:rPr>
          <w:rFonts w:ascii="仿宋_GB2312" w:eastAsia="仿宋_GB2312"/>
          <w:color w:val="000000"/>
          <w:sz w:val="30"/>
          <w:szCs w:val="30"/>
        </w:rPr>
        <w:t>2</w:t>
      </w:r>
      <w:r w:rsidRPr="00852072">
        <w:rPr>
          <w:rFonts w:ascii="仿宋_GB2312" w:eastAsia="仿宋_GB2312" w:hint="eastAsia"/>
          <w:color w:val="000000"/>
          <w:sz w:val="30"/>
          <w:szCs w:val="30"/>
        </w:rPr>
        <w:t>辆。</w:t>
      </w:r>
    </w:p>
    <w:p w:rsidR="00336925" w:rsidRPr="00852072" w:rsidRDefault="00336925" w:rsidP="00A57AE1">
      <w:pPr>
        <w:autoSpaceDE w:val="0"/>
        <w:autoSpaceDN w:val="0"/>
        <w:adjustRightInd w:val="0"/>
        <w:spacing w:line="520" w:lineRule="exact"/>
        <w:ind w:firstLineChars="200" w:firstLine="602"/>
        <w:jc w:val="left"/>
        <w:rPr>
          <w:rFonts w:ascii="仿宋_GB2312" w:eastAsia="仿宋_GB2312"/>
          <w:color w:val="000000"/>
          <w:sz w:val="30"/>
          <w:szCs w:val="30"/>
        </w:rPr>
      </w:pPr>
      <w:r w:rsidRPr="00852072">
        <w:rPr>
          <w:rFonts w:ascii="仿宋_GB2312" w:eastAsia="仿宋_GB2312" w:hAnsi="仿宋" w:hint="eastAsia"/>
          <w:b/>
          <w:sz w:val="30"/>
          <w:szCs w:val="30"/>
        </w:rPr>
        <w:t>广汉市公用设施管理所</w:t>
      </w:r>
      <w:r w:rsidRPr="00852072">
        <w:rPr>
          <w:rFonts w:ascii="仿宋_GB2312" w:eastAsia="仿宋_GB2312" w:hint="eastAsia"/>
          <w:color w:val="000000"/>
          <w:sz w:val="30"/>
          <w:szCs w:val="30"/>
        </w:rPr>
        <w:t>共有车辆</w:t>
      </w:r>
      <w:r w:rsidRPr="00852072">
        <w:rPr>
          <w:rFonts w:ascii="仿宋_GB2312" w:eastAsia="仿宋_GB2312"/>
          <w:color w:val="000000"/>
          <w:sz w:val="30"/>
          <w:szCs w:val="30"/>
        </w:rPr>
        <w:t>16</w:t>
      </w:r>
      <w:r w:rsidRPr="00852072">
        <w:rPr>
          <w:rFonts w:ascii="仿宋_GB2312" w:eastAsia="仿宋_GB2312" w:hint="eastAsia"/>
          <w:color w:val="000000"/>
          <w:sz w:val="30"/>
          <w:szCs w:val="30"/>
        </w:rPr>
        <w:t>辆，其中：特种专车技术用车</w:t>
      </w:r>
      <w:r w:rsidRPr="00852072">
        <w:rPr>
          <w:rFonts w:ascii="仿宋_GB2312" w:eastAsia="仿宋_GB2312"/>
          <w:color w:val="000000"/>
          <w:sz w:val="30"/>
          <w:szCs w:val="30"/>
        </w:rPr>
        <w:t>15</w:t>
      </w:r>
      <w:r w:rsidRPr="00852072">
        <w:rPr>
          <w:rFonts w:ascii="仿宋_GB2312" w:eastAsia="仿宋_GB2312" w:hint="eastAsia"/>
          <w:color w:val="000000"/>
          <w:sz w:val="30"/>
          <w:szCs w:val="30"/>
        </w:rPr>
        <w:t>辆、其他用车</w:t>
      </w:r>
      <w:r w:rsidRPr="00852072">
        <w:rPr>
          <w:rFonts w:ascii="仿宋_GB2312" w:eastAsia="仿宋_GB2312"/>
          <w:color w:val="000000"/>
          <w:sz w:val="30"/>
          <w:szCs w:val="30"/>
        </w:rPr>
        <w:t>1</w:t>
      </w:r>
      <w:r w:rsidRPr="00852072">
        <w:rPr>
          <w:rFonts w:ascii="仿宋_GB2312" w:eastAsia="仿宋_GB2312" w:hint="eastAsia"/>
          <w:color w:val="000000"/>
          <w:sz w:val="30"/>
          <w:szCs w:val="30"/>
        </w:rPr>
        <w:t>辆，其他用车主要是用于执行公务。</w:t>
      </w:r>
    </w:p>
    <w:p w:rsidR="00336925" w:rsidRPr="00852072" w:rsidRDefault="00336925" w:rsidP="00A57AE1">
      <w:pPr>
        <w:autoSpaceDE w:val="0"/>
        <w:autoSpaceDN w:val="0"/>
        <w:adjustRightInd w:val="0"/>
        <w:spacing w:line="520" w:lineRule="exact"/>
        <w:ind w:firstLineChars="200" w:firstLine="602"/>
        <w:jc w:val="left"/>
        <w:rPr>
          <w:rFonts w:ascii="仿宋_GB2312" w:eastAsia="仿宋_GB2312"/>
          <w:color w:val="000000"/>
          <w:sz w:val="30"/>
          <w:szCs w:val="30"/>
        </w:rPr>
      </w:pPr>
      <w:r w:rsidRPr="00852072">
        <w:rPr>
          <w:rFonts w:ascii="仿宋_GB2312" w:eastAsia="仿宋_GB2312" w:hint="eastAsia"/>
          <w:b/>
          <w:color w:val="000000"/>
          <w:sz w:val="30"/>
          <w:szCs w:val="30"/>
        </w:rPr>
        <w:t>广汉市市政工程维护管理所</w:t>
      </w:r>
      <w:r w:rsidRPr="00852072">
        <w:rPr>
          <w:rFonts w:ascii="仿宋_GB2312" w:eastAsia="仿宋_GB2312" w:hint="eastAsia"/>
          <w:color w:val="000000"/>
          <w:sz w:val="30"/>
          <w:szCs w:val="30"/>
        </w:rPr>
        <w:t>共有车辆</w:t>
      </w:r>
      <w:r w:rsidRPr="00852072">
        <w:rPr>
          <w:rFonts w:ascii="仿宋_GB2312" w:eastAsia="仿宋_GB2312"/>
          <w:color w:val="000000"/>
          <w:sz w:val="30"/>
          <w:szCs w:val="30"/>
        </w:rPr>
        <w:t>3</w:t>
      </w:r>
      <w:r w:rsidRPr="00852072">
        <w:rPr>
          <w:rFonts w:ascii="仿宋_GB2312" w:eastAsia="仿宋_GB2312" w:hint="eastAsia"/>
          <w:color w:val="000000"/>
          <w:sz w:val="30"/>
          <w:szCs w:val="30"/>
        </w:rPr>
        <w:t>辆，其中：其他用车</w:t>
      </w:r>
      <w:r w:rsidRPr="00852072">
        <w:rPr>
          <w:rFonts w:ascii="仿宋_GB2312" w:eastAsia="仿宋_GB2312"/>
          <w:color w:val="000000"/>
          <w:sz w:val="30"/>
          <w:szCs w:val="30"/>
        </w:rPr>
        <w:t>2</w:t>
      </w:r>
      <w:r w:rsidRPr="00852072">
        <w:rPr>
          <w:rFonts w:ascii="仿宋_GB2312" w:eastAsia="仿宋_GB2312" w:hint="eastAsia"/>
          <w:color w:val="000000"/>
          <w:sz w:val="30"/>
          <w:szCs w:val="30"/>
        </w:rPr>
        <w:t>辆，</w:t>
      </w:r>
      <w:r w:rsidRPr="00852072">
        <w:rPr>
          <w:rFonts w:ascii="仿宋_GB2312" w:eastAsia="仿宋_GB2312" w:hint="eastAsia"/>
          <w:color w:val="000000"/>
          <w:sz w:val="30"/>
          <w:szCs w:val="30"/>
        </w:rPr>
        <w:lastRenderedPageBreak/>
        <w:t>其他用车主要是用于市政维护管理业务用车，单价</w:t>
      </w:r>
      <w:r w:rsidRPr="00852072">
        <w:rPr>
          <w:rFonts w:ascii="仿宋_GB2312" w:eastAsia="仿宋_GB2312"/>
          <w:color w:val="000000"/>
          <w:sz w:val="30"/>
          <w:szCs w:val="30"/>
        </w:rPr>
        <w:t>50</w:t>
      </w:r>
      <w:r w:rsidRPr="00852072">
        <w:rPr>
          <w:rFonts w:ascii="仿宋_GB2312" w:eastAsia="仿宋_GB2312" w:hint="eastAsia"/>
          <w:color w:val="000000"/>
          <w:sz w:val="30"/>
          <w:szCs w:val="30"/>
        </w:rPr>
        <w:t>万元以上通用设备</w:t>
      </w:r>
      <w:r w:rsidRPr="00852072">
        <w:rPr>
          <w:rFonts w:ascii="仿宋_GB2312" w:eastAsia="仿宋_GB2312"/>
          <w:color w:val="000000"/>
          <w:sz w:val="30"/>
          <w:szCs w:val="30"/>
        </w:rPr>
        <w:t>1</w:t>
      </w:r>
      <w:r w:rsidRPr="00852072">
        <w:rPr>
          <w:rFonts w:ascii="仿宋_GB2312" w:eastAsia="仿宋_GB2312" w:hint="eastAsia"/>
          <w:color w:val="000000"/>
          <w:sz w:val="30"/>
          <w:szCs w:val="30"/>
        </w:rPr>
        <w:t>台（套）。</w:t>
      </w:r>
    </w:p>
    <w:p w:rsidR="00336925" w:rsidRPr="00852072" w:rsidRDefault="00336925" w:rsidP="00A57AE1">
      <w:pPr>
        <w:autoSpaceDE w:val="0"/>
        <w:autoSpaceDN w:val="0"/>
        <w:adjustRightInd w:val="0"/>
        <w:spacing w:line="520" w:lineRule="exact"/>
        <w:ind w:firstLineChars="200" w:firstLine="602"/>
        <w:jc w:val="left"/>
        <w:rPr>
          <w:rFonts w:ascii="仿宋_GB2312" w:eastAsia="仿宋_GB2312"/>
          <w:color w:val="000000"/>
          <w:sz w:val="30"/>
          <w:szCs w:val="30"/>
        </w:rPr>
      </w:pPr>
      <w:r w:rsidRPr="00852072">
        <w:rPr>
          <w:rFonts w:ascii="仿宋_GB2312" w:eastAsia="仿宋_GB2312" w:hint="eastAsia"/>
          <w:b/>
          <w:color w:val="000000"/>
          <w:sz w:val="30"/>
          <w:szCs w:val="30"/>
        </w:rPr>
        <w:t>广汉市质安站</w:t>
      </w:r>
      <w:r w:rsidRPr="00852072">
        <w:rPr>
          <w:rFonts w:ascii="仿宋_GB2312" w:eastAsia="仿宋_GB2312" w:hint="eastAsia"/>
          <w:color w:val="000000"/>
          <w:sz w:val="30"/>
          <w:szCs w:val="30"/>
        </w:rPr>
        <w:t>共有在编车辆</w:t>
      </w:r>
      <w:r w:rsidRPr="00852072">
        <w:rPr>
          <w:rFonts w:ascii="仿宋_GB2312" w:eastAsia="仿宋_GB2312"/>
          <w:color w:val="000000"/>
          <w:sz w:val="30"/>
          <w:szCs w:val="30"/>
        </w:rPr>
        <w:t>1</w:t>
      </w:r>
      <w:r w:rsidRPr="00852072">
        <w:rPr>
          <w:rFonts w:ascii="仿宋_GB2312" w:eastAsia="仿宋_GB2312" w:hint="eastAsia"/>
          <w:color w:val="000000"/>
          <w:sz w:val="30"/>
          <w:szCs w:val="30"/>
        </w:rPr>
        <w:t>辆，其中：其他用车</w:t>
      </w:r>
      <w:r w:rsidRPr="00852072">
        <w:rPr>
          <w:rFonts w:ascii="仿宋_GB2312" w:eastAsia="仿宋_GB2312"/>
          <w:color w:val="000000"/>
          <w:sz w:val="30"/>
          <w:szCs w:val="30"/>
        </w:rPr>
        <w:t>1</w:t>
      </w:r>
      <w:r w:rsidRPr="00852072">
        <w:rPr>
          <w:rFonts w:ascii="仿宋_GB2312" w:eastAsia="仿宋_GB2312" w:hint="eastAsia"/>
          <w:color w:val="000000"/>
          <w:sz w:val="30"/>
          <w:szCs w:val="30"/>
        </w:rPr>
        <w:t>辆，其他用车主要是用于全市在建和改扩建工程的质量安全监督。</w:t>
      </w:r>
    </w:p>
    <w:p w:rsidR="00336925" w:rsidRPr="00852072" w:rsidRDefault="00336925" w:rsidP="00A57AE1">
      <w:pPr>
        <w:autoSpaceDE w:val="0"/>
        <w:autoSpaceDN w:val="0"/>
        <w:adjustRightInd w:val="0"/>
        <w:spacing w:line="520" w:lineRule="exact"/>
        <w:ind w:firstLineChars="200" w:firstLine="602"/>
        <w:jc w:val="left"/>
        <w:rPr>
          <w:rFonts w:ascii="仿宋_GB2312" w:eastAsia="仿宋_GB2312"/>
          <w:color w:val="000000"/>
          <w:sz w:val="30"/>
          <w:szCs w:val="30"/>
        </w:rPr>
      </w:pPr>
      <w:r w:rsidRPr="00852072">
        <w:rPr>
          <w:rFonts w:ascii="仿宋_GB2312" w:eastAsia="仿宋_GB2312" w:hint="eastAsia"/>
          <w:b/>
          <w:color w:val="000000"/>
          <w:sz w:val="30"/>
          <w:szCs w:val="30"/>
        </w:rPr>
        <w:t>广汉市房地产交易所</w:t>
      </w:r>
      <w:r w:rsidRPr="00852072">
        <w:rPr>
          <w:rFonts w:ascii="仿宋_GB2312" w:eastAsia="仿宋_GB2312" w:hint="eastAsia"/>
          <w:color w:val="000000"/>
          <w:sz w:val="30"/>
          <w:szCs w:val="30"/>
        </w:rPr>
        <w:t>共有车辆</w:t>
      </w:r>
      <w:r w:rsidRPr="00852072">
        <w:rPr>
          <w:rFonts w:ascii="仿宋_GB2312" w:eastAsia="仿宋_GB2312"/>
          <w:color w:val="000000"/>
          <w:sz w:val="30"/>
          <w:szCs w:val="30"/>
        </w:rPr>
        <w:t>1</w:t>
      </w:r>
      <w:r w:rsidRPr="00852072">
        <w:rPr>
          <w:rFonts w:ascii="仿宋_GB2312" w:eastAsia="仿宋_GB2312" w:hint="eastAsia"/>
          <w:color w:val="000000"/>
          <w:sz w:val="30"/>
          <w:szCs w:val="30"/>
        </w:rPr>
        <w:t>辆，其中：其他用车</w:t>
      </w:r>
      <w:r w:rsidRPr="00852072">
        <w:rPr>
          <w:rFonts w:ascii="仿宋_GB2312" w:eastAsia="仿宋_GB2312"/>
          <w:color w:val="000000"/>
          <w:sz w:val="30"/>
          <w:szCs w:val="30"/>
        </w:rPr>
        <w:t>1</w:t>
      </w:r>
      <w:r w:rsidRPr="00852072">
        <w:rPr>
          <w:rFonts w:ascii="仿宋_GB2312" w:eastAsia="仿宋_GB2312" w:hint="eastAsia"/>
          <w:color w:val="000000"/>
          <w:sz w:val="30"/>
          <w:szCs w:val="30"/>
        </w:rPr>
        <w:t>辆，其他用车主要是用于单位公务用车，如下乡，到其他单位办事。</w:t>
      </w:r>
    </w:p>
    <w:p w:rsidR="00336925" w:rsidRPr="00852072" w:rsidRDefault="00336925" w:rsidP="00A57AE1">
      <w:pPr>
        <w:autoSpaceDE w:val="0"/>
        <w:autoSpaceDN w:val="0"/>
        <w:adjustRightInd w:val="0"/>
        <w:spacing w:line="520" w:lineRule="exact"/>
        <w:ind w:firstLineChars="200" w:firstLine="602"/>
        <w:jc w:val="left"/>
        <w:rPr>
          <w:rFonts w:ascii="仿宋_GB2312" w:eastAsia="仿宋_GB2312" w:hAnsi="仿宋" w:cs="仿宋"/>
          <w:color w:val="000000"/>
          <w:sz w:val="30"/>
          <w:szCs w:val="30"/>
        </w:rPr>
      </w:pPr>
      <w:r w:rsidRPr="00852072">
        <w:rPr>
          <w:rFonts w:ascii="仿宋_GB2312" w:eastAsia="仿宋_GB2312" w:hint="eastAsia"/>
          <w:b/>
          <w:color w:val="000000"/>
          <w:sz w:val="30"/>
          <w:szCs w:val="30"/>
        </w:rPr>
        <w:t>广汉市保障性住房管理所</w:t>
      </w:r>
      <w:r w:rsidRPr="00852072">
        <w:rPr>
          <w:rFonts w:ascii="仿宋_GB2312" w:eastAsia="仿宋_GB2312" w:hint="eastAsia"/>
          <w:color w:val="000000"/>
          <w:sz w:val="30"/>
          <w:szCs w:val="30"/>
        </w:rPr>
        <w:t>共有车辆</w:t>
      </w:r>
      <w:r w:rsidRPr="00852072">
        <w:rPr>
          <w:rFonts w:ascii="仿宋_GB2312" w:eastAsia="仿宋_GB2312"/>
          <w:color w:val="000000"/>
          <w:sz w:val="30"/>
          <w:szCs w:val="30"/>
        </w:rPr>
        <w:t>2</w:t>
      </w:r>
      <w:r w:rsidRPr="00852072">
        <w:rPr>
          <w:rFonts w:ascii="仿宋_GB2312" w:eastAsia="仿宋_GB2312" w:hint="eastAsia"/>
          <w:color w:val="000000"/>
          <w:sz w:val="30"/>
          <w:szCs w:val="30"/>
        </w:rPr>
        <w:t>辆，其中：其他用车</w:t>
      </w:r>
      <w:r w:rsidRPr="00852072">
        <w:rPr>
          <w:rFonts w:ascii="仿宋_GB2312" w:eastAsia="仿宋_GB2312"/>
          <w:color w:val="000000"/>
          <w:sz w:val="30"/>
          <w:szCs w:val="30"/>
        </w:rPr>
        <w:t>2</w:t>
      </w:r>
      <w:r w:rsidRPr="00852072">
        <w:rPr>
          <w:rFonts w:ascii="仿宋_GB2312" w:eastAsia="仿宋_GB2312" w:hint="eastAsia"/>
          <w:color w:val="000000"/>
          <w:sz w:val="30"/>
          <w:szCs w:val="30"/>
        </w:rPr>
        <w:t>辆。其他用车主要是用于</w:t>
      </w:r>
      <w:r w:rsidRPr="00852072">
        <w:rPr>
          <w:rFonts w:ascii="仿宋_GB2312" w:eastAsia="仿宋_GB2312" w:hAnsi="仿宋" w:cs="仿宋" w:hint="eastAsia"/>
          <w:color w:val="000000"/>
          <w:sz w:val="30"/>
          <w:szCs w:val="30"/>
        </w:rPr>
        <w:t>直管公房、廉租住房安全排查，栅户区改造拆迁，房改房上市交易费用收缴，各乡镇城市低收入住房困难家庭租赁补贴审核、发放资料收集等。</w:t>
      </w:r>
    </w:p>
    <w:p w:rsidR="00336925" w:rsidRPr="00852072" w:rsidRDefault="00336925" w:rsidP="00A57AE1">
      <w:pPr>
        <w:autoSpaceDE w:val="0"/>
        <w:autoSpaceDN w:val="0"/>
        <w:adjustRightInd w:val="0"/>
        <w:spacing w:line="520" w:lineRule="exact"/>
        <w:ind w:firstLineChars="200" w:firstLine="602"/>
        <w:jc w:val="left"/>
        <w:rPr>
          <w:rFonts w:ascii="仿宋_GB2312" w:eastAsia="仿宋_GB2312" w:hAnsi="仿宋"/>
          <w:b/>
          <w:color w:val="FF0000"/>
          <w:sz w:val="30"/>
          <w:szCs w:val="30"/>
        </w:rPr>
      </w:pPr>
      <w:r w:rsidRPr="00852072">
        <w:rPr>
          <w:rFonts w:ascii="仿宋_GB2312" w:eastAsia="仿宋_GB2312" w:hAnsi="仿宋" w:hint="eastAsia"/>
          <w:b/>
          <w:color w:val="000000"/>
          <w:sz w:val="30"/>
          <w:szCs w:val="30"/>
        </w:rPr>
        <w:t>广汉市金雁湖公园</w:t>
      </w:r>
      <w:r w:rsidRPr="00852072">
        <w:rPr>
          <w:rFonts w:ascii="仿宋_GB2312" w:eastAsia="仿宋_GB2312" w:hAnsi="仿宋" w:hint="eastAsia"/>
          <w:color w:val="000000"/>
          <w:sz w:val="30"/>
          <w:szCs w:val="30"/>
        </w:rPr>
        <w:t>共有车辆</w:t>
      </w:r>
      <w:r w:rsidRPr="00852072">
        <w:rPr>
          <w:rFonts w:ascii="仿宋_GB2312" w:eastAsia="仿宋_GB2312" w:hAnsi="仿宋"/>
          <w:color w:val="000000"/>
          <w:sz w:val="30"/>
          <w:szCs w:val="30"/>
        </w:rPr>
        <w:t>1</w:t>
      </w:r>
      <w:r w:rsidRPr="00852072">
        <w:rPr>
          <w:rFonts w:ascii="仿宋_GB2312" w:eastAsia="仿宋_GB2312" w:hAnsi="仿宋" w:hint="eastAsia"/>
          <w:color w:val="000000"/>
          <w:sz w:val="30"/>
          <w:szCs w:val="30"/>
        </w:rPr>
        <w:t>辆，其中：其他用车</w:t>
      </w:r>
      <w:r w:rsidRPr="00852072">
        <w:rPr>
          <w:rFonts w:ascii="仿宋_GB2312" w:eastAsia="仿宋_GB2312" w:hAnsi="仿宋"/>
          <w:color w:val="000000"/>
          <w:sz w:val="30"/>
          <w:szCs w:val="30"/>
        </w:rPr>
        <w:t>1</w:t>
      </w:r>
      <w:r w:rsidRPr="00852072">
        <w:rPr>
          <w:rFonts w:ascii="仿宋_GB2312" w:eastAsia="仿宋_GB2312" w:hAnsi="仿宋" w:hint="eastAsia"/>
          <w:color w:val="000000"/>
          <w:sz w:val="30"/>
          <w:szCs w:val="30"/>
        </w:rPr>
        <w:t>辆，主要是用于公园日常工作、苗木购置及园内设施建设改造所需的公务用车。</w:t>
      </w:r>
    </w:p>
    <w:p w:rsidR="00336925" w:rsidRPr="00D55D6C" w:rsidRDefault="00336925" w:rsidP="00A57AE1">
      <w:pPr>
        <w:autoSpaceDE w:val="0"/>
        <w:autoSpaceDN w:val="0"/>
        <w:adjustRightInd w:val="0"/>
        <w:spacing w:line="520" w:lineRule="exact"/>
        <w:ind w:firstLineChars="200" w:firstLine="602"/>
        <w:jc w:val="left"/>
        <w:outlineLvl w:val="2"/>
        <w:rPr>
          <w:rFonts w:ascii="仿宋_GB2312" w:eastAsia="仿宋_GB2312" w:hAnsi="仿宋"/>
          <w:b/>
          <w:color w:val="000000"/>
          <w:sz w:val="30"/>
          <w:szCs w:val="30"/>
        </w:rPr>
      </w:pPr>
      <w:bookmarkStart w:id="99" w:name="_Toc54354027"/>
      <w:r w:rsidRPr="00D55D6C">
        <w:rPr>
          <w:rFonts w:ascii="仿宋_GB2312" w:eastAsia="仿宋_GB2312" w:hAnsi="仿宋" w:hint="eastAsia"/>
          <w:b/>
          <w:color w:val="000000"/>
          <w:sz w:val="30"/>
          <w:szCs w:val="30"/>
        </w:rPr>
        <w:t>（四）预算绩效管理情况。</w:t>
      </w:r>
      <w:bookmarkEnd w:id="99"/>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r w:rsidRPr="00D55D6C">
        <w:rPr>
          <w:rFonts w:ascii="仿宋_GB2312" w:eastAsia="仿宋_GB2312" w:hAnsi="仿宋_GB2312" w:cs="仿宋_GB2312" w:hint="eastAsia"/>
          <w:sz w:val="30"/>
          <w:szCs w:val="30"/>
        </w:rPr>
        <w:t>根据预算绩效管理要求，住建局（本级）按要求对</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年部门整体支出开展绩效自评，从评价情况来看</w:t>
      </w:r>
      <w:r w:rsidRPr="00D55D6C">
        <w:rPr>
          <w:rFonts w:ascii="仿宋_GB2312" w:eastAsia="仿宋_GB2312" w:hint="eastAsia"/>
          <w:sz w:val="30"/>
          <w:szCs w:val="30"/>
        </w:rPr>
        <w:t>预算编制准确，经市人大预工委审查通过。部门整体绩效目标编制完整、合理。及时足额将非税收入缴入财政国库。严格执行</w:t>
      </w:r>
      <w:r w:rsidR="00CF1715">
        <w:rPr>
          <w:rFonts w:ascii="仿宋_GB2312" w:eastAsia="仿宋_GB2312" w:hint="eastAsia"/>
          <w:sz w:val="30"/>
          <w:szCs w:val="30"/>
        </w:rPr>
        <w:t>”三公”经费</w:t>
      </w:r>
      <w:r w:rsidRPr="00D55D6C">
        <w:rPr>
          <w:rFonts w:ascii="仿宋_GB2312" w:eastAsia="仿宋_GB2312" w:hint="eastAsia"/>
          <w:sz w:val="30"/>
          <w:szCs w:val="30"/>
        </w:rPr>
        <w:t>预算，严格控制在预算内开支。按要求及时公开预算、决算等信息。按要求及时、准确、全面开展资产清查工作，及时上报国有资产报表，报表数据真实、准确、全面。</w:t>
      </w:r>
      <w:r w:rsidRPr="00D55D6C">
        <w:rPr>
          <w:rFonts w:ascii="仿宋_GB2312" w:eastAsia="仿宋_GB2312" w:hAnsi="仿宋_GB2312" w:cs="仿宋_GB2312" w:hint="eastAsia"/>
          <w:sz w:val="30"/>
          <w:szCs w:val="30"/>
        </w:rPr>
        <w:t>（简要说明整体绩效情况）。本部门还自行组织了</w:t>
      </w:r>
      <w:r>
        <w:rPr>
          <w:rFonts w:ascii="仿宋_GB2312" w:eastAsia="仿宋_GB2312" w:hAnsi="仿宋_GB2312" w:cs="仿宋_GB2312"/>
          <w:sz w:val="30"/>
          <w:szCs w:val="30"/>
        </w:rPr>
        <w:t>5</w:t>
      </w:r>
      <w:r w:rsidRPr="00D55D6C">
        <w:rPr>
          <w:rFonts w:ascii="仿宋_GB2312" w:eastAsia="仿宋_GB2312" w:hAnsi="仿宋_GB2312" w:cs="仿宋_GB2312" w:hint="eastAsia"/>
          <w:sz w:val="30"/>
          <w:szCs w:val="30"/>
        </w:rPr>
        <w:t>个项目支出绩效评价，从评价情况来看</w:t>
      </w:r>
      <w:r w:rsidRPr="00D55D6C">
        <w:rPr>
          <w:rFonts w:ascii="仿宋_GB2312" w:eastAsia="仿宋_GB2312" w:hint="eastAsia"/>
          <w:kern w:val="0"/>
          <w:sz w:val="30"/>
          <w:szCs w:val="30"/>
        </w:rPr>
        <w:t>项目实施管理规范，项目绩效显著。</w:t>
      </w:r>
      <w:r w:rsidRPr="00D55D6C">
        <w:rPr>
          <w:rFonts w:ascii="仿宋_GB2312" w:eastAsia="仿宋_GB2312" w:hAnsi="仿宋_GB2312" w:cs="仿宋_GB2312"/>
          <w:sz w:val="30"/>
          <w:szCs w:val="30"/>
        </w:rPr>
        <w:t xml:space="preserve"> </w:t>
      </w:r>
    </w:p>
    <w:p w:rsidR="00336925" w:rsidRPr="00A832A3" w:rsidRDefault="00336925" w:rsidP="00A57AE1">
      <w:pPr>
        <w:spacing w:line="520" w:lineRule="exact"/>
        <w:ind w:firstLineChars="200" w:firstLine="602"/>
        <w:rPr>
          <w:rFonts w:ascii="仿宋_GB2312" w:eastAsia="仿宋_GB2312" w:hAnsi="仿宋_GB2312" w:cs="仿宋_GB2312"/>
          <w:sz w:val="30"/>
          <w:szCs w:val="30"/>
        </w:rPr>
      </w:pPr>
      <w:r w:rsidRPr="00A832A3">
        <w:rPr>
          <w:rFonts w:ascii="仿宋_GB2312" w:eastAsia="仿宋_GB2312" w:hAnsi="楷体_GB2312" w:cs="楷体_GB2312"/>
          <w:b/>
          <w:sz w:val="30"/>
          <w:szCs w:val="30"/>
        </w:rPr>
        <w:t>1.</w:t>
      </w:r>
      <w:r w:rsidRPr="00A832A3">
        <w:rPr>
          <w:rFonts w:ascii="仿宋_GB2312" w:eastAsia="仿宋_GB2312" w:hAnsi="楷体_GB2312" w:cs="楷体_GB2312" w:hint="eastAsia"/>
          <w:b/>
          <w:sz w:val="30"/>
          <w:szCs w:val="30"/>
        </w:rPr>
        <w:t>项目绩效目标完成情况</w:t>
      </w:r>
      <w:r w:rsidRPr="00A832A3">
        <w:rPr>
          <w:rFonts w:ascii="仿宋_GB2312" w:eastAsia="仿宋_GB2312" w:hAnsi="楷体_GB2312" w:cs="楷体_GB2312" w:hint="eastAsia"/>
          <w:sz w:val="30"/>
          <w:szCs w:val="30"/>
        </w:rPr>
        <w:t>。</w:t>
      </w:r>
      <w:r w:rsidRPr="00A832A3">
        <w:rPr>
          <w:rFonts w:ascii="仿宋_GB2312" w:eastAsia="仿宋_GB2312" w:hAnsi="楷体_GB2312" w:cs="楷体_GB2312"/>
          <w:sz w:val="30"/>
          <w:szCs w:val="30"/>
        </w:rPr>
        <w:br/>
      </w:r>
      <w:r w:rsidRPr="00A832A3">
        <w:rPr>
          <w:rFonts w:ascii="仿宋_GB2312" w:eastAsia="仿宋_GB2312" w:hAnsi="仿宋_GB2312" w:cs="仿宋_GB2312"/>
          <w:sz w:val="30"/>
          <w:szCs w:val="30"/>
        </w:rPr>
        <w:t xml:space="preserve">    </w:t>
      </w:r>
      <w:r w:rsidRPr="00A832A3">
        <w:rPr>
          <w:rFonts w:ascii="仿宋_GB2312" w:eastAsia="仿宋_GB2312" w:hAnsi="仿宋_GB2312" w:cs="仿宋_GB2312" w:hint="eastAsia"/>
          <w:sz w:val="30"/>
          <w:szCs w:val="30"/>
        </w:rPr>
        <w:t>本部门在</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年度部门决算中反映“</w:t>
      </w:r>
      <w:r w:rsidRPr="00A832A3">
        <w:rPr>
          <w:rFonts w:ascii="仿宋_GB2312" w:eastAsia="仿宋_GB2312" w:hAnsi="方正小标宋_GBK" w:hint="eastAsia"/>
          <w:sz w:val="30"/>
          <w:szCs w:val="30"/>
        </w:rPr>
        <w:t>保定路（大同路</w:t>
      </w:r>
      <w:r w:rsidRPr="00A832A3">
        <w:rPr>
          <w:rFonts w:ascii="仿宋_GB2312" w:eastAsia="仿宋_GB2312" w:hAnsi="方正小标宋_GBK"/>
          <w:sz w:val="30"/>
          <w:szCs w:val="30"/>
        </w:rPr>
        <w:t>—</w:t>
      </w:r>
      <w:r w:rsidRPr="00A832A3">
        <w:rPr>
          <w:rFonts w:ascii="仿宋_GB2312" w:eastAsia="仿宋_GB2312" w:hAnsi="方正小标宋_GBK" w:hint="eastAsia"/>
          <w:sz w:val="30"/>
          <w:szCs w:val="30"/>
        </w:rPr>
        <w:t>西安路）改造工程</w:t>
      </w:r>
      <w:r w:rsidRPr="00A832A3">
        <w:rPr>
          <w:rFonts w:ascii="仿宋_GB2312" w:eastAsia="仿宋_GB2312" w:hAnsi="仿宋_GB2312" w:cs="仿宋_GB2312" w:hint="eastAsia"/>
          <w:sz w:val="30"/>
          <w:szCs w:val="30"/>
        </w:rPr>
        <w:t>”“</w:t>
      </w:r>
      <w:r w:rsidRPr="00A832A3">
        <w:rPr>
          <w:rFonts w:ascii="仿宋_GB2312" w:eastAsia="仿宋_GB2312" w:hAnsi="仿宋_GB2312" w:cs="仿宋_GB2312"/>
          <w:sz w:val="30"/>
          <w:szCs w:val="30"/>
        </w:rPr>
        <w:t xml:space="preserve"> </w:t>
      </w:r>
      <w:r w:rsidRPr="00A832A3">
        <w:rPr>
          <w:rFonts w:ascii="仿宋_GB2312" w:eastAsia="仿宋_GB2312" w:hAnsi="仿宋_GB2312" w:cs="仿宋_GB2312" w:hint="eastAsia"/>
          <w:sz w:val="30"/>
          <w:szCs w:val="30"/>
        </w:rPr>
        <w:t>广金路道路改造工程”“</w:t>
      </w:r>
      <w:r w:rsidRPr="00A832A3">
        <w:rPr>
          <w:rFonts w:ascii="仿宋_GB2312" w:eastAsia="仿宋_GB2312"/>
          <w:kern w:val="0"/>
          <w:sz w:val="30"/>
          <w:szCs w:val="30"/>
        </w:rPr>
        <w:t xml:space="preserve"> </w:t>
      </w:r>
      <w:r w:rsidRPr="00A832A3">
        <w:rPr>
          <w:rFonts w:ascii="仿宋_GB2312" w:eastAsia="仿宋_GB2312" w:hint="eastAsia"/>
          <w:kern w:val="0"/>
          <w:sz w:val="30"/>
          <w:szCs w:val="30"/>
        </w:rPr>
        <w:t>广汉市第一污水处理厂厂内污泥处置政府采购服务</w:t>
      </w:r>
      <w:r w:rsidRPr="00A832A3">
        <w:rPr>
          <w:rFonts w:ascii="仿宋_GB2312" w:eastAsia="仿宋_GB2312" w:hAnsi="仿宋_GB2312" w:cs="仿宋_GB2312" w:hint="eastAsia"/>
          <w:sz w:val="30"/>
          <w:szCs w:val="30"/>
        </w:rPr>
        <w:t>项目”“路灯电费”等</w:t>
      </w:r>
      <w:r w:rsidRPr="00A832A3">
        <w:rPr>
          <w:rFonts w:ascii="仿宋_GB2312" w:eastAsia="仿宋_GB2312" w:hAnsi="仿宋_GB2312" w:cs="仿宋_GB2312"/>
          <w:sz w:val="30"/>
          <w:szCs w:val="30"/>
        </w:rPr>
        <w:t>5</w:t>
      </w:r>
      <w:r w:rsidRPr="00A832A3">
        <w:rPr>
          <w:rFonts w:ascii="仿宋_GB2312" w:eastAsia="仿宋_GB2312" w:hAnsi="仿宋_GB2312" w:cs="仿宋_GB2312" w:hint="eastAsia"/>
          <w:sz w:val="30"/>
          <w:szCs w:val="30"/>
        </w:rPr>
        <w:t>个项目绩效目标实际</w:t>
      </w:r>
      <w:r w:rsidRPr="00A832A3">
        <w:rPr>
          <w:rFonts w:ascii="仿宋_GB2312" w:eastAsia="仿宋_GB2312" w:hAnsi="仿宋_GB2312" w:cs="仿宋_GB2312" w:hint="eastAsia"/>
          <w:sz w:val="30"/>
          <w:szCs w:val="30"/>
        </w:rPr>
        <w:lastRenderedPageBreak/>
        <w:t>完成情况。</w:t>
      </w:r>
    </w:p>
    <w:p w:rsidR="00336925" w:rsidRPr="00A832A3" w:rsidRDefault="00336925" w:rsidP="00D55D6C">
      <w:pPr>
        <w:spacing w:line="520" w:lineRule="exact"/>
        <w:ind w:firstLine="567"/>
        <w:rPr>
          <w:rFonts w:ascii="仿宋_GB2312" w:eastAsia="仿宋_GB2312"/>
          <w:sz w:val="30"/>
          <w:szCs w:val="30"/>
        </w:rPr>
      </w:pPr>
      <w:r w:rsidRPr="00A832A3">
        <w:rPr>
          <w:rFonts w:ascii="仿宋_GB2312" w:eastAsia="仿宋_GB2312" w:hAnsi="仿宋_GB2312" w:cs="仿宋_GB2312" w:hint="eastAsia"/>
          <w:sz w:val="30"/>
          <w:szCs w:val="30"/>
        </w:rPr>
        <w:t>（</w:t>
      </w:r>
      <w:r w:rsidRPr="00A832A3">
        <w:rPr>
          <w:rFonts w:ascii="仿宋_GB2312" w:eastAsia="仿宋_GB2312" w:hAnsi="仿宋_GB2312" w:cs="仿宋_GB2312"/>
          <w:sz w:val="30"/>
          <w:szCs w:val="30"/>
        </w:rPr>
        <w:t>1</w:t>
      </w:r>
      <w:r w:rsidRPr="00A832A3">
        <w:rPr>
          <w:rFonts w:ascii="仿宋_GB2312" w:eastAsia="仿宋_GB2312" w:hAnsi="仿宋_GB2312" w:cs="仿宋_GB2312" w:hint="eastAsia"/>
          <w:sz w:val="30"/>
          <w:szCs w:val="30"/>
        </w:rPr>
        <w:t>）</w:t>
      </w:r>
      <w:r w:rsidRPr="00A832A3">
        <w:rPr>
          <w:rFonts w:ascii="仿宋_GB2312" w:eastAsia="仿宋_GB2312" w:hAnsi="方正小标宋_GBK" w:hint="eastAsia"/>
          <w:sz w:val="30"/>
          <w:szCs w:val="30"/>
        </w:rPr>
        <w:t>保定路（大同路</w:t>
      </w:r>
      <w:r w:rsidRPr="00A832A3">
        <w:rPr>
          <w:rFonts w:ascii="仿宋_GB2312" w:eastAsia="仿宋_GB2312" w:hAnsi="方正小标宋_GBK"/>
          <w:sz w:val="30"/>
          <w:szCs w:val="30"/>
        </w:rPr>
        <w:t>—</w:t>
      </w:r>
      <w:r w:rsidRPr="00A832A3">
        <w:rPr>
          <w:rFonts w:ascii="仿宋_GB2312" w:eastAsia="仿宋_GB2312" w:hAnsi="方正小标宋_GBK" w:hint="eastAsia"/>
          <w:sz w:val="30"/>
          <w:szCs w:val="30"/>
        </w:rPr>
        <w:t>西安路）改造工程</w:t>
      </w:r>
      <w:r w:rsidRPr="00A832A3">
        <w:rPr>
          <w:rFonts w:ascii="仿宋_GB2312" w:eastAsia="仿宋_GB2312" w:hAnsi="仿宋_GB2312" w:cs="仿宋_GB2312" w:hint="eastAsia"/>
          <w:sz w:val="30"/>
          <w:szCs w:val="30"/>
        </w:rPr>
        <w:t>项目绩效目标完成情况综述。该项目</w:t>
      </w:r>
      <w:r w:rsidRPr="00A832A3">
        <w:rPr>
          <w:rFonts w:ascii="仿宋_GB2312" w:eastAsia="仿宋_GB2312" w:hAnsi="仿宋_GB2312" w:cs="仿宋_GB2312"/>
          <w:sz w:val="30"/>
          <w:szCs w:val="30"/>
        </w:rPr>
        <w:t>2016</w:t>
      </w:r>
      <w:r w:rsidRPr="00A832A3">
        <w:rPr>
          <w:rFonts w:ascii="仿宋_GB2312" w:eastAsia="仿宋_GB2312" w:hAnsi="仿宋_GB2312" w:cs="仿宋_GB2312" w:hint="eastAsia"/>
          <w:sz w:val="30"/>
          <w:szCs w:val="30"/>
        </w:rPr>
        <w:t>年财政安排地方债券资金</w:t>
      </w:r>
      <w:r w:rsidRPr="00A832A3">
        <w:rPr>
          <w:rFonts w:ascii="仿宋_GB2312" w:eastAsia="仿宋_GB2312" w:hAnsi="仿宋_GB2312" w:cs="仿宋_GB2312"/>
          <w:sz w:val="30"/>
          <w:szCs w:val="30"/>
        </w:rPr>
        <w:t>1650</w:t>
      </w:r>
      <w:r w:rsidRPr="00A832A3">
        <w:rPr>
          <w:rFonts w:ascii="仿宋_GB2312" w:eastAsia="仿宋_GB2312" w:hAnsi="仿宋_GB2312" w:cs="仿宋_GB2312" w:hint="eastAsia"/>
          <w:sz w:val="30"/>
          <w:szCs w:val="30"/>
        </w:rPr>
        <w:t>万元，</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w:t>
      </w:r>
      <w:r w:rsidRPr="00A832A3">
        <w:rPr>
          <w:rFonts w:ascii="仿宋_GB2312" w:eastAsia="仿宋_GB2312" w:hAnsi="仿宋_GB2312" w:cs="仿宋_GB2312"/>
          <w:sz w:val="30"/>
          <w:szCs w:val="30"/>
        </w:rPr>
        <w:t>9</w:t>
      </w:r>
      <w:r w:rsidRPr="00A832A3">
        <w:rPr>
          <w:rFonts w:ascii="仿宋_GB2312" w:eastAsia="仿宋_GB2312" w:hAnsi="仿宋_GB2312" w:cs="仿宋_GB2312" w:hint="eastAsia"/>
          <w:sz w:val="30"/>
          <w:szCs w:val="30"/>
        </w:rPr>
        <w:t>月财政收回地方债券资金</w:t>
      </w:r>
      <w:r w:rsidRPr="00A832A3">
        <w:rPr>
          <w:rFonts w:ascii="仿宋_GB2312" w:eastAsia="仿宋_GB2312" w:hAnsi="仿宋_GB2312" w:cs="仿宋_GB2312"/>
          <w:sz w:val="30"/>
          <w:szCs w:val="30"/>
        </w:rPr>
        <w:t>987.71</w:t>
      </w:r>
      <w:r w:rsidRPr="00A832A3">
        <w:rPr>
          <w:rFonts w:ascii="仿宋_GB2312" w:eastAsia="仿宋_GB2312" w:hAnsi="仿宋_GB2312" w:cs="仿宋_GB2312" w:hint="eastAsia"/>
          <w:sz w:val="30"/>
          <w:szCs w:val="30"/>
        </w:rPr>
        <w:t>万元，执行数为</w:t>
      </w:r>
      <w:r w:rsidRPr="00A832A3">
        <w:rPr>
          <w:rFonts w:ascii="仿宋_GB2312" w:eastAsia="仿宋_GB2312" w:hAnsi="仿宋_GB2312" w:cs="仿宋_GB2312"/>
          <w:sz w:val="30"/>
          <w:szCs w:val="30"/>
        </w:rPr>
        <w:t>662.29</w:t>
      </w:r>
      <w:r w:rsidRPr="00A832A3">
        <w:rPr>
          <w:rFonts w:ascii="仿宋_GB2312" w:eastAsia="仿宋_GB2312" w:hAnsi="仿宋_GB2312" w:cs="仿宋_GB2312" w:hint="eastAsia"/>
          <w:sz w:val="30"/>
          <w:szCs w:val="30"/>
        </w:rPr>
        <w:t>万元；</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w:t>
      </w:r>
      <w:r w:rsidRPr="00A832A3">
        <w:rPr>
          <w:rFonts w:ascii="仿宋_GB2312" w:eastAsia="仿宋_GB2312" w:hAnsi="仿宋_GB2312" w:cs="仿宋_GB2312"/>
          <w:sz w:val="30"/>
          <w:szCs w:val="30"/>
        </w:rPr>
        <w:t>12</w:t>
      </w:r>
      <w:r w:rsidRPr="00A832A3">
        <w:rPr>
          <w:rFonts w:ascii="仿宋_GB2312" w:eastAsia="仿宋_GB2312" w:hAnsi="仿宋_GB2312" w:cs="仿宋_GB2312" w:hint="eastAsia"/>
          <w:sz w:val="30"/>
          <w:szCs w:val="30"/>
        </w:rPr>
        <w:t>月财政安排存量资金</w:t>
      </w:r>
      <w:r w:rsidRPr="00A832A3">
        <w:rPr>
          <w:rFonts w:ascii="仿宋_GB2312" w:eastAsia="仿宋_GB2312" w:hAnsi="仿宋_GB2312" w:cs="仿宋_GB2312"/>
          <w:sz w:val="30"/>
          <w:szCs w:val="30"/>
        </w:rPr>
        <w:t>1010</w:t>
      </w:r>
      <w:r w:rsidRPr="00A832A3">
        <w:rPr>
          <w:rFonts w:ascii="仿宋_GB2312" w:eastAsia="仿宋_GB2312" w:hAnsi="仿宋_GB2312" w:cs="仿宋_GB2312" w:hint="eastAsia"/>
          <w:sz w:val="30"/>
          <w:szCs w:val="30"/>
        </w:rPr>
        <w:t>万元，</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年末财政收回存量资金</w:t>
      </w:r>
      <w:r w:rsidRPr="00A832A3">
        <w:rPr>
          <w:rFonts w:ascii="仿宋_GB2312" w:eastAsia="仿宋_GB2312" w:hAnsi="仿宋_GB2312" w:cs="仿宋_GB2312"/>
          <w:sz w:val="30"/>
          <w:szCs w:val="30"/>
        </w:rPr>
        <w:t>339.62</w:t>
      </w:r>
      <w:r w:rsidRPr="00A832A3">
        <w:rPr>
          <w:rFonts w:ascii="仿宋_GB2312" w:eastAsia="仿宋_GB2312" w:hAnsi="仿宋_GB2312" w:cs="仿宋_GB2312" w:hint="eastAsia"/>
          <w:sz w:val="30"/>
          <w:szCs w:val="30"/>
        </w:rPr>
        <w:t>万元，</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年执行数为</w:t>
      </w:r>
      <w:r w:rsidRPr="00A832A3">
        <w:rPr>
          <w:rFonts w:ascii="仿宋_GB2312" w:eastAsia="仿宋_GB2312" w:hAnsi="仿宋_GB2312" w:cs="仿宋_GB2312"/>
          <w:sz w:val="30"/>
          <w:szCs w:val="30"/>
        </w:rPr>
        <w:t>670.38</w:t>
      </w:r>
      <w:r w:rsidRPr="00A832A3">
        <w:rPr>
          <w:rFonts w:ascii="仿宋_GB2312" w:eastAsia="仿宋_GB2312" w:hAnsi="仿宋_GB2312" w:cs="仿宋_GB2312" w:hint="eastAsia"/>
          <w:sz w:val="30"/>
          <w:szCs w:val="30"/>
        </w:rPr>
        <w:t>万元，完成预算的</w:t>
      </w:r>
      <w:r w:rsidRPr="00A832A3">
        <w:rPr>
          <w:rFonts w:ascii="仿宋_GB2312" w:eastAsia="仿宋_GB2312" w:hAnsi="仿宋_GB2312" w:cs="仿宋_GB2312"/>
          <w:sz w:val="30"/>
          <w:szCs w:val="30"/>
        </w:rPr>
        <w:t>100%</w:t>
      </w:r>
      <w:r w:rsidRPr="00A832A3">
        <w:rPr>
          <w:rFonts w:ascii="仿宋_GB2312" w:eastAsia="仿宋_GB2312" w:hAnsi="仿宋_GB2312" w:cs="仿宋_GB2312" w:hint="eastAsia"/>
          <w:sz w:val="30"/>
          <w:szCs w:val="30"/>
        </w:rPr>
        <w:t>。通过项目实施，</w:t>
      </w:r>
      <w:r w:rsidRPr="00A832A3">
        <w:rPr>
          <w:rFonts w:ascii="仿宋_GB2312" w:eastAsia="仿宋_GB2312" w:hint="eastAsia"/>
          <w:sz w:val="30"/>
          <w:szCs w:val="30"/>
        </w:rPr>
        <w:t>连接广汉市市区和旅游目的地，道路提升改造后，间接促进广汉的经济发展和社会进步，还可以为招商引资创造极佳条件，拉动广汉经济发展；通过道路提升改造，提高居民的生活环境，提升城市的品位，树立良好的城市形象，促进广汉的和谐发展；道路作为城市生态的重要载体，通过大力发展或优化绿化，使广汉的生态环境得到可持续发展的保障，促进生态环境的良性发展。</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A832A3">
        <w:rPr>
          <w:rFonts w:ascii="仿宋_GB2312" w:eastAsia="仿宋_GB2312" w:hAnsi="仿宋_GB2312" w:cs="仿宋_GB2312" w:hint="eastAsia"/>
          <w:sz w:val="30"/>
          <w:szCs w:val="30"/>
        </w:rPr>
        <w:t>（</w:t>
      </w:r>
      <w:r w:rsidRPr="00A832A3">
        <w:rPr>
          <w:rFonts w:ascii="仿宋_GB2312" w:eastAsia="仿宋_GB2312" w:hAnsi="仿宋_GB2312" w:cs="仿宋_GB2312"/>
          <w:sz w:val="30"/>
          <w:szCs w:val="30"/>
        </w:rPr>
        <w:t>2</w:t>
      </w:r>
      <w:r w:rsidRPr="00A832A3">
        <w:rPr>
          <w:rFonts w:ascii="仿宋_GB2312" w:eastAsia="仿宋_GB2312" w:hAnsi="仿宋_GB2312" w:cs="仿宋_GB2312" w:hint="eastAsia"/>
          <w:sz w:val="30"/>
          <w:szCs w:val="30"/>
        </w:rPr>
        <w:t>）广金路道路改造工程项目绩效目标完成情况综述。项目</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年财政安排存量资金</w:t>
      </w:r>
      <w:r w:rsidRPr="00A832A3">
        <w:rPr>
          <w:rFonts w:ascii="仿宋_GB2312" w:eastAsia="仿宋_GB2312" w:hAnsi="仿宋_GB2312" w:cs="仿宋_GB2312"/>
          <w:sz w:val="30"/>
          <w:szCs w:val="30"/>
        </w:rPr>
        <w:t>1375.63</w:t>
      </w:r>
      <w:r w:rsidRPr="00A832A3">
        <w:rPr>
          <w:rFonts w:ascii="仿宋_GB2312" w:eastAsia="仿宋_GB2312" w:hAnsi="仿宋_GB2312" w:cs="仿宋_GB2312" w:hint="eastAsia"/>
          <w:sz w:val="30"/>
          <w:szCs w:val="30"/>
        </w:rPr>
        <w:t>万元，</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年末财政收回存量资金</w:t>
      </w:r>
      <w:r w:rsidRPr="00A832A3">
        <w:rPr>
          <w:rFonts w:ascii="仿宋_GB2312" w:eastAsia="仿宋_GB2312" w:hAnsi="仿宋_GB2312" w:cs="仿宋_GB2312"/>
          <w:sz w:val="30"/>
          <w:szCs w:val="30"/>
        </w:rPr>
        <w:t>325.6</w:t>
      </w:r>
      <w:r w:rsidRPr="00A832A3">
        <w:rPr>
          <w:rFonts w:ascii="仿宋_GB2312" w:eastAsia="仿宋_GB2312" w:hAnsi="仿宋_GB2312" w:cs="仿宋_GB2312" w:hint="eastAsia"/>
          <w:sz w:val="30"/>
          <w:szCs w:val="30"/>
        </w:rPr>
        <w:t>万元，执行数为</w:t>
      </w:r>
      <w:r w:rsidRPr="00A832A3">
        <w:rPr>
          <w:rFonts w:ascii="仿宋_GB2312" w:eastAsia="仿宋_GB2312" w:hAnsi="仿宋_GB2312" w:cs="仿宋_GB2312"/>
          <w:sz w:val="30"/>
          <w:szCs w:val="30"/>
        </w:rPr>
        <w:t>1050.03</w:t>
      </w:r>
      <w:r w:rsidRPr="00A832A3">
        <w:rPr>
          <w:rFonts w:ascii="仿宋_GB2312" w:eastAsia="仿宋_GB2312" w:hAnsi="仿宋_GB2312" w:cs="仿宋_GB2312" w:hint="eastAsia"/>
          <w:sz w:val="30"/>
          <w:szCs w:val="30"/>
        </w:rPr>
        <w:t>万元，完成预算的</w:t>
      </w:r>
      <w:r w:rsidRPr="00A832A3">
        <w:rPr>
          <w:rFonts w:ascii="仿宋_GB2312" w:eastAsia="仿宋_GB2312" w:hAnsi="仿宋_GB2312" w:cs="仿宋_GB2312"/>
          <w:sz w:val="30"/>
          <w:szCs w:val="30"/>
        </w:rPr>
        <w:t>100%</w:t>
      </w:r>
      <w:r w:rsidRPr="00A832A3">
        <w:rPr>
          <w:rFonts w:ascii="仿宋_GB2312" w:eastAsia="仿宋_GB2312" w:hAnsi="仿宋_GB2312" w:cs="仿宋_GB2312" w:hint="eastAsia"/>
          <w:sz w:val="30"/>
          <w:szCs w:val="30"/>
        </w:rPr>
        <w:t>。通过项目实施，</w:t>
      </w:r>
      <w:r w:rsidRPr="00A832A3">
        <w:rPr>
          <w:rFonts w:ascii="仿宋_GB2312" w:eastAsia="仿宋_GB2312" w:hint="eastAsia"/>
          <w:sz w:val="30"/>
          <w:szCs w:val="30"/>
        </w:rPr>
        <w:t>道路提升改造后，间接促进广汉的经济发展和社会进步，还可以为招商引资创造极佳条件，拉动广汉经济发展；提高居民的生活环境，提升城市的品位，树立良好的城市形象，促进广汉的和谐发展；道路作为城市生态的重要载体，通过大力发展或优化绿化，极大地改善了民航飞行学院校园周边环境，使广汉的生态环境得到可持续发展的保障，促进生态环境的良性发展。</w:t>
      </w:r>
    </w:p>
    <w:p w:rsidR="00336925" w:rsidRPr="00A832A3" w:rsidRDefault="00336925" w:rsidP="00A57AE1">
      <w:pPr>
        <w:topLinePunct/>
        <w:spacing w:line="520" w:lineRule="exact"/>
        <w:ind w:firstLineChars="200" w:firstLine="600"/>
        <w:rPr>
          <w:rFonts w:ascii="仿宋_GB2312" w:eastAsia="仿宋_GB2312"/>
          <w:kern w:val="0"/>
          <w:sz w:val="30"/>
          <w:szCs w:val="30"/>
        </w:rPr>
      </w:pPr>
      <w:r w:rsidRPr="00A832A3">
        <w:rPr>
          <w:rFonts w:ascii="仿宋_GB2312" w:eastAsia="仿宋_GB2312" w:hAnsi="仿宋_GB2312" w:cs="仿宋_GB2312" w:hint="eastAsia"/>
          <w:sz w:val="30"/>
          <w:szCs w:val="30"/>
        </w:rPr>
        <w:t>（</w:t>
      </w:r>
      <w:r w:rsidRPr="00A832A3">
        <w:rPr>
          <w:rFonts w:ascii="仿宋_GB2312" w:eastAsia="仿宋_GB2312" w:hAnsi="仿宋_GB2312" w:cs="仿宋_GB2312"/>
          <w:sz w:val="30"/>
          <w:szCs w:val="30"/>
        </w:rPr>
        <w:t>3</w:t>
      </w:r>
      <w:r w:rsidRPr="00A832A3">
        <w:rPr>
          <w:rFonts w:ascii="仿宋_GB2312" w:eastAsia="仿宋_GB2312" w:hAnsi="仿宋_GB2312" w:cs="仿宋_GB2312" w:hint="eastAsia"/>
          <w:sz w:val="30"/>
          <w:szCs w:val="30"/>
        </w:rPr>
        <w:t>）</w:t>
      </w:r>
      <w:r w:rsidRPr="00A832A3">
        <w:rPr>
          <w:rFonts w:ascii="仿宋_GB2312" w:eastAsia="仿宋_GB2312" w:hint="eastAsia"/>
          <w:kern w:val="0"/>
          <w:sz w:val="30"/>
          <w:szCs w:val="30"/>
        </w:rPr>
        <w:t>广汉市第一污水处理厂厂内污泥处置政府采购服务</w:t>
      </w:r>
      <w:r w:rsidRPr="00A832A3">
        <w:rPr>
          <w:rFonts w:ascii="仿宋_GB2312" w:eastAsia="仿宋_GB2312" w:hAnsi="仿宋_GB2312" w:cs="仿宋_GB2312" w:hint="eastAsia"/>
          <w:sz w:val="30"/>
          <w:szCs w:val="30"/>
        </w:rPr>
        <w:t>项目绩效目标完成情况综述。项目</w:t>
      </w:r>
      <w:r w:rsidRPr="00A832A3">
        <w:rPr>
          <w:rFonts w:ascii="仿宋_GB2312" w:eastAsia="仿宋_GB2312" w:hAnsi="仿宋_GB2312" w:cs="仿宋_GB2312"/>
          <w:sz w:val="30"/>
          <w:szCs w:val="30"/>
        </w:rPr>
        <w:t>2019</w:t>
      </w:r>
      <w:r w:rsidRPr="00A832A3">
        <w:rPr>
          <w:rFonts w:ascii="仿宋_GB2312" w:eastAsia="仿宋_GB2312" w:hAnsi="仿宋_GB2312" w:cs="仿宋_GB2312" w:hint="eastAsia"/>
          <w:sz w:val="30"/>
          <w:szCs w:val="30"/>
        </w:rPr>
        <w:t>年预算数</w:t>
      </w:r>
      <w:r w:rsidRPr="00A832A3">
        <w:rPr>
          <w:rFonts w:ascii="仿宋_GB2312" w:eastAsia="仿宋_GB2312" w:hAnsi="仿宋_GB2312" w:cs="仿宋_GB2312"/>
          <w:sz w:val="30"/>
          <w:szCs w:val="30"/>
        </w:rPr>
        <w:t>474.5</w:t>
      </w:r>
      <w:r w:rsidRPr="00A832A3">
        <w:rPr>
          <w:rFonts w:ascii="仿宋_GB2312" w:eastAsia="仿宋_GB2312" w:hAnsi="仿宋_GB2312" w:cs="仿宋_GB2312" w:hint="eastAsia"/>
          <w:sz w:val="30"/>
          <w:szCs w:val="30"/>
        </w:rPr>
        <w:t>万元，年末财政收回</w:t>
      </w:r>
      <w:r w:rsidRPr="00A832A3">
        <w:rPr>
          <w:rFonts w:ascii="仿宋_GB2312" w:eastAsia="仿宋_GB2312" w:hAnsi="仿宋_GB2312" w:cs="仿宋_GB2312"/>
          <w:sz w:val="30"/>
          <w:szCs w:val="30"/>
        </w:rPr>
        <w:t>379.8</w:t>
      </w:r>
      <w:r w:rsidRPr="00A832A3">
        <w:rPr>
          <w:rFonts w:ascii="仿宋_GB2312" w:eastAsia="仿宋_GB2312" w:hAnsi="仿宋_GB2312" w:cs="仿宋_GB2312" w:hint="eastAsia"/>
          <w:sz w:val="30"/>
          <w:szCs w:val="30"/>
        </w:rPr>
        <w:t>万元，执行数为</w:t>
      </w:r>
      <w:r w:rsidRPr="00A832A3">
        <w:rPr>
          <w:rFonts w:ascii="仿宋_GB2312" w:eastAsia="仿宋_GB2312" w:hAnsi="仿宋_GB2312" w:cs="仿宋_GB2312"/>
          <w:sz w:val="30"/>
          <w:szCs w:val="30"/>
        </w:rPr>
        <w:t>94.7</w:t>
      </w:r>
      <w:r w:rsidRPr="00A832A3">
        <w:rPr>
          <w:rFonts w:ascii="仿宋_GB2312" w:eastAsia="仿宋_GB2312" w:hAnsi="仿宋_GB2312" w:cs="仿宋_GB2312" w:hint="eastAsia"/>
          <w:sz w:val="30"/>
          <w:szCs w:val="30"/>
        </w:rPr>
        <w:t>万元，完成预算的</w:t>
      </w:r>
      <w:r w:rsidRPr="00A832A3">
        <w:rPr>
          <w:rFonts w:ascii="仿宋_GB2312" w:eastAsia="仿宋_GB2312" w:hAnsi="仿宋_GB2312" w:cs="仿宋_GB2312"/>
          <w:sz w:val="30"/>
          <w:szCs w:val="30"/>
        </w:rPr>
        <w:t>100%</w:t>
      </w:r>
      <w:r w:rsidRPr="00A832A3">
        <w:rPr>
          <w:rFonts w:ascii="仿宋_GB2312" w:eastAsia="仿宋_GB2312" w:hAnsi="仿宋_GB2312" w:cs="仿宋_GB2312" w:hint="eastAsia"/>
          <w:sz w:val="30"/>
          <w:szCs w:val="30"/>
        </w:rPr>
        <w:t>。通过项目实施，</w:t>
      </w:r>
      <w:r w:rsidRPr="00A832A3">
        <w:rPr>
          <w:rFonts w:ascii="仿宋_GB2312" w:eastAsia="仿宋_GB2312" w:hint="eastAsia"/>
          <w:kern w:val="0"/>
          <w:sz w:val="30"/>
          <w:szCs w:val="30"/>
        </w:rPr>
        <w:t>鼓励各地区采取政府与社会资本合作、政府购买服务等多种形式，共同参与城镇排水与污水处理设施投资、建设和运营，合理</w:t>
      </w:r>
      <w:r w:rsidRPr="00A832A3">
        <w:rPr>
          <w:rFonts w:ascii="仿宋_GB2312" w:eastAsia="仿宋_GB2312" w:hint="eastAsia"/>
          <w:kern w:val="0"/>
          <w:sz w:val="30"/>
          <w:szCs w:val="30"/>
        </w:rPr>
        <w:lastRenderedPageBreak/>
        <w:t>分担风险，实现权益融合，加强项目全生命周期管理，提高城镇排水与污水处理服务质量和运营效率。</w:t>
      </w:r>
    </w:p>
    <w:p w:rsidR="00336925" w:rsidRPr="00A832A3" w:rsidRDefault="00336925" w:rsidP="00A57AE1">
      <w:pPr>
        <w:spacing w:line="580" w:lineRule="exact"/>
        <w:ind w:firstLineChars="200" w:firstLine="600"/>
        <w:rPr>
          <w:rFonts w:ascii="仿宋_GB2312" w:eastAsia="仿宋_GB2312" w:cs="黑体"/>
          <w:kern w:val="0"/>
          <w:sz w:val="30"/>
          <w:szCs w:val="30"/>
        </w:rPr>
      </w:pPr>
      <w:r w:rsidRPr="00A832A3">
        <w:rPr>
          <w:rFonts w:ascii="仿宋_GB2312" w:eastAsia="仿宋_GB2312" w:hint="eastAsia"/>
          <w:kern w:val="0"/>
          <w:sz w:val="30"/>
          <w:szCs w:val="30"/>
        </w:rPr>
        <w:t>（</w:t>
      </w:r>
      <w:r w:rsidRPr="00A832A3">
        <w:rPr>
          <w:rFonts w:ascii="仿宋_GB2312" w:eastAsia="仿宋_GB2312"/>
          <w:kern w:val="0"/>
          <w:sz w:val="30"/>
          <w:szCs w:val="30"/>
        </w:rPr>
        <w:t>4</w:t>
      </w:r>
      <w:r w:rsidRPr="00A832A3">
        <w:rPr>
          <w:rFonts w:ascii="仿宋_GB2312" w:eastAsia="仿宋_GB2312" w:hint="eastAsia"/>
          <w:kern w:val="0"/>
          <w:sz w:val="30"/>
          <w:szCs w:val="30"/>
        </w:rPr>
        <w:t>）</w:t>
      </w:r>
      <w:r w:rsidRPr="00A832A3">
        <w:rPr>
          <w:rFonts w:ascii="仿宋_GB2312" w:eastAsia="仿宋_GB2312" w:hAnsi="仿宋_GB2312" w:cs="仿宋_GB2312" w:hint="eastAsia"/>
          <w:sz w:val="30"/>
          <w:szCs w:val="30"/>
        </w:rPr>
        <w:t>路灯电费项目绩效目标完成情况综述。项目全年预算数</w:t>
      </w:r>
      <w:r w:rsidRPr="00A832A3">
        <w:rPr>
          <w:rFonts w:ascii="仿宋_GB2312" w:eastAsia="仿宋_GB2312" w:hAnsi="仿宋_GB2312" w:cs="仿宋_GB2312"/>
          <w:sz w:val="30"/>
          <w:szCs w:val="30"/>
        </w:rPr>
        <w:t>615.96</w:t>
      </w:r>
      <w:r w:rsidRPr="00A832A3">
        <w:rPr>
          <w:rFonts w:ascii="仿宋_GB2312" w:eastAsia="仿宋_GB2312" w:hAnsi="仿宋_GB2312" w:cs="仿宋_GB2312" w:hint="eastAsia"/>
          <w:sz w:val="30"/>
          <w:szCs w:val="30"/>
        </w:rPr>
        <w:t>万元，执行数为</w:t>
      </w:r>
      <w:r w:rsidRPr="00A832A3">
        <w:rPr>
          <w:rFonts w:ascii="仿宋_GB2312" w:eastAsia="仿宋_GB2312" w:hAnsi="仿宋_GB2312" w:cs="仿宋_GB2312"/>
          <w:sz w:val="30"/>
          <w:szCs w:val="30"/>
        </w:rPr>
        <w:t>614.01</w:t>
      </w:r>
      <w:r w:rsidRPr="00A832A3">
        <w:rPr>
          <w:rFonts w:ascii="仿宋_GB2312" w:eastAsia="仿宋_GB2312" w:hAnsi="仿宋_GB2312" w:cs="仿宋_GB2312" w:hint="eastAsia"/>
          <w:sz w:val="30"/>
          <w:szCs w:val="30"/>
        </w:rPr>
        <w:t>万元，完成预算的</w:t>
      </w:r>
      <w:r w:rsidRPr="00A832A3">
        <w:rPr>
          <w:rFonts w:ascii="仿宋_GB2312" w:eastAsia="仿宋_GB2312" w:hAnsi="仿宋_GB2312" w:cs="仿宋_GB2312"/>
          <w:sz w:val="30"/>
          <w:szCs w:val="30"/>
        </w:rPr>
        <w:t>99.68%</w:t>
      </w:r>
      <w:r w:rsidRPr="00A832A3">
        <w:rPr>
          <w:rFonts w:ascii="仿宋_GB2312" w:eastAsia="仿宋_GB2312" w:hAnsi="仿宋_GB2312" w:cs="仿宋_GB2312" w:hint="eastAsia"/>
          <w:sz w:val="30"/>
          <w:szCs w:val="30"/>
        </w:rPr>
        <w:t>。通过项目实施，保障保障城区路灯及公共亮化设施的正常运行，</w:t>
      </w:r>
      <w:r w:rsidRPr="00A832A3">
        <w:rPr>
          <w:rFonts w:ascii="仿宋_GB2312" w:eastAsia="仿宋_GB2312" w:hint="eastAsia"/>
          <w:kern w:val="0"/>
          <w:sz w:val="30"/>
          <w:szCs w:val="30"/>
        </w:rPr>
        <w:t>提升道路和公共照明管理效率和服务水平，方便市民夜间出行。</w:t>
      </w:r>
      <w:r w:rsidRPr="00A832A3">
        <w:rPr>
          <w:rFonts w:ascii="仿宋_GB2312" w:eastAsia="仿宋_GB2312" w:hAnsi="仿宋_GB2312" w:cs="仿宋_GB2312" w:hint="eastAsia"/>
          <w:sz w:val="30"/>
          <w:szCs w:val="30"/>
        </w:rPr>
        <w:t>发现的主要问题：</w:t>
      </w:r>
      <w:r w:rsidRPr="00A832A3">
        <w:rPr>
          <w:rFonts w:ascii="仿宋_GB2312" w:eastAsia="仿宋_GB2312" w:cs="黑体" w:hint="eastAsia"/>
          <w:kern w:val="0"/>
          <w:sz w:val="30"/>
          <w:szCs w:val="30"/>
        </w:rPr>
        <w:t>路灯配电设施存在偷盗及损坏情况，增大路灯维修维护工作量和难度。</w:t>
      </w:r>
      <w:r w:rsidRPr="00A832A3">
        <w:rPr>
          <w:rFonts w:ascii="仿宋_GB2312" w:eastAsia="仿宋_GB2312" w:hAnsi="仿宋_GB2312" w:cs="仿宋_GB2312" w:hint="eastAsia"/>
          <w:sz w:val="30"/>
          <w:szCs w:val="30"/>
        </w:rPr>
        <w:t>下一步改进措施：</w:t>
      </w:r>
      <w:r w:rsidRPr="00A832A3">
        <w:rPr>
          <w:rFonts w:ascii="仿宋_GB2312" w:eastAsia="仿宋_GB2312" w:cs="黑体" w:hint="eastAsia"/>
          <w:kern w:val="0"/>
          <w:sz w:val="30"/>
          <w:szCs w:val="30"/>
        </w:rPr>
        <w:t>加强管理防范，建立与完善警民治安联防制度和违法违纪现象群众举报制度，以保护城市路灯设施。</w:t>
      </w:r>
    </w:p>
    <w:p w:rsidR="00336925" w:rsidRPr="006242FF" w:rsidRDefault="00336925" w:rsidP="00A57AE1">
      <w:pPr>
        <w:spacing w:line="580" w:lineRule="exact"/>
        <w:ind w:firstLineChars="200" w:firstLine="600"/>
        <w:rPr>
          <w:rFonts w:ascii="仿宋_GB2312" w:eastAsia="仿宋_GB2312" w:hAnsi="仿宋_GB2312" w:cs="仿宋_GB2312"/>
          <w:sz w:val="30"/>
          <w:szCs w:val="30"/>
        </w:rPr>
      </w:pPr>
      <w:r w:rsidRPr="00A832A3">
        <w:rPr>
          <w:rFonts w:ascii="仿宋_GB2312" w:eastAsia="仿宋_GB2312" w:cs="黑体" w:hint="eastAsia"/>
          <w:kern w:val="0"/>
          <w:sz w:val="30"/>
          <w:szCs w:val="30"/>
        </w:rPr>
        <w:t>（</w:t>
      </w:r>
      <w:r w:rsidRPr="00A832A3">
        <w:rPr>
          <w:rFonts w:ascii="仿宋_GB2312" w:eastAsia="仿宋_GB2312" w:cs="黑体"/>
          <w:kern w:val="0"/>
          <w:sz w:val="30"/>
          <w:szCs w:val="30"/>
        </w:rPr>
        <w:t>5</w:t>
      </w:r>
      <w:r w:rsidRPr="00A832A3">
        <w:rPr>
          <w:rFonts w:ascii="仿宋_GB2312" w:eastAsia="仿宋_GB2312" w:cs="黑体" w:hint="eastAsia"/>
          <w:kern w:val="0"/>
          <w:sz w:val="30"/>
          <w:szCs w:val="30"/>
        </w:rPr>
        <w:t>）</w:t>
      </w:r>
      <w:r w:rsidRPr="00A832A3">
        <w:rPr>
          <w:rFonts w:ascii="仿宋_GB2312" w:eastAsia="仿宋_GB2312" w:hAnsi="仿宋_GB2312" w:cs="仿宋_GB2312" w:hint="eastAsia"/>
          <w:sz w:val="30"/>
          <w:szCs w:val="30"/>
        </w:rPr>
        <w:t>购房补贴项目绩效目标完成情况综述。项目全年预算数</w:t>
      </w:r>
      <w:r w:rsidRPr="00A832A3">
        <w:rPr>
          <w:rFonts w:ascii="仿宋_GB2312" w:eastAsia="仿宋_GB2312" w:hAnsi="仿宋_GB2312" w:cs="仿宋_GB2312"/>
          <w:sz w:val="30"/>
          <w:szCs w:val="30"/>
        </w:rPr>
        <w:t>500</w:t>
      </w:r>
      <w:r w:rsidRPr="00A832A3">
        <w:rPr>
          <w:rFonts w:ascii="仿宋_GB2312" w:eastAsia="仿宋_GB2312" w:hAnsi="仿宋_GB2312" w:cs="仿宋_GB2312" w:hint="eastAsia"/>
          <w:sz w:val="30"/>
          <w:szCs w:val="30"/>
        </w:rPr>
        <w:t>万元，执行数为</w:t>
      </w:r>
      <w:r w:rsidRPr="00A832A3">
        <w:rPr>
          <w:rFonts w:ascii="仿宋_GB2312" w:eastAsia="仿宋_GB2312" w:hAnsi="仿宋_GB2312" w:cs="仿宋_GB2312"/>
          <w:sz w:val="30"/>
          <w:szCs w:val="30"/>
        </w:rPr>
        <w:t>998.96</w:t>
      </w:r>
      <w:r w:rsidRPr="00A832A3">
        <w:rPr>
          <w:rFonts w:ascii="仿宋_GB2312" w:eastAsia="仿宋_GB2312" w:hAnsi="仿宋_GB2312" w:cs="仿宋_GB2312" w:hint="eastAsia"/>
          <w:sz w:val="30"/>
          <w:szCs w:val="30"/>
        </w:rPr>
        <w:t>万元，完成预算的</w:t>
      </w:r>
      <w:r w:rsidRPr="00A832A3">
        <w:rPr>
          <w:rFonts w:ascii="仿宋_GB2312" w:eastAsia="仿宋_GB2312" w:hAnsi="仿宋_GB2312" w:cs="仿宋_GB2312"/>
          <w:sz w:val="30"/>
          <w:szCs w:val="30"/>
        </w:rPr>
        <w:t>100%</w:t>
      </w:r>
      <w:r w:rsidRPr="00A832A3">
        <w:rPr>
          <w:rFonts w:ascii="仿宋_GB2312" w:eastAsia="仿宋_GB2312" w:hAnsi="仿宋_GB2312" w:cs="仿宋_GB2312" w:hint="eastAsia"/>
          <w:sz w:val="30"/>
          <w:szCs w:val="30"/>
        </w:rPr>
        <w:t>。通过项目实施，稳定发展了我市房地产企业和经济。</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1025"/>
        <w:gridCol w:w="2392"/>
        <w:gridCol w:w="2394"/>
        <w:gridCol w:w="2392"/>
      </w:tblGrid>
      <w:tr w:rsidR="00336925" w:rsidRPr="00D55D6C" w:rsidTr="0068184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36925" w:rsidRPr="00BB3BB0" w:rsidRDefault="00336925" w:rsidP="00D55D6C">
            <w:pPr>
              <w:widowControl/>
              <w:spacing w:line="520" w:lineRule="exact"/>
              <w:jc w:val="center"/>
              <w:textAlignment w:val="center"/>
              <w:rPr>
                <w:rFonts w:ascii="仿宋_GB2312" w:eastAsia="仿宋_GB2312" w:cs="宋体"/>
                <w:color w:val="000000"/>
                <w:szCs w:val="21"/>
              </w:rPr>
            </w:pPr>
            <w:r w:rsidRPr="00BB3BB0">
              <w:rPr>
                <w:rFonts w:ascii="仿宋_GB2312" w:eastAsia="仿宋_GB2312" w:hAnsi="宋体" w:cs="宋体" w:hint="eastAsia"/>
                <w:b/>
                <w:bCs/>
                <w:color w:val="000000"/>
                <w:kern w:val="0"/>
                <w:szCs w:val="21"/>
              </w:rPr>
              <w:t>项目绩效目标完成情况表</w:t>
            </w:r>
            <w:r w:rsidRPr="00BB3BB0">
              <w:rPr>
                <w:rFonts w:ascii="仿宋_GB2312" w:eastAsia="仿宋_GB2312" w:cs="宋体"/>
                <w:b/>
                <w:bCs/>
                <w:color w:val="000000"/>
                <w:kern w:val="0"/>
                <w:szCs w:val="21"/>
              </w:rPr>
              <w:br/>
            </w:r>
            <w:r w:rsidRPr="00BB3BB0">
              <w:rPr>
                <w:rFonts w:ascii="仿宋_GB2312" w:eastAsia="仿宋_GB2312" w:hAnsi="宋体" w:cs="宋体"/>
                <w:color w:val="000000"/>
                <w:kern w:val="0"/>
                <w:szCs w:val="21"/>
              </w:rPr>
              <w:t xml:space="preserve">(2019 </w:t>
            </w:r>
            <w:r w:rsidRPr="00BB3BB0">
              <w:rPr>
                <w:rFonts w:ascii="仿宋_GB2312" w:eastAsia="仿宋_GB2312" w:hAnsi="宋体" w:cs="宋体" w:hint="eastAsia"/>
                <w:color w:val="000000"/>
                <w:kern w:val="0"/>
                <w:szCs w:val="21"/>
              </w:rPr>
              <w:t>年度</w:t>
            </w:r>
            <w:r w:rsidRPr="00BB3BB0">
              <w:rPr>
                <w:rFonts w:ascii="仿宋_GB2312" w:eastAsia="仿宋_GB2312" w:hAnsi="宋体" w:cs="宋体"/>
                <w:color w:val="000000"/>
                <w:kern w:val="0"/>
                <w:szCs w:val="21"/>
              </w:rPr>
              <w:t>)</w:t>
            </w:r>
          </w:p>
        </w:tc>
      </w:tr>
      <w:tr w:rsidR="00336925"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方正小标宋_GBK" w:hint="eastAsia"/>
                <w:szCs w:val="21"/>
              </w:rPr>
              <w:t>保定路（大同路</w:t>
            </w:r>
            <w:r w:rsidRPr="00EE23C6">
              <w:rPr>
                <w:rFonts w:ascii="仿宋_GB2312" w:eastAsia="仿宋_GB2312" w:hAnsi="方正小标宋_GBK"/>
                <w:szCs w:val="21"/>
              </w:rPr>
              <w:t>—</w:t>
            </w:r>
            <w:r w:rsidRPr="00EE23C6">
              <w:rPr>
                <w:rFonts w:ascii="仿宋_GB2312" w:eastAsia="仿宋_GB2312" w:hAnsi="方正小标宋_GBK" w:hint="eastAsia"/>
                <w:szCs w:val="21"/>
              </w:rPr>
              <w:t>西安路）改造工程</w:t>
            </w:r>
          </w:p>
        </w:tc>
      </w:tr>
      <w:tr w:rsidR="00336925"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广汉市住房和城乡建设局（本级）</w:t>
            </w:r>
          </w:p>
        </w:tc>
      </w:tr>
      <w:tr w:rsidR="00336925"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预算执行情况</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万元</w:t>
            </w:r>
            <w:r w:rsidRPr="00EE23C6">
              <w:rPr>
                <w:rFonts w:ascii="仿宋_GB2312" w:eastAsia="仿宋_GB2312" w:hAnsi="宋体" w:cs="宋体"/>
                <w:color w:val="000000"/>
                <w:kern w:val="0"/>
                <w:szCs w:val="21"/>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执行数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r>
      <w:tr w:rsidR="00336925" w:rsidRPr="00D55D6C" w:rsidTr="0068184B">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r>
      <w:tr w:rsidR="00336925" w:rsidRPr="00D55D6C" w:rsidTr="0068184B">
        <w:trPr>
          <w:trHeight w:val="477"/>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r>
      <w:tr w:rsidR="00336925"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实际完成目标</w:t>
            </w:r>
          </w:p>
        </w:tc>
      </w:tr>
      <w:tr w:rsidR="00336925" w:rsidRPr="00D55D6C" w:rsidTr="006242FF">
        <w:trPr>
          <w:trHeight w:val="1325"/>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autoSpaceDE w:val="0"/>
              <w:autoSpaceDN w:val="0"/>
              <w:adjustRightInd w:val="0"/>
              <w:spacing w:line="380" w:lineRule="exact"/>
              <w:ind w:firstLineChars="200" w:firstLine="420"/>
              <w:jc w:val="left"/>
              <w:rPr>
                <w:rFonts w:ascii="仿宋_GB2312" w:eastAsia="仿宋_GB2312"/>
                <w:szCs w:val="21"/>
              </w:rPr>
            </w:pPr>
            <w:r w:rsidRPr="00EE23C6">
              <w:rPr>
                <w:rFonts w:ascii="仿宋_GB2312" w:eastAsia="仿宋_GB2312" w:hint="eastAsia"/>
                <w:szCs w:val="21"/>
              </w:rPr>
              <w:t>建设内容及规模为改造道路</w:t>
            </w:r>
            <w:r w:rsidRPr="00EE23C6">
              <w:rPr>
                <w:rFonts w:ascii="仿宋_GB2312" w:eastAsia="仿宋_GB2312"/>
                <w:szCs w:val="21"/>
              </w:rPr>
              <w:t>1268.245m</w:t>
            </w:r>
            <w:r w:rsidRPr="00EE23C6">
              <w:rPr>
                <w:rFonts w:ascii="仿宋_GB2312" w:eastAsia="仿宋_GB2312" w:hint="eastAsia"/>
                <w:szCs w:val="21"/>
              </w:rPr>
              <w:t>，主要内容包括：拆除人行道砼基层</w:t>
            </w:r>
            <w:r w:rsidRPr="00EE23C6">
              <w:rPr>
                <w:rFonts w:ascii="仿宋_GB2312" w:eastAsia="仿宋_GB2312"/>
                <w:szCs w:val="21"/>
              </w:rPr>
              <w:t>16859.7</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厚人行道花岗石</w:t>
            </w:r>
            <w:r w:rsidRPr="00EE23C6">
              <w:rPr>
                <w:rFonts w:ascii="仿宋_GB2312" w:eastAsia="仿宋_GB2312"/>
                <w:szCs w:val="21"/>
              </w:rPr>
              <w:t>21161.03</w:t>
            </w:r>
            <w:r w:rsidRPr="00EE23C6">
              <w:rPr>
                <w:rFonts w:ascii="仿宋_GB2312" w:eastAsia="仿宋_GB2312" w:hint="eastAsia"/>
                <w:szCs w:val="21"/>
              </w:rPr>
              <w:t>㎡，安装道路照明灯杆</w:t>
            </w:r>
            <w:r w:rsidRPr="00EE23C6">
              <w:rPr>
                <w:rFonts w:ascii="仿宋_GB2312" w:eastAsia="仿宋_GB2312"/>
                <w:szCs w:val="21"/>
              </w:rPr>
              <w:t>76</w:t>
            </w:r>
            <w:r w:rsidRPr="00EE23C6">
              <w:rPr>
                <w:rFonts w:ascii="仿宋_GB2312" w:eastAsia="仿宋_GB2312" w:hint="eastAsia"/>
                <w:szCs w:val="21"/>
              </w:rPr>
              <w:t>套，栽植乔木</w:t>
            </w:r>
            <w:r w:rsidRPr="00EE23C6">
              <w:rPr>
                <w:rFonts w:ascii="仿宋_GB2312" w:eastAsia="仿宋_GB2312"/>
                <w:szCs w:val="21"/>
              </w:rPr>
              <w:t>382</w:t>
            </w:r>
            <w:r w:rsidRPr="00EE23C6">
              <w:rPr>
                <w:rFonts w:ascii="仿宋_GB2312" w:eastAsia="仿宋_GB2312" w:hint="eastAsia"/>
                <w:szCs w:val="21"/>
              </w:rPr>
              <w:t>株。</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autoSpaceDE w:val="0"/>
              <w:autoSpaceDN w:val="0"/>
              <w:adjustRightInd w:val="0"/>
              <w:spacing w:line="380" w:lineRule="exact"/>
              <w:ind w:firstLineChars="200" w:firstLine="420"/>
              <w:jc w:val="left"/>
              <w:rPr>
                <w:rFonts w:ascii="仿宋_GB2312" w:eastAsia="仿宋_GB2312"/>
                <w:szCs w:val="21"/>
              </w:rPr>
            </w:pPr>
            <w:r w:rsidRPr="00EE23C6">
              <w:rPr>
                <w:rFonts w:ascii="仿宋_GB2312" w:eastAsia="仿宋_GB2312" w:hint="eastAsia"/>
                <w:szCs w:val="21"/>
              </w:rPr>
              <w:t>建设内容及规模为改造道路</w:t>
            </w:r>
            <w:r w:rsidRPr="00EE23C6">
              <w:rPr>
                <w:rFonts w:ascii="仿宋_GB2312" w:eastAsia="仿宋_GB2312"/>
                <w:szCs w:val="21"/>
              </w:rPr>
              <w:t>1268.245m</w:t>
            </w:r>
            <w:r w:rsidRPr="00EE23C6">
              <w:rPr>
                <w:rFonts w:ascii="仿宋_GB2312" w:eastAsia="仿宋_GB2312" w:hint="eastAsia"/>
                <w:szCs w:val="21"/>
              </w:rPr>
              <w:t>，主要内容包括：拆除人行道砼基层</w:t>
            </w:r>
            <w:r w:rsidRPr="00EE23C6">
              <w:rPr>
                <w:rFonts w:ascii="仿宋_GB2312" w:eastAsia="仿宋_GB2312"/>
                <w:szCs w:val="21"/>
              </w:rPr>
              <w:t>16859.7</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厚人行道花岗石</w:t>
            </w:r>
            <w:r w:rsidRPr="00EE23C6">
              <w:rPr>
                <w:rFonts w:ascii="仿宋_GB2312" w:eastAsia="仿宋_GB2312"/>
                <w:szCs w:val="21"/>
              </w:rPr>
              <w:t>21161.03</w:t>
            </w:r>
            <w:r w:rsidRPr="00EE23C6">
              <w:rPr>
                <w:rFonts w:ascii="仿宋_GB2312" w:eastAsia="仿宋_GB2312" w:hint="eastAsia"/>
                <w:szCs w:val="21"/>
              </w:rPr>
              <w:t>㎡，安装道路照明灯杆</w:t>
            </w:r>
            <w:r w:rsidRPr="00EE23C6">
              <w:rPr>
                <w:rFonts w:ascii="仿宋_GB2312" w:eastAsia="仿宋_GB2312"/>
                <w:szCs w:val="21"/>
              </w:rPr>
              <w:t>76</w:t>
            </w:r>
            <w:r w:rsidRPr="00EE23C6">
              <w:rPr>
                <w:rFonts w:ascii="仿宋_GB2312" w:eastAsia="仿宋_GB2312" w:hint="eastAsia"/>
                <w:szCs w:val="21"/>
              </w:rPr>
              <w:t>套，栽植乔木</w:t>
            </w:r>
            <w:r w:rsidRPr="00EE23C6">
              <w:rPr>
                <w:rFonts w:ascii="仿宋_GB2312" w:eastAsia="仿宋_GB2312"/>
                <w:szCs w:val="21"/>
              </w:rPr>
              <w:t>382</w:t>
            </w:r>
            <w:r w:rsidRPr="00EE23C6">
              <w:rPr>
                <w:rFonts w:ascii="仿宋_GB2312" w:eastAsia="仿宋_GB2312" w:hint="eastAsia"/>
                <w:szCs w:val="21"/>
              </w:rPr>
              <w:t>株。</w:t>
            </w:r>
          </w:p>
        </w:tc>
      </w:tr>
      <w:tr w:rsidR="00336925" w:rsidRPr="00D55D6C" w:rsidTr="006242FF">
        <w:trPr>
          <w:trHeight w:val="593"/>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szCs w:val="21"/>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r>
      <w:tr w:rsidR="00336925" w:rsidRPr="00D55D6C" w:rsidTr="006242FF">
        <w:trPr>
          <w:trHeight w:val="475"/>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建设规模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1268.245m</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1268.245m</w:t>
            </w:r>
          </w:p>
        </w:tc>
      </w:tr>
      <w:tr w:rsidR="00336925" w:rsidRPr="00D55D6C" w:rsidTr="0068184B">
        <w:trPr>
          <w:trHeight w:val="1048"/>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CB4883" w:rsidRDefault="00336925" w:rsidP="00CB4883">
            <w:pPr>
              <w:widowControl/>
              <w:spacing w:line="300" w:lineRule="exact"/>
              <w:textAlignment w:val="center"/>
              <w:rPr>
                <w:rFonts w:ascii="仿宋_GB2312" w:eastAsia="仿宋_GB2312" w:cs="宋体"/>
                <w:color w:val="000000"/>
                <w:sz w:val="18"/>
                <w:szCs w:val="18"/>
              </w:rPr>
            </w:pPr>
            <w:r w:rsidRPr="00CB4883">
              <w:rPr>
                <w:rFonts w:ascii="仿宋_GB2312" w:eastAsia="仿宋_GB2312"/>
                <w:sz w:val="18"/>
                <w:szCs w:val="18"/>
              </w:rPr>
              <w:t xml:space="preserve">  </w:t>
            </w:r>
            <w:r w:rsidRPr="00CB4883">
              <w:rPr>
                <w:rFonts w:ascii="仿宋_GB2312" w:eastAsia="仿宋_GB2312" w:hint="eastAsia"/>
                <w:sz w:val="18"/>
                <w:szCs w:val="18"/>
              </w:rPr>
              <w:t>拆除人行道砼基层、铺装</w:t>
            </w:r>
            <w:r w:rsidRPr="00CB4883">
              <w:rPr>
                <w:rFonts w:ascii="仿宋_GB2312" w:eastAsia="仿宋_GB2312"/>
                <w:sz w:val="18"/>
                <w:szCs w:val="18"/>
              </w:rPr>
              <w:t>5cm</w:t>
            </w:r>
            <w:r w:rsidRPr="00CB4883">
              <w:rPr>
                <w:rFonts w:ascii="仿宋_GB2312" w:eastAsia="仿宋_GB2312" w:hint="eastAsia"/>
                <w:sz w:val="18"/>
                <w:szCs w:val="18"/>
              </w:rPr>
              <w:t>厚人行道花岗石安装道路照明灯杆及时性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r>
      <w:tr w:rsidR="00336925" w:rsidRPr="00D55D6C" w:rsidTr="006242FF">
        <w:trPr>
          <w:trHeight w:val="755"/>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CB4883">
            <w:pPr>
              <w:widowControl/>
              <w:spacing w:line="300" w:lineRule="exact"/>
              <w:textAlignment w:val="center"/>
              <w:rPr>
                <w:rFonts w:ascii="仿宋_GB2312" w:eastAsia="仿宋_GB2312" w:cs="宋体"/>
                <w:color w:val="000000"/>
                <w:szCs w:val="21"/>
              </w:rPr>
            </w:pPr>
            <w:r w:rsidRPr="00EE23C6">
              <w:rPr>
                <w:rFonts w:ascii="仿宋_GB2312" w:eastAsia="仿宋_GB2312"/>
                <w:szCs w:val="21"/>
              </w:rPr>
              <w:t xml:space="preserve">  </w:t>
            </w:r>
            <w:r w:rsidRPr="00EE23C6">
              <w:rPr>
                <w:rFonts w:ascii="仿宋_GB2312" w:eastAsia="仿宋_GB2312" w:hint="eastAsia"/>
                <w:szCs w:val="21"/>
              </w:rPr>
              <w:t>通过道路提升改造，提高居民的生活环境，提升城市的品位，树立良好的城市形象，促进广汉的和谐发展。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widowControl/>
              <w:spacing w:line="300" w:lineRule="exact"/>
              <w:ind w:firstLineChars="100" w:firstLine="210"/>
              <w:textAlignment w:val="center"/>
              <w:rPr>
                <w:rFonts w:ascii="仿宋_GB2312" w:eastAsia="仿宋_GB2312" w:cs="宋体"/>
                <w:color w:val="000000"/>
                <w:szCs w:val="21"/>
              </w:rPr>
            </w:pPr>
            <w:r w:rsidRPr="00EE23C6">
              <w:rPr>
                <w:rFonts w:ascii="仿宋_GB2312" w:eastAsia="仿宋_GB2312" w:hint="eastAsia"/>
                <w:szCs w:val="21"/>
              </w:rPr>
              <w:t>市民满意度达</w:t>
            </w:r>
            <w:r w:rsidRPr="00EE23C6">
              <w:rPr>
                <w:rFonts w:ascii="仿宋_GB2312" w:eastAsia="仿宋_GB2312"/>
                <w:szCs w:val="21"/>
              </w:rPr>
              <w:t>95%</w:t>
            </w:r>
            <w:r w:rsidRPr="00EE23C6">
              <w:rPr>
                <w:rFonts w:ascii="仿宋_GB2312" w:eastAsia="仿宋_GB2312" w:hint="eastAsia"/>
                <w:szCs w:val="21"/>
              </w:rPr>
              <w:t>以上。通过道路提升改造，提高居民的生活环境，提升城市的品位，树立良好的城市形象，促进广汉的和谐发展。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widowControl/>
              <w:spacing w:line="300" w:lineRule="exact"/>
              <w:ind w:firstLineChars="100" w:firstLine="210"/>
              <w:textAlignment w:val="center"/>
              <w:rPr>
                <w:rFonts w:ascii="仿宋_GB2312" w:eastAsia="仿宋_GB2312" w:cs="宋体"/>
                <w:color w:val="000000"/>
                <w:szCs w:val="21"/>
              </w:rPr>
            </w:pPr>
            <w:r w:rsidRPr="00EE23C6">
              <w:rPr>
                <w:rFonts w:ascii="仿宋_GB2312" w:eastAsia="仿宋_GB2312" w:hint="eastAsia"/>
                <w:szCs w:val="21"/>
              </w:rPr>
              <w:t>市民满意度达</w:t>
            </w:r>
            <w:r w:rsidRPr="00EE23C6">
              <w:rPr>
                <w:rFonts w:ascii="仿宋_GB2312" w:eastAsia="仿宋_GB2312"/>
                <w:szCs w:val="21"/>
              </w:rPr>
              <w:t>95%</w:t>
            </w:r>
            <w:r w:rsidRPr="00EE23C6">
              <w:rPr>
                <w:rFonts w:ascii="仿宋_GB2312" w:eastAsia="仿宋_GB2312" w:hint="eastAsia"/>
                <w:szCs w:val="21"/>
              </w:rPr>
              <w:t>以上。通过道路提升改造，提高居民的生活环境，提升城市的品位，树立良好的城市形象，促进广汉的和谐发展。</w:t>
            </w:r>
          </w:p>
        </w:tc>
      </w:tr>
      <w:tr w:rsidR="00336925" w:rsidRPr="00D55D6C" w:rsidTr="006242FF">
        <w:trPr>
          <w:trHeight w:val="636"/>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广大市民满意度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r>
      <w:tr w:rsidR="00336925" w:rsidRPr="00D55D6C" w:rsidTr="0068184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36925" w:rsidRDefault="00336925" w:rsidP="00CB4883">
            <w:pPr>
              <w:widowControl/>
              <w:spacing w:line="360" w:lineRule="exact"/>
              <w:textAlignment w:val="center"/>
              <w:rPr>
                <w:rFonts w:ascii="仿宋_GB2312" w:eastAsia="仿宋_GB2312" w:hAnsi="宋体" w:cs="宋体"/>
                <w:b/>
                <w:bCs/>
                <w:color w:val="000000"/>
                <w:kern w:val="0"/>
                <w:szCs w:val="21"/>
              </w:rPr>
            </w:pPr>
          </w:p>
          <w:p w:rsidR="00336925" w:rsidRPr="0073485F" w:rsidRDefault="00336925" w:rsidP="006242FF">
            <w:pPr>
              <w:widowControl/>
              <w:spacing w:line="360" w:lineRule="exact"/>
              <w:jc w:val="center"/>
              <w:textAlignment w:val="center"/>
              <w:rPr>
                <w:rFonts w:ascii="仿宋_GB2312" w:eastAsia="仿宋_GB2312" w:cs="宋体"/>
                <w:color w:val="000000"/>
                <w:szCs w:val="21"/>
              </w:rPr>
            </w:pPr>
            <w:r w:rsidRPr="0073485F">
              <w:rPr>
                <w:rFonts w:ascii="仿宋_GB2312" w:eastAsia="仿宋_GB2312" w:hAnsi="宋体" w:cs="宋体" w:hint="eastAsia"/>
                <w:b/>
                <w:bCs/>
                <w:color w:val="000000"/>
                <w:kern w:val="0"/>
                <w:szCs w:val="21"/>
              </w:rPr>
              <w:t>项目绩效目标完成情况表</w:t>
            </w:r>
            <w:r w:rsidRPr="0073485F">
              <w:rPr>
                <w:rFonts w:ascii="仿宋_GB2312" w:eastAsia="仿宋_GB2312" w:cs="宋体"/>
                <w:b/>
                <w:bCs/>
                <w:color w:val="000000"/>
                <w:kern w:val="0"/>
                <w:szCs w:val="21"/>
              </w:rPr>
              <w:br/>
            </w:r>
            <w:r w:rsidRPr="0073485F">
              <w:rPr>
                <w:rFonts w:ascii="仿宋_GB2312" w:eastAsia="仿宋_GB2312" w:hAnsi="宋体" w:cs="宋体"/>
                <w:color w:val="000000"/>
                <w:kern w:val="0"/>
                <w:szCs w:val="21"/>
              </w:rPr>
              <w:t xml:space="preserve">(2019 </w:t>
            </w:r>
            <w:r w:rsidRPr="0073485F">
              <w:rPr>
                <w:rFonts w:ascii="仿宋_GB2312" w:eastAsia="仿宋_GB2312" w:hAnsi="宋体" w:cs="宋体" w:hint="eastAsia"/>
                <w:color w:val="000000"/>
                <w:kern w:val="0"/>
                <w:szCs w:val="21"/>
              </w:rPr>
              <w:t>年度</w:t>
            </w:r>
            <w:r w:rsidRPr="0073485F">
              <w:rPr>
                <w:rFonts w:ascii="仿宋_GB2312" w:eastAsia="仿宋_GB2312" w:hAnsi="宋体" w:cs="宋体"/>
                <w:color w:val="000000"/>
                <w:kern w:val="0"/>
                <w:szCs w:val="21"/>
              </w:rPr>
              <w:t>)</w:t>
            </w:r>
          </w:p>
        </w:tc>
      </w:tr>
      <w:tr w:rsidR="00336925"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仿宋_GB2312" w:cs="仿宋_GB2312" w:hint="eastAsia"/>
                <w:szCs w:val="21"/>
              </w:rPr>
              <w:t>广金路道路改造工程</w:t>
            </w:r>
          </w:p>
        </w:tc>
      </w:tr>
      <w:tr w:rsidR="00336925" w:rsidRPr="00BB3BB0"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广汉市住房和城乡建设局（本级）</w:t>
            </w:r>
          </w:p>
        </w:tc>
      </w:tr>
      <w:tr w:rsidR="00336925" w:rsidRPr="00BB3BB0"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预算执行情况</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万元</w:t>
            </w:r>
            <w:r w:rsidRPr="00EE23C6">
              <w:rPr>
                <w:rFonts w:ascii="仿宋_GB2312" w:eastAsia="仿宋_GB2312" w:hAnsi="宋体" w:cs="宋体"/>
                <w:color w:val="000000"/>
                <w:kern w:val="0"/>
                <w:szCs w:val="21"/>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执行数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r>
      <w:tr w:rsidR="00336925" w:rsidRPr="00BB3BB0" w:rsidTr="0068184B">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r>
      <w:tr w:rsidR="00336925" w:rsidRPr="00BB3BB0" w:rsidTr="0068184B">
        <w:trPr>
          <w:trHeight w:val="477"/>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r>
      <w:tr w:rsidR="00336925" w:rsidRPr="00BB3BB0"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实际完成目标</w:t>
            </w:r>
          </w:p>
        </w:tc>
      </w:tr>
      <w:tr w:rsidR="00336925" w:rsidRPr="00BB3BB0" w:rsidTr="00C851AB">
        <w:trPr>
          <w:trHeight w:val="1231"/>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80" w:lineRule="exact"/>
              <w:jc w:val="center"/>
              <w:rPr>
                <w:rFonts w:ascii="仿宋_GB2312" w:eastAsia="仿宋_GB2312" w:cs="宋体"/>
                <w:color w:val="000000"/>
                <w:szCs w:val="21"/>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autoSpaceDE w:val="0"/>
              <w:autoSpaceDN w:val="0"/>
              <w:adjustRightInd w:val="0"/>
              <w:spacing w:line="380" w:lineRule="exact"/>
              <w:jc w:val="left"/>
              <w:rPr>
                <w:rFonts w:ascii="仿宋_GB2312" w:eastAsia="仿宋_GB2312"/>
                <w:szCs w:val="21"/>
              </w:rPr>
            </w:pPr>
            <w:r w:rsidRPr="00EE23C6">
              <w:rPr>
                <w:rFonts w:ascii="仿宋_GB2312" w:eastAsia="仿宋_GB2312" w:hint="eastAsia"/>
                <w:szCs w:val="21"/>
              </w:rPr>
              <w:t>建设内容及规模为改造广金路道路</w:t>
            </w:r>
            <w:r w:rsidRPr="00EE23C6">
              <w:rPr>
                <w:rFonts w:ascii="仿宋_GB2312" w:eastAsia="仿宋_GB2312"/>
                <w:szCs w:val="21"/>
              </w:rPr>
              <w:t>2km</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厚花岗石</w:t>
            </w:r>
            <w:r w:rsidRPr="00EE23C6">
              <w:rPr>
                <w:rFonts w:ascii="仿宋_GB2312" w:eastAsia="仿宋_GB2312"/>
                <w:szCs w:val="21"/>
              </w:rPr>
              <w:t>18571</w:t>
            </w:r>
            <w:r w:rsidRPr="00EE23C6">
              <w:rPr>
                <w:rFonts w:ascii="仿宋_GB2312" w:eastAsia="仿宋_GB2312" w:hint="eastAsia"/>
                <w:szCs w:val="21"/>
              </w:rPr>
              <w:t>㎡，安装人行道栏杆</w:t>
            </w:r>
            <w:r w:rsidRPr="00EE23C6">
              <w:rPr>
                <w:rFonts w:ascii="仿宋_GB2312" w:eastAsia="仿宋_GB2312"/>
                <w:szCs w:val="21"/>
              </w:rPr>
              <w:t>1727m</w:t>
            </w:r>
            <w:r w:rsidRPr="00EE23C6">
              <w:rPr>
                <w:rFonts w:ascii="仿宋_GB2312" w:eastAsia="仿宋_GB2312" w:hint="eastAsia"/>
                <w:szCs w:val="21"/>
              </w:rPr>
              <w:t>、花箱</w:t>
            </w:r>
            <w:r w:rsidRPr="00EE23C6">
              <w:rPr>
                <w:rFonts w:ascii="仿宋_GB2312" w:eastAsia="仿宋_GB2312"/>
                <w:szCs w:val="21"/>
              </w:rPr>
              <w:t>333.28m</w:t>
            </w:r>
            <w:r w:rsidRPr="00EE23C6">
              <w:rPr>
                <w:rFonts w:ascii="仿宋_GB2312" w:eastAsia="仿宋_GB2312" w:hint="eastAsia"/>
                <w:szCs w:val="21"/>
              </w:rPr>
              <w:t>、树池竹钢盖板</w:t>
            </w:r>
            <w:r w:rsidRPr="00EE23C6">
              <w:rPr>
                <w:rFonts w:ascii="仿宋_GB2312" w:eastAsia="仿宋_GB2312"/>
                <w:szCs w:val="21"/>
              </w:rPr>
              <w:t>693</w:t>
            </w:r>
            <w:r w:rsidRPr="00EE23C6">
              <w:rPr>
                <w:rFonts w:ascii="仿宋_GB2312" w:eastAsia="仿宋_GB2312" w:hint="eastAsia"/>
                <w:szCs w:val="21"/>
              </w:rPr>
              <w:t>个、树池</w:t>
            </w:r>
            <w:r w:rsidRPr="00EE23C6">
              <w:rPr>
                <w:rFonts w:ascii="仿宋_GB2312" w:eastAsia="仿宋_GB2312"/>
                <w:szCs w:val="21"/>
              </w:rPr>
              <w:t>693</w:t>
            </w:r>
            <w:r w:rsidRPr="00EE23C6">
              <w:rPr>
                <w:rFonts w:ascii="仿宋_GB2312" w:eastAsia="仿宋_GB2312" w:hint="eastAsia"/>
                <w:szCs w:val="21"/>
              </w:rPr>
              <w:t>个等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autoSpaceDE w:val="0"/>
              <w:autoSpaceDN w:val="0"/>
              <w:adjustRightInd w:val="0"/>
              <w:spacing w:line="380" w:lineRule="exact"/>
              <w:ind w:firstLineChars="200" w:firstLine="420"/>
              <w:jc w:val="left"/>
              <w:rPr>
                <w:rFonts w:ascii="仿宋_GB2312" w:eastAsia="仿宋_GB2312"/>
                <w:szCs w:val="21"/>
              </w:rPr>
            </w:pPr>
            <w:r w:rsidRPr="00EE23C6">
              <w:rPr>
                <w:rFonts w:ascii="仿宋_GB2312" w:eastAsia="仿宋_GB2312" w:hint="eastAsia"/>
                <w:szCs w:val="21"/>
              </w:rPr>
              <w:t>建设内容及规模为改造广金路道路</w:t>
            </w:r>
            <w:r w:rsidRPr="00EE23C6">
              <w:rPr>
                <w:rFonts w:ascii="仿宋_GB2312" w:eastAsia="仿宋_GB2312"/>
                <w:szCs w:val="21"/>
              </w:rPr>
              <w:t>2km</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厚花岗石</w:t>
            </w:r>
            <w:r w:rsidRPr="00EE23C6">
              <w:rPr>
                <w:rFonts w:ascii="仿宋_GB2312" w:eastAsia="仿宋_GB2312"/>
                <w:szCs w:val="21"/>
              </w:rPr>
              <w:t>18571</w:t>
            </w:r>
            <w:r w:rsidRPr="00EE23C6">
              <w:rPr>
                <w:rFonts w:ascii="仿宋_GB2312" w:eastAsia="仿宋_GB2312" w:hint="eastAsia"/>
                <w:szCs w:val="21"/>
              </w:rPr>
              <w:t>㎡，安装人行道栏杆</w:t>
            </w:r>
            <w:r w:rsidRPr="00EE23C6">
              <w:rPr>
                <w:rFonts w:ascii="仿宋_GB2312" w:eastAsia="仿宋_GB2312"/>
                <w:szCs w:val="21"/>
              </w:rPr>
              <w:t>1727m</w:t>
            </w:r>
            <w:r w:rsidRPr="00EE23C6">
              <w:rPr>
                <w:rFonts w:ascii="仿宋_GB2312" w:eastAsia="仿宋_GB2312" w:hint="eastAsia"/>
                <w:szCs w:val="21"/>
              </w:rPr>
              <w:t>、花箱</w:t>
            </w:r>
            <w:r w:rsidRPr="00EE23C6">
              <w:rPr>
                <w:rFonts w:ascii="仿宋_GB2312" w:eastAsia="仿宋_GB2312"/>
                <w:szCs w:val="21"/>
              </w:rPr>
              <w:t>333.28m</w:t>
            </w:r>
            <w:r w:rsidRPr="00EE23C6">
              <w:rPr>
                <w:rFonts w:ascii="仿宋_GB2312" w:eastAsia="仿宋_GB2312" w:hint="eastAsia"/>
                <w:szCs w:val="21"/>
              </w:rPr>
              <w:t>、树池竹钢盖板</w:t>
            </w:r>
            <w:r w:rsidRPr="00EE23C6">
              <w:rPr>
                <w:rFonts w:ascii="仿宋_GB2312" w:eastAsia="仿宋_GB2312"/>
                <w:szCs w:val="21"/>
              </w:rPr>
              <w:t>693</w:t>
            </w:r>
            <w:r w:rsidRPr="00EE23C6">
              <w:rPr>
                <w:rFonts w:ascii="仿宋_GB2312" w:eastAsia="仿宋_GB2312" w:hint="eastAsia"/>
                <w:szCs w:val="21"/>
              </w:rPr>
              <w:t>个、树池</w:t>
            </w:r>
            <w:r w:rsidRPr="00EE23C6">
              <w:rPr>
                <w:rFonts w:ascii="仿宋_GB2312" w:eastAsia="仿宋_GB2312"/>
                <w:szCs w:val="21"/>
              </w:rPr>
              <w:t>693</w:t>
            </w:r>
            <w:r w:rsidRPr="00EE23C6">
              <w:rPr>
                <w:rFonts w:ascii="仿宋_GB2312" w:eastAsia="仿宋_GB2312" w:hint="eastAsia"/>
                <w:szCs w:val="21"/>
              </w:rPr>
              <w:t>个等</w:t>
            </w:r>
          </w:p>
        </w:tc>
      </w:tr>
      <w:tr w:rsidR="00336925" w:rsidRPr="00BB3BB0" w:rsidTr="00C851AB">
        <w:trPr>
          <w:trHeight w:val="813"/>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szCs w:val="21"/>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r>
      <w:tr w:rsidR="00336925" w:rsidRPr="00BB3BB0" w:rsidTr="00C851AB">
        <w:trPr>
          <w:trHeight w:val="640"/>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建设规模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改造道路</w:t>
            </w:r>
            <w:r w:rsidRPr="00EE23C6">
              <w:rPr>
                <w:rFonts w:ascii="仿宋_GB2312" w:eastAsia="仿宋_GB2312" w:cs="宋体"/>
                <w:color w:val="000000"/>
                <w:szCs w:val="21"/>
              </w:rPr>
              <w:t>2km</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改造道路</w:t>
            </w:r>
            <w:r w:rsidRPr="00EE23C6">
              <w:rPr>
                <w:rFonts w:ascii="仿宋_GB2312" w:eastAsia="仿宋_GB2312" w:cs="宋体"/>
                <w:color w:val="000000"/>
                <w:szCs w:val="21"/>
              </w:rPr>
              <w:t>2km</w:t>
            </w:r>
          </w:p>
        </w:tc>
      </w:tr>
      <w:tr w:rsidR="00336925" w:rsidRPr="00BB3BB0" w:rsidTr="00C851AB">
        <w:trPr>
          <w:trHeight w:val="808"/>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textAlignment w:val="center"/>
              <w:rPr>
                <w:rFonts w:ascii="仿宋_GB2312" w:eastAsia="仿宋_GB2312" w:cs="宋体"/>
                <w:color w:val="000000"/>
                <w:szCs w:val="21"/>
              </w:rPr>
            </w:pPr>
            <w:r w:rsidRPr="00EE23C6">
              <w:rPr>
                <w:rFonts w:ascii="仿宋_GB2312" w:eastAsia="仿宋_GB2312"/>
                <w:szCs w:val="21"/>
              </w:rPr>
              <w:t xml:space="preserve">  </w:t>
            </w:r>
            <w:r w:rsidRPr="00EE23C6">
              <w:rPr>
                <w:rFonts w:ascii="仿宋_GB2312" w:eastAsia="仿宋_GB2312" w:hint="eastAsia"/>
                <w:szCs w:val="21"/>
              </w:rPr>
              <w:t>改造道路、铺装花岗石、安装人行道栏杆等及时性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r>
      <w:tr w:rsidR="00336925" w:rsidRPr="00BB3BB0" w:rsidTr="00C851AB">
        <w:trPr>
          <w:trHeight w:val="1540"/>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CB4883" w:rsidRDefault="00336925" w:rsidP="00CB4883">
            <w:pPr>
              <w:widowControl/>
              <w:spacing w:line="320" w:lineRule="exact"/>
              <w:textAlignment w:val="center"/>
              <w:rPr>
                <w:rFonts w:ascii="仿宋_GB2312" w:eastAsia="仿宋_GB2312" w:cs="宋体"/>
                <w:color w:val="000000"/>
                <w:sz w:val="18"/>
                <w:szCs w:val="18"/>
              </w:rPr>
            </w:pPr>
            <w:r w:rsidRPr="00CB4883">
              <w:rPr>
                <w:rFonts w:ascii="仿宋_GB2312" w:eastAsia="仿宋_GB2312"/>
                <w:sz w:val="18"/>
                <w:szCs w:val="18"/>
              </w:rPr>
              <w:t xml:space="preserve"> </w:t>
            </w:r>
            <w:r w:rsidRPr="00CB4883">
              <w:rPr>
                <w:rFonts w:ascii="仿宋_GB2312" w:eastAsia="仿宋_GB2312" w:hint="eastAsia"/>
                <w:sz w:val="18"/>
                <w:szCs w:val="18"/>
              </w:rPr>
              <w:t>通过道路提升改造，提高居民的生活环境，提升城市的品位，树立良好的城市形象，促进广汉的和谐发展。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CB4883" w:rsidRDefault="00336925" w:rsidP="00A57AE1">
            <w:pPr>
              <w:widowControl/>
              <w:spacing w:line="320" w:lineRule="exact"/>
              <w:ind w:firstLineChars="100" w:firstLine="180"/>
              <w:textAlignment w:val="center"/>
              <w:rPr>
                <w:rFonts w:ascii="仿宋_GB2312" w:eastAsia="仿宋_GB2312" w:cs="宋体"/>
                <w:color w:val="000000"/>
                <w:sz w:val="18"/>
                <w:szCs w:val="18"/>
              </w:rPr>
            </w:pPr>
            <w:r w:rsidRPr="00CB4883">
              <w:rPr>
                <w:rFonts w:ascii="仿宋_GB2312" w:eastAsia="仿宋_GB2312" w:hint="eastAsia"/>
                <w:sz w:val="18"/>
                <w:szCs w:val="18"/>
              </w:rPr>
              <w:t>市民满意度达</w:t>
            </w:r>
            <w:r w:rsidRPr="00CB4883">
              <w:rPr>
                <w:rFonts w:ascii="仿宋_GB2312" w:eastAsia="仿宋_GB2312"/>
                <w:sz w:val="18"/>
                <w:szCs w:val="18"/>
              </w:rPr>
              <w:t>95%</w:t>
            </w:r>
            <w:r w:rsidRPr="00CB4883">
              <w:rPr>
                <w:rFonts w:ascii="仿宋_GB2312" w:eastAsia="仿宋_GB2312" w:hint="eastAsia"/>
                <w:sz w:val="18"/>
                <w:szCs w:val="18"/>
              </w:rPr>
              <w:t>以上。通过道路提升改造，提高居民的生活环境，提升城市的品位，树立良好的城市形象，促进广汉的和谐发展。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CB4883" w:rsidRDefault="00336925" w:rsidP="00A57AE1">
            <w:pPr>
              <w:widowControl/>
              <w:spacing w:line="320" w:lineRule="exact"/>
              <w:ind w:firstLineChars="100" w:firstLine="180"/>
              <w:textAlignment w:val="center"/>
              <w:rPr>
                <w:rFonts w:ascii="仿宋_GB2312" w:eastAsia="仿宋_GB2312" w:cs="宋体"/>
                <w:color w:val="000000"/>
                <w:sz w:val="18"/>
                <w:szCs w:val="18"/>
              </w:rPr>
            </w:pPr>
            <w:r w:rsidRPr="00CB4883">
              <w:rPr>
                <w:rFonts w:ascii="仿宋_GB2312" w:eastAsia="仿宋_GB2312" w:hint="eastAsia"/>
                <w:sz w:val="18"/>
                <w:szCs w:val="18"/>
              </w:rPr>
              <w:t>市民满意度达</w:t>
            </w:r>
            <w:r w:rsidRPr="00CB4883">
              <w:rPr>
                <w:rFonts w:ascii="仿宋_GB2312" w:eastAsia="仿宋_GB2312"/>
                <w:sz w:val="18"/>
                <w:szCs w:val="18"/>
              </w:rPr>
              <w:t>95%</w:t>
            </w:r>
            <w:r w:rsidRPr="00CB4883">
              <w:rPr>
                <w:rFonts w:ascii="仿宋_GB2312" w:eastAsia="仿宋_GB2312" w:hint="eastAsia"/>
                <w:sz w:val="18"/>
                <w:szCs w:val="18"/>
              </w:rPr>
              <w:t>以上。通过道路提升改造，提高居民的生活环境，提升城市的品位，树立良好的城市形象，促进广汉的和谐发展。</w:t>
            </w:r>
          </w:p>
        </w:tc>
      </w:tr>
      <w:tr w:rsidR="00336925" w:rsidRPr="00BB3BB0" w:rsidTr="0068184B">
        <w:trPr>
          <w:trHeight w:val="1050"/>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广大市民满意度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r>
    </w:tbl>
    <w:p w:rsidR="00336925" w:rsidRPr="00D55D6C" w:rsidRDefault="00336925" w:rsidP="00CB4883">
      <w:pPr>
        <w:spacing w:line="360" w:lineRule="exact"/>
        <w:rPr>
          <w:rFonts w:ascii="仿宋_GB2312" w:eastAsia="仿宋_GB2312" w:hAnsi="仿宋_GB2312" w:cs="仿宋_GB2312"/>
          <w:sz w:val="30"/>
          <w:szCs w:val="30"/>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1025"/>
        <w:gridCol w:w="2392"/>
        <w:gridCol w:w="2394"/>
        <w:gridCol w:w="2392"/>
      </w:tblGrid>
      <w:tr w:rsidR="00336925" w:rsidRPr="00D55D6C" w:rsidTr="0068184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36925" w:rsidRPr="00BB3BB0" w:rsidRDefault="00336925" w:rsidP="006242FF">
            <w:pPr>
              <w:widowControl/>
              <w:spacing w:line="360" w:lineRule="exact"/>
              <w:jc w:val="center"/>
              <w:textAlignment w:val="center"/>
              <w:rPr>
                <w:rFonts w:ascii="仿宋_GB2312" w:eastAsia="仿宋_GB2312" w:cs="宋体"/>
                <w:color w:val="000000"/>
                <w:szCs w:val="21"/>
              </w:rPr>
            </w:pPr>
            <w:r w:rsidRPr="00BB3BB0">
              <w:rPr>
                <w:rFonts w:ascii="仿宋_GB2312" w:eastAsia="仿宋_GB2312" w:hAnsi="宋体" w:cs="宋体" w:hint="eastAsia"/>
                <w:b/>
                <w:bCs/>
                <w:color w:val="000000"/>
                <w:kern w:val="0"/>
                <w:szCs w:val="21"/>
              </w:rPr>
              <w:t>项目绩效目标完成情况表</w:t>
            </w:r>
            <w:r w:rsidRPr="00BB3BB0">
              <w:rPr>
                <w:rFonts w:ascii="仿宋_GB2312" w:eastAsia="仿宋_GB2312" w:cs="宋体"/>
                <w:b/>
                <w:bCs/>
                <w:color w:val="000000"/>
                <w:kern w:val="0"/>
                <w:szCs w:val="21"/>
              </w:rPr>
              <w:br/>
            </w:r>
            <w:r w:rsidRPr="00BB3BB0">
              <w:rPr>
                <w:rFonts w:ascii="仿宋_GB2312" w:eastAsia="仿宋_GB2312" w:hAnsi="宋体" w:cs="宋体"/>
                <w:color w:val="000000"/>
                <w:kern w:val="0"/>
                <w:szCs w:val="21"/>
              </w:rPr>
              <w:t xml:space="preserve">(2019 </w:t>
            </w:r>
            <w:r w:rsidRPr="00BB3BB0">
              <w:rPr>
                <w:rFonts w:ascii="仿宋_GB2312" w:eastAsia="仿宋_GB2312" w:hAnsi="宋体" w:cs="宋体" w:hint="eastAsia"/>
                <w:color w:val="000000"/>
                <w:kern w:val="0"/>
                <w:szCs w:val="21"/>
              </w:rPr>
              <w:t>年度</w:t>
            </w:r>
            <w:r w:rsidRPr="00BB3BB0">
              <w:rPr>
                <w:rFonts w:ascii="仿宋_GB2312" w:eastAsia="仿宋_GB2312" w:hAnsi="宋体" w:cs="宋体"/>
                <w:color w:val="000000"/>
                <w:kern w:val="0"/>
                <w:szCs w:val="21"/>
              </w:rPr>
              <w:t>)</w:t>
            </w:r>
          </w:p>
        </w:tc>
      </w:tr>
      <w:tr w:rsidR="00336925"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int="eastAsia"/>
                <w:kern w:val="0"/>
                <w:sz w:val="18"/>
                <w:szCs w:val="18"/>
              </w:rPr>
              <w:t>广汉市第一污水处理厂厂内污泥处置政府采购服务</w:t>
            </w:r>
            <w:r w:rsidRPr="00EE23C6">
              <w:rPr>
                <w:rFonts w:ascii="仿宋_GB2312" w:eastAsia="仿宋_GB2312" w:hAnsi="仿宋_GB2312" w:cs="仿宋_GB2312" w:hint="eastAsia"/>
                <w:sz w:val="18"/>
                <w:szCs w:val="18"/>
              </w:rPr>
              <w:t>项目</w:t>
            </w:r>
          </w:p>
        </w:tc>
      </w:tr>
      <w:tr w:rsidR="00336925"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广汉市住房和城乡建设局（本级）</w:t>
            </w:r>
          </w:p>
        </w:tc>
      </w:tr>
      <w:tr w:rsidR="00336925"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预算执行情况</w:t>
            </w:r>
            <w:r w:rsidRPr="00EE23C6">
              <w:rPr>
                <w:rFonts w:ascii="仿宋_GB2312" w:eastAsia="仿宋_GB2312" w:hAnsi="宋体" w:cs="宋体"/>
                <w:color w:val="000000"/>
                <w:kern w:val="0"/>
                <w:sz w:val="18"/>
                <w:szCs w:val="18"/>
              </w:rPr>
              <w:t>(</w:t>
            </w:r>
            <w:r w:rsidRPr="00EE23C6">
              <w:rPr>
                <w:rFonts w:ascii="仿宋_GB2312" w:eastAsia="仿宋_GB2312" w:hAnsi="宋体" w:cs="宋体" w:hint="eastAsia"/>
                <w:color w:val="000000"/>
                <w:kern w:val="0"/>
                <w:sz w:val="18"/>
                <w:szCs w:val="18"/>
              </w:rPr>
              <w:t>万元</w:t>
            </w:r>
            <w:r w:rsidRPr="00EE23C6">
              <w:rPr>
                <w:rFonts w:ascii="仿宋_GB2312" w:eastAsia="仿宋_GB2312" w:hAnsi="宋体" w:cs="宋体"/>
                <w:color w:val="000000"/>
                <w:kern w:val="0"/>
                <w:sz w:val="18"/>
                <w:szCs w:val="18"/>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预算数</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执行数</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r>
      <w:tr w:rsidR="00336925" w:rsidRPr="00D55D6C" w:rsidTr="0068184B">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00" w:lineRule="exact"/>
              <w:jc w:val="center"/>
              <w:rPr>
                <w:rFonts w:ascii="仿宋_GB2312" w:eastAsia="仿宋_GB2312" w:cs="宋体"/>
                <w:color w:val="000000"/>
                <w:sz w:val="18"/>
                <w:szCs w:val="18"/>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其中</w:t>
            </w:r>
            <w:r w:rsidRPr="00EE23C6">
              <w:rPr>
                <w:rFonts w:ascii="仿宋_GB2312" w:eastAsia="仿宋_GB2312" w:cs="宋体"/>
                <w:color w:val="000000"/>
                <w:kern w:val="0"/>
                <w:sz w:val="18"/>
                <w:szCs w:val="18"/>
              </w:rPr>
              <w:t>-</w:t>
            </w:r>
            <w:r w:rsidRPr="00EE23C6">
              <w:rPr>
                <w:rFonts w:ascii="仿宋_GB2312" w:eastAsia="仿宋_GB2312" w:hAnsi="宋体" w:cs="宋体" w:hint="eastAsia"/>
                <w:color w:val="000000"/>
                <w:kern w:val="0"/>
                <w:sz w:val="18"/>
                <w:szCs w:val="18"/>
              </w:rPr>
              <w:t>财政拨款</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其中</w:t>
            </w:r>
            <w:r w:rsidRPr="00EE23C6">
              <w:rPr>
                <w:rFonts w:ascii="仿宋_GB2312" w:eastAsia="仿宋_GB2312" w:cs="宋体"/>
                <w:color w:val="000000"/>
                <w:kern w:val="0"/>
                <w:sz w:val="18"/>
                <w:szCs w:val="18"/>
              </w:rPr>
              <w:t>-</w:t>
            </w:r>
            <w:r w:rsidRPr="00EE23C6">
              <w:rPr>
                <w:rFonts w:ascii="仿宋_GB2312" w:eastAsia="仿宋_GB2312" w:hAnsi="宋体" w:cs="宋体" w:hint="eastAsia"/>
                <w:color w:val="000000"/>
                <w:kern w:val="0"/>
                <w:sz w:val="18"/>
                <w:szCs w:val="18"/>
              </w:rPr>
              <w:t>财政拨款</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r>
      <w:tr w:rsidR="00336925" w:rsidRPr="00D55D6C" w:rsidTr="0068184B">
        <w:trPr>
          <w:trHeight w:val="477"/>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00" w:lineRule="exact"/>
              <w:jc w:val="center"/>
              <w:rPr>
                <w:rFonts w:ascii="仿宋_GB2312" w:eastAsia="仿宋_GB2312" w:cs="宋体"/>
                <w:color w:val="000000"/>
                <w:sz w:val="18"/>
                <w:szCs w:val="18"/>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其它资金</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其它资金</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00" w:lineRule="exact"/>
              <w:jc w:val="center"/>
              <w:rPr>
                <w:rFonts w:ascii="仿宋_GB2312" w:eastAsia="仿宋_GB2312" w:cs="宋体"/>
                <w:color w:val="000000"/>
                <w:sz w:val="18"/>
                <w:szCs w:val="18"/>
              </w:rPr>
            </w:pPr>
          </w:p>
        </w:tc>
      </w:tr>
      <w:tr w:rsidR="00336925"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实际完成目标</w:t>
            </w:r>
          </w:p>
        </w:tc>
      </w:tr>
      <w:tr w:rsidR="00336925" w:rsidRPr="00D55D6C" w:rsidTr="00831BA6">
        <w:trPr>
          <w:trHeight w:val="1051"/>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spacing w:line="300" w:lineRule="exact"/>
              <w:jc w:val="center"/>
              <w:rPr>
                <w:rFonts w:ascii="仿宋_GB2312" w:eastAsia="仿宋_GB2312" w:cs="宋体"/>
                <w:color w:val="000000"/>
                <w:sz w:val="18"/>
                <w:szCs w:val="18"/>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autoSpaceDE w:val="0"/>
              <w:autoSpaceDN w:val="0"/>
              <w:adjustRightInd w:val="0"/>
              <w:spacing w:line="300" w:lineRule="exact"/>
              <w:ind w:firstLineChars="200" w:firstLine="360"/>
              <w:jc w:val="left"/>
              <w:rPr>
                <w:rFonts w:ascii="仿宋_GB2312" w:eastAsia="仿宋_GB2312"/>
                <w:sz w:val="18"/>
                <w:szCs w:val="18"/>
              </w:rPr>
            </w:pPr>
            <w:r w:rsidRPr="00EE23C6">
              <w:rPr>
                <w:rFonts w:ascii="仿宋_GB2312" w:eastAsia="仿宋_GB2312" w:hint="eastAsia"/>
                <w:kern w:val="0"/>
                <w:sz w:val="18"/>
                <w:szCs w:val="18"/>
              </w:rPr>
              <w:t>经</w:t>
            </w:r>
            <w:r w:rsidRPr="00EE23C6">
              <w:rPr>
                <w:rFonts w:ascii="仿宋_GB2312" w:eastAsia="仿宋_GB2312"/>
                <w:kern w:val="0"/>
                <w:sz w:val="18"/>
                <w:szCs w:val="18"/>
              </w:rPr>
              <w:t>2018</w:t>
            </w:r>
            <w:r w:rsidRPr="00EE23C6">
              <w:rPr>
                <w:rFonts w:ascii="仿宋_GB2312" w:eastAsia="仿宋_GB2312" w:hint="eastAsia"/>
                <w:kern w:val="0"/>
                <w:sz w:val="18"/>
                <w:szCs w:val="18"/>
              </w:rPr>
              <w:t>年</w:t>
            </w:r>
            <w:r w:rsidRPr="00EE23C6">
              <w:rPr>
                <w:rFonts w:ascii="仿宋_GB2312" w:eastAsia="仿宋_GB2312"/>
                <w:kern w:val="0"/>
                <w:sz w:val="18"/>
                <w:szCs w:val="18"/>
              </w:rPr>
              <w:t>1</w:t>
            </w:r>
            <w:r w:rsidRPr="00EE23C6">
              <w:rPr>
                <w:rFonts w:ascii="仿宋_GB2312" w:eastAsia="仿宋_GB2312" w:hint="eastAsia"/>
                <w:kern w:val="0"/>
                <w:sz w:val="18"/>
                <w:szCs w:val="18"/>
              </w:rPr>
              <w:t>月开始进行提标改造及扩建后，设计日处理污水达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autoSpaceDE w:val="0"/>
              <w:autoSpaceDN w:val="0"/>
              <w:adjustRightInd w:val="0"/>
              <w:spacing w:line="300" w:lineRule="exact"/>
              <w:ind w:firstLineChars="200" w:firstLine="360"/>
              <w:jc w:val="left"/>
              <w:rPr>
                <w:rFonts w:ascii="仿宋_GB2312" w:eastAsia="仿宋_GB2312"/>
                <w:sz w:val="18"/>
                <w:szCs w:val="18"/>
              </w:rPr>
            </w:pPr>
            <w:r w:rsidRPr="00EE23C6">
              <w:rPr>
                <w:rFonts w:ascii="仿宋_GB2312" w:eastAsia="仿宋_GB2312" w:hint="eastAsia"/>
                <w:kern w:val="0"/>
                <w:sz w:val="18"/>
                <w:szCs w:val="18"/>
              </w:rPr>
              <w:t>经</w:t>
            </w:r>
            <w:r w:rsidRPr="00EE23C6">
              <w:rPr>
                <w:rFonts w:ascii="仿宋_GB2312" w:eastAsia="仿宋_GB2312"/>
                <w:kern w:val="0"/>
                <w:sz w:val="18"/>
                <w:szCs w:val="18"/>
              </w:rPr>
              <w:t>2018</w:t>
            </w:r>
            <w:r w:rsidRPr="00EE23C6">
              <w:rPr>
                <w:rFonts w:ascii="仿宋_GB2312" w:eastAsia="仿宋_GB2312" w:hint="eastAsia"/>
                <w:kern w:val="0"/>
                <w:sz w:val="18"/>
                <w:szCs w:val="18"/>
              </w:rPr>
              <w:t>年</w:t>
            </w:r>
            <w:r w:rsidRPr="00EE23C6">
              <w:rPr>
                <w:rFonts w:ascii="仿宋_GB2312" w:eastAsia="仿宋_GB2312"/>
                <w:kern w:val="0"/>
                <w:sz w:val="18"/>
                <w:szCs w:val="18"/>
              </w:rPr>
              <w:t>1</w:t>
            </w:r>
            <w:r w:rsidRPr="00EE23C6">
              <w:rPr>
                <w:rFonts w:ascii="仿宋_GB2312" w:eastAsia="仿宋_GB2312" w:hint="eastAsia"/>
                <w:kern w:val="0"/>
                <w:sz w:val="18"/>
                <w:szCs w:val="18"/>
              </w:rPr>
              <w:t>月开始进行提标改造及扩建后，设计日处理污水达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r>
      <w:tr w:rsidR="00336925" w:rsidRPr="00D55D6C" w:rsidTr="0068184B">
        <w:trPr>
          <w:trHeight w:val="1042"/>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sz w:val="18"/>
                <w:szCs w:val="18"/>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预期指标值</w:t>
            </w:r>
            <w:r w:rsidRPr="00EE23C6">
              <w:rPr>
                <w:rFonts w:ascii="仿宋_GB2312" w:eastAsia="仿宋_GB2312" w:hAnsi="宋体" w:cs="宋体"/>
                <w:color w:val="000000"/>
                <w:kern w:val="0"/>
                <w:sz w:val="18"/>
                <w:szCs w:val="18"/>
              </w:rPr>
              <w:t>(</w:t>
            </w:r>
            <w:r w:rsidRPr="00EE23C6">
              <w:rPr>
                <w:rFonts w:ascii="仿宋_GB2312" w:eastAsia="仿宋_GB2312" w:hAnsi="宋体" w:cs="宋体" w:hint="eastAsia"/>
                <w:color w:val="000000"/>
                <w:kern w:val="0"/>
                <w:sz w:val="18"/>
                <w:szCs w:val="18"/>
              </w:rPr>
              <w:t>包含数字及文字描述</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实际完成指标值</w:t>
            </w:r>
            <w:r w:rsidRPr="00EE23C6">
              <w:rPr>
                <w:rFonts w:ascii="仿宋_GB2312" w:eastAsia="仿宋_GB2312" w:hAnsi="宋体" w:cs="宋体"/>
                <w:color w:val="000000"/>
                <w:kern w:val="0"/>
                <w:sz w:val="18"/>
                <w:szCs w:val="18"/>
              </w:rPr>
              <w:t>(</w:t>
            </w:r>
            <w:r w:rsidRPr="00EE23C6">
              <w:rPr>
                <w:rFonts w:ascii="仿宋_GB2312" w:eastAsia="仿宋_GB2312" w:hAnsi="宋体" w:cs="宋体" w:hint="eastAsia"/>
                <w:color w:val="000000"/>
                <w:kern w:val="0"/>
                <w:sz w:val="18"/>
                <w:szCs w:val="18"/>
              </w:rPr>
              <w:t>包含数字及文字描述</w:t>
            </w:r>
            <w:r w:rsidRPr="00EE23C6">
              <w:rPr>
                <w:rFonts w:ascii="仿宋_GB2312" w:eastAsia="仿宋_GB2312" w:hAnsi="宋体" w:cs="宋体"/>
                <w:color w:val="000000"/>
                <w:kern w:val="0"/>
                <w:sz w:val="18"/>
                <w:szCs w:val="18"/>
              </w:rPr>
              <w:t>)</w:t>
            </w:r>
          </w:p>
        </w:tc>
      </w:tr>
      <w:tr w:rsidR="00336925" w:rsidRPr="00D55D6C" w:rsidTr="0068184B">
        <w:trPr>
          <w:trHeight w:val="953"/>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int="eastAsia"/>
                <w:kern w:val="0"/>
                <w:sz w:val="18"/>
                <w:szCs w:val="18"/>
              </w:rPr>
              <w:t>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int="eastAsia"/>
                <w:kern w:val="0"/>
                <w:sz w:val="18"/>
                <w:szCs w:val="18"/>
              </w:rPr>
              <w:t>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r>
      <w:tr w:rsidR="00336925" w:rsidRPr="00D55D6C" w:rsidTr="0068184B">
        <w:trPr>
          <w:trHeight w:val="1048"/>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textAlignment w:val="center"/>
              <w:rPr>
                <w:rFonts w:ascii="仿宋_GB2312" w:eastAsia="仿宋_GB2312" w:cs="宋体"/>
                <w:color w:val="000000"/>
                <w:sz w:val="18"/>
                <w:szCs w:val="18"/>
              </w:rPr>
            </w:pPr>
            <w:r w:rsidRPr="00EE23C6">
              <w:rPr>
                <w:rFonts w:ascii="仿宋_GB2312" w:eastAsia="仿宋_GB2312"/>
                <w:sz w:val="18"/>
                <w:szCs w:val="18"/>
              </w:rPr>
              <w:t xml:space="preserve">  </w:t>
            </w:r>
            <w:r w:rsidRPr="00EE23C6">
              <w:rPr>
                <w:rFonts w:ascii="仿宋_GB2312" w:eastAsia="仿宋_GB2312" w:hint="eastAsia"/>
                <w:sz w:val="18"/>
                <w:szCs w:val="18"/>
              </w:rPr>
              <w:t>项目的决策、组织管理、购买与监督、项目实施的及时性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及时</w:t>
            </w:r>
          </w:p>
        </w:tc>
      </w:tr>
      <w:tr w:rsidR="00336925" w:rsidRPr="00D55D6C" w:rsidTr="0068184B">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成本指标指标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压减成本情况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textAlignment w:val="center"/>
              <w:rPr>
                <w:rFonts w:ascii="仿宋_GB2312" w:eastAsia="仿宋_GB2312" w:cs="宋体"/>
                <w:color w:val="000000"/>
                <w:sz w:val="18"/>
                <w:szCs w:val="18"/>
              </w:rPr>
            </w:pPr>
            <w:r w:rsidRPr="00EE23C6">
              <w:rPr>
                <w:rFonts w:ascii="仿宋_GB2312" w:eastAsia="仿宋_GB2312"/>
                <w:sz w:val="18"/>
                <w:szCs w:val="18"/>
              </w:rPr>
              <w:t xml:space="preserve">  </w:t>
            </w:r>
            <w:r w:rsidRPr="00EE23C6">
              <w:rPr>
                <w:rFonts w:ascii="仿宋_GB2312" w:eastAsia="仿宋_GB2312" w:hint="eastAsia"/>
                <w:sz w:val="18"/>
                <w:szCs w:val="18"/>
              </w:rPr>
              <w:t>通过</w:t>
            </w:r>
            <w:r w:rsidRPr="00EE23C6">
              <w:rPr>
                <w:rFonts w:ascii="仿宋_GB2312" w:eastAsia="仿宋_GB2312" w:hint="eastAsia"/>
                <w:kern w:val="0"/>
                <w:sz w:val="18"/>
                <w:szCs w:val="18"/>
              </w:rPr>
              <w:t>购买服务处置污泥的方式，达到降低运营成本的目的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widowControl/>
              <w:spacing w:line="300" w:lineRule="exact"/>
              <w:ind w:firstLineChars="100" w:firstLine="180"/>
              <w:textAlignment w:val="center"/>
              <w:rPr>
                <w:rFonts w:ascii="仿宋_GB2312" w:eastAsia="仿宋_GB2312" w:cs="宋体"/>
                <w:color w:val="000000"/>
                <w:sz w:val="18"/>
                <w:szCs w:val="18"/>
              </w:rPr>
            </w:pPr>
            <w:r w:rsidRPr="00EE23C6">
              <w:rPr>
                <w:rFonts w:ascii="仿宋_GB2312" w:eastAsia="仿宋_GB2312" w:hint="eastAsia"/>
                <w:sz w:val="18"/>
                <w:szCs w:val="18"/>
              </w:rPr>
              <w:t>污泥处理</w:t>
            </w:r>
            <w:r w:rsidRPr="00EE23C6">
              <w:rPr>
                <w:rFonts w:ascii="仿宋_GB2312" w:eastAsia="仿宋_GB2312"/>
                <w:sz w:val="18"/>
                <w:szCs w:val="18"/>
              </w:rPr>
              <w:t>253.8</w:t>
            </w:r>
            <w:r w:rsidRPr="00EE23C6">
              <w:rPr>
                <w:rFonts w:ascii="仿宋_GB2312" w:eastAsia="仿宋_GB2312" w:hint="eastAsia"/>
                <w:sz w:val="18"/>
                <w:szCs w:val="18"/>
              </w:rPr>
              <w:t>元</w:t>
            </w:r>
            <w:r w:rsidRPr="00EE23C6">
              <w:rPr>
                <w:rFonts w:ascii="仿宋_GB2312" w:eastAsia="仿宋_GB2312"/>
                <w:sz w:val="18"/>
                <w:szCs w:val="18"/>
              </w:rPr>
              <w:t>/</w:t>
            </w:r>
            <w:r w:rsidRPr="00EE23C6">
              <w:rPr>
                <w:rFonts w:ascii="仿宋_GB2312" w:eastAsia="仿宋_GB2312" w:hint="eastAsia"/>
                <w:sz w:val="18"/>
                <w:szCs w:val="18"/>
              </w:rPr>
              <w:t>吨。通过</w:t>
            </w:r>
            <w:r w:rsidRPr="00EE23C6">
              <w:rPr>
                <w:rFonts w:ascii="仿宋_GB2312" w:eastAsia="仿宋_GB2312" w:hint="eastAsia"/>
                <w:kern w:val="0"/>
                <w:sz w:val="18"/>
                <w:szCs w:val="18"/>
              </w:rPr>
              <w:t>购买服务处置污泥的方式，降低了运营成本，减少了财政压力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A57AE1">
            <w:pPr>
              <w:widowControl/>
              <w:spacing w:line="300" w:lineRule="exact"/>
              <w:ind w:firstLineChars="100" w:firstLine="180"/>
              <w:textAlignment w:val="center"/>
              <w:rPr>
                <w:rFonts w:ascii="仿宋_GB2312" w:eastAsia="仿宋_GB2312" w:cs="宋体"/>
                <w:color w:val="000000"/>
                <w:sz w:val="18"/>
                <w:szCs w:val="18"/>
              </w:rPr>
            </w:pPr>
            <w:r w:rsidRPr="00EE23C6">
              <w:rPr>
                <w:rFonts w:ascii="仿宋_GB2312" w:eastAsia="仿宋_GB2312" w:hint="eastAsia"/>
                <w:sz w:val="18"/>
                <w:szCs w:val="18"/>
              </w:rPr>
              <w:t>污泥处理</w:t>
            </w:r>
            <w:r w:rsidRPr="00EE23C6">
              <w:rPr>
                <w:rFonts w:ascii="仿宋_GB2312" w:eastAsia="仿宋_GB2312"/>
                <w:sz w:val="18"/>
                <w:szCs w:val="18"/>
              </w:rPr>
              <w:t>253.8</w:t>
            </w:r>
            <w:r w:rsidRPr="00EE23C6">
              <w:rPr>
                <w:rFonts w:ascii="仿宋_GB2312" w:eastAsia="仿宋_GB2312" w:hint="eastAsia"/>
                <w:sz w:val="18"/>
                <w:szCs w:val="18"/>
              </w:rPr>
              <w:t>元</w:t>
            </w:r>
            <w:r w:rsidRPr="00EE23C6">
              <w:rPr>
                <w:rFonts w:ascii="仿宋_GB2312" w:eastAsia="仿宋_GB2312"/>
                <w:sz w:val="18"/>
                <w:szCs w:val="18"/>
              </w:rPr>
              <w:t>/</w:t>
            </w:r>
            <w:r w:rsidRPr="00EE23C6">
              <w:rPr>
                <w:rFonts w:ascii="仿宋_GB2312" w:eastAsia="仿宋_GB2312" w:hint="eastAsia"/>
                <w:sz w:val="18"/>
                <w:szCs w:val="18"/>
              </w:rPr>
              <w:t>吨。通过</w:t>
            </w:r>
            <w:r w:rsidRPr="00EE23C6">
              <w:rPr>
                <w:rFonts w:ascii="仿宋_GB2312" w:eastAsia="仿宋_GB2312" w:hint="eastAsia"/>
                <w:kern w:val="0"/>
                <w:sz w:val="18"/>
                <w:szCs w:val="18"/>
              </w:rPr>
              <w:t>购买服务处置污泥的方式，降低了运营成本，减少了财政压力</w:t>
            </w:r>
          </w:p>
        </w:tc>
      </w:tr>
      <w:tr w:rsidR="00336925" w:rsidRPr="00D55D6C" w:rsidTr="00EE23C6">
        <w:trPr>
          <w:trHeight w:val="567"/>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广大市民满意度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95%</w:t>
            </w:r>
            <w:r w:rsidRPr="00EE23C6">
              <w:rPr>
                <w:rFonts w:ascii="仿宋_GB2312" w:eastAsia="仿宋_GB2312" w:cs="宋体" w:hint="eastAsia"/>
                <w:color w:val="00000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EE23C6" w:rsidRDefault="00336925"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95%</w:t>
            </w:r>
            <w:r w:rsidRPr="00EE23C6">
              <w:rPr>
                <w:rFonts w:ascii="仿宋_GB2312" w:eastAsia="仿宋_GB2312" w:cs="宋体" w:hint="eastAsia"/>
                <w:color w:val="000000"/>
                <w:sz w:val="18"/>
                <w:szCs w:val="18"/>
              </w:rPr>
              <w:t>以上</w:t>
            </w:r>
          </w:p>
        </w:tc>
      </w:tr>
    </w:tbl>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1025"/>
        <w:gridCol w:w="2392"/>
        <w:gridCol w:w="2394"/>
        <w:gridCol w:w="2392"/>
      </w:tblGrid>
      <w:tr w:rsidR="00336925" w:rsidTr="00A832A3">
        <w:trPr>
          <w:trHeight w:val="764"/>
          <w:jc w:val="center"/>
        </w:trPr>
        <w:tc>
          <w:tcPr>
            <w:tcW w:w="9960" w:type="dxa"/>
            <w:gridSpan w:val="6"/>
            <w:tcBorders>
              <w:top w:val="nil"/>
              <w:left w:val="nil"/>
              <w:bottom w:val="nil"/>
              <w:right w:val="nil"/>
            </w:tcBorders>
            <w:tcMar>
              <w:top w:w="15" w:type="dxa"/>
              <w:left w:w="15" w:type="dxa"/>
              <w:right w:w="15" w:type="dxa"/>
            </w:tcMar>
            <w:vAlign w:val="center"/>
          </w:tcPr>
          <w:p w:rsidR="00336925" w:rsidRPr="00A832A3" w:rsidRDefault="00336925" w:rsidP="00F055AA">
            <w:pPr>
              <w:widowControl/>
              <w:jc w:val="center"/>
              <w:textAlignment w:val="center"/>
              <w:rPr>
                <w:rFonts w:ascii="宋体" w:cs="宋体"/>
                <w:color w:val="000000"/>
                <w:szCs w:val="21"/>
              </w:rPr>
            </w:pPr>
            <w:r w:rsidRPr="00A832A3">
              <w:rPr>
                <w:rFonts w:ascii="宋体" w:hAnsi="宋体" w:cs="宋体" w:hint="eastAsia"/>
                <w:b/>
                <w:bCs/>
                <w:color w:val="000000"/>
                <w:kern w:val="0"/>
                <w:szCs w:val="21"/>
              </w:rPr>
              <w:lastRenderedPageBreak/>
              <w:t>项目绩效目标完成情况表</w:t>
            </w:r>
            <w:r w:rsidRPr="00A832A3">
              <w:rPr>
                <w:rFonts w:ascii="宋体" w:cs="宋体"/>
                <w:b/>
                <w:bCs/>
                <w:color w:val="000000"/>
                <w:kern w:val="0"/>
                <w:szCs w:val="21"/>
              </w:rPr>
              <w:br/>
            </w:r>
            <w:r w:rsidRPr="00A832A3">
              <w:rPr>
                <w:rFonts w:ascii="宋体" w:hAnsi="宋体" w:cs="宋体"/>
                <w:color w:val="000000"/>
                <w:kern w:val="0"/>
                <w:szCs w:val="21"/>
              </w:rPr>
              <w:t xml:space="preserve">(2019 </w:t>
            </w:r>
            <w:r w:rsidRPr="00A832A3">
              <w:rPr>
                <w:rFonts w:ascii="宋体" w:hAnsi="宋体" w:cs="宋体" w:hint="eastAsia"/>
                <w:color w:val="000000"/>
                <w:kern w:val="0"/>
                <w:szCs w:val="21"/>
              </w:rPr>
              <w:t>年度</w:t>
            </w:r>
            <w:r w:rsidRPr="00A832A3">
              <w:rPr>
                <w:rFonts w:ascii="宋体" w:hAnsi="宋体" w:cs="宋体"/>
                <w:color w:val="000000"/>
                <w:kern w:val="0"/>
                <w:szCs w:val="21"/>
              </w:rPr>
              <w:t>)</w:t>
            </w:r>
          </w:p>
        </w:tc>
      </w:tr>
      <w:tr w:rsidR="00336925" w:rsidTr="00F055A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路灯电费</w:t>
            </w:r>
          </w:p>
        </w:tc>
      </w:tr>
      <w:tr w:rsidR="00336925" w:rsidTr="00F055A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广汉市城市公用设施管理所</w:t>
            </w:r>
          </w:p>
        </w:tc>
      </w:tr>
      <w:tr w:rsidR="00336925" w:rsidTr="00A832A3">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预算执行情况</w:t>
            </w:r>
            <w:r w:rsidRPr="00A832A3">
              <w:rPr>
                <w:rFonts w:ascii="仿宋_GB2312" w:eastAsia="仿宋_GB2312" w:hAnsi="宋体" w:cs="宋体"/>
                <w:color w:val="000000"/>
                <w:kern w:val="0"/>
                <w:szCs w:val="21"/>
              </w:rPr>
              <w:t>(</w:t>
            </w:r>
            <w:r w:rsidRPr="00A832A3">
              <w:rPr>
                <w:rFonts w:ascii="仿宋_GB2312" w:eastAsia="仿宋_GB2312" w:hAnsi="宋体" w:cs="宋体" w:hint="eastAsia"/>
                <w:color w:val="000000"/>
                <w:kern w:val="0"/>
                <w:szCs w:val="21"/>
              </w:rPr>
              <w:t>万元</w:t>
            </w:r>
            <w:r w:rsidRPr="00A832A3">
              <w:rPr>
                <w:rFonts w:ascii="仿宋_GB2312" w:eastAsia="仿宋_GB2312" w:hAnsi="宋体" w:cs="宋体"/>
                <w:color w:val="000000"/>
                <w:kern w:val="0"/>
                <w:szCs w:val="21"/>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预算数</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color w:val="000000"/>
                <w:szCs w:val="21"/>
              </w:rPr>
              <w:t>615.96</w:t>
            </w:r>
            <w:r w:rsidRPr="00A832A3">
              <w:rPr>
                <w:rFonts w:ascii="仿宋_GB2312" w:eastAsia="仿宋_GB2312" w:cs="宋体"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执行数</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color w:val="000000"/>
                <w:szCs w:val="21"/>
              </w:rPr>
              <w:t>614.01</w:t>
            </w:r>
            <w:r w:rsidRPr="00A832A3">
              <w:rPr>
                <w:rFonts w:ascii="仿宋_GB2312" w:eastAsia="仿宋_GB2312" w:cs="宋体" w:hint="eastAsia"/>
                <w:color w:val="000000"/>
                <w:szCs w:val="21"/>
              </w:rPr>
              <w:t>万元</w:t>
            </w:r>
          </w:p>
        </w:tc>
      </w:tr>
      <w:tr w:rsidR="00336925" w:rsidTr="00A832A3">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其中</w:t>
            </w:r>
            <w:r w:rsidRPr="00A832A3">
              <w:rPr>
                <w:rFonts w:ascii="仿宋_GB2312" w:eastAsia="仿宋_GB2312" w:cs="宋体"/>
                <w:color w:val="000000"/>
                <w:kern w:val="0"/>
                <w:szCs w:val="21"/>
              </w:rPr>
              <w:t>-</w:t>
            </w:r>
            <w:r w:rsidRPr="00A832A3">
              <w:rPr>
                <w:rFonts w:ascii="仿宋_GB2312" w:eastAsia="仿宋_GB2312" w:hAnsi="宋体" w:cs="宋体" w:hint="eastAsia"/>
                <w:color w:val="000000"/>
                <w:kern w:val="0"/>
                <w:szCs w:val="21"/>
              </w:rPr>
              <w:t>财政拨款</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color w:val="000000"/>
                <w:szCs w:val="21"/>
              </w:rPr>
              <w:t>615.96</w:t>
            </w:r>
            <w:r w:rsidRPr="00A832A3">
              <w:rPr>
                <w:rFonts w:ascii="仿宋_GB2312" w:eastAsia="仿宋_GB2312" w:cs="宋体"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其中</w:t>
            </w:r>
            <w:r w:rsidRPr="00A832A3">
              <w:rPr>
                <w:rFonts w:ascii="仿宋_GB2312" w:eastAsia="仿宋_GB2312" w:cs="宋体"/>
                <w:color w:val="000000"/>
                <w:kern w:val="0"/>
                <w:szCs w:val="21"/>
              </w:rPr>
              <w:t>-</w:t>
            </w:r>
            <w:r w:rsidRPr="00A832A3">
              <w:rPr>
                <w:rFonts w:ascii="仿宋_GB2312" w:eastAsia="仿宋_GB2312" w:hAnsi="宋体" w:cs="宋体" w:hint="eastAsia"/>
                <w:color w:val="000000"/>
                <w:kern w:val="0"/>
                <w:szCs w:val="21"/>
              </w:rPr>
              <w:t>财政拨款</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color w:val="000000"/>
                <w:szCs w:val="21"/>
              </w:rPr>
              <w:t>614.01</w:t>
            </w:r>
            <w:r w:rsidRPr="00A832A3">
              <w:rPr>
                <w:rFonts w:ascii="仿宋_GB2312" w:eastAsia="仿宋_GB2312" w:cs="宋体" w:hint="eastAsia"/>
                <w:color w:val="000000"/>
                <w:szCs w:val="21"/>
              </w:rPr>
              <w:t>万元</w:t>
            </w:r>
          </w:p>
        </w:tc>
      </w:tr>
      <w:tr w:rsidR="00336925" w:rsidTr="00A832A3">
        <w:trPr>
          <w:trHeight w:val="1511"/>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其它资金</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其它资金</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jc w:val="center"/>
              <w:rPr>
                <w:rFonts w:ascii="仿宋_GB2312" w:eastAsia="仿宋_GB2312" w:cs="宋体"/>
                <w:color w:val="000000"/>
                <w:szCs w:val="21"/>
              </w:rPr>
            </w:pPr>
          </w:p>
        </w:tc>
      </w:tr>
      <w:tr w:rsidR="00336925" w:rsidTr="00A832A3">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实际完成目标</w:t>
            </w:r>
          </w:p>
        </w:tc>
      </w:tr>
      <w:tr w:rsidR="00336925" w:rsidTr="00A832A3">
        <w:trPr>
          <w:trHeight w:val="2065"/>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jc w:val="center"/>
              <w:rPr>
                <w:rFonts w:ascii="仿宋_GB2312" w:eastAsia="仿宋_GB2312" w:cs="宋体"/>
                <w:color w:val="000000"/>
                <w:szCs w:val="21"/>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A832A3">
            <w:pPr>
              <w:widowControl/>
              <w:textAlignment w:val="center"/>
              <w:rPr>
                <w:rFonts w:ascii="仿宋_GB2312" w:eastAsia="仿宋_GB2312" w:cs="宋体"/>
                <w:color w:val="000000"/>
                <w:szCs w:val="21"/>
              </w:rPr>
            </w:pPr>
            <w:r w:rsidRPr="00A832A3">
              <w:rPr>
                <w:rFonts w:ascii="仿宋_GB2312" w:eastAsia="仿宋_GB2312" w:cs="宋体" w:hint="eastAsia"/>
                <w:color w:val="000000"/>
                <w:szCs w:val="21"/>
              </w:rPr>
              <w:t>根据单位职能对城区路灯及公共亮化设施进行维护管理，保障城区路灯及公共亮化设施的正常运行，提升道路和公共照明管理效率和服务水平，方便市民夜间出行，提高社会公众的安全感及满足感。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A832A3">
            <w:pPr>
              <w:widowControl/>
              <w:textAlignment w:val="center"/>
              <w:rPr>
                <w:rFonts w:ascii="仿宋_GB2312" w:eastAsia="仿宋_GB2312" w:cs="宋体"/>
                <w:color w:val="000000"/>
                <w:szCs w:val="21"/>
              </w:rPr>
            </w:pPr>
            <w:r w:rsidRPr="00A832A3">
              <w:rPr>
                <w:rFonts w:ascii="仿宋_GB2312" w:eastAsia="仿宋_GB2312" w:cs="宋体" w:hint="eastAsia"/>
                <w:color w:val="000000"/>
                <w:szCs w:val="21"/>
              </w:rPr>
              <w:t>通过路灯电费项目实施，完成了对城区路灯及公共亮化设施的维修管理，保障城区路灯及公共亮化设施的正常运行，提升道路和公共照明管理效率和服务水平，方便市民夜间出行。该项目实施管理规范，项目资金的使用和管理符合相关规定，路灯运行状况良好，达到预期目标。</w:t>
            </w:r>
          </w:p>
        </w:tc>
      </w:tr>
      <w:tr w:rsidR="00336925" w:rsidTr="00A832A3">
        <w:trPr>
          <w:trHeight w:val="1042"/>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szCs w:val="21"/>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预期指标值</w:t>
            </w:r>
            <w:r w:rsidRPr="00A832A3">
              <w:rPr>
                <w:rFonts w:ascii="仿宋_GB2312" w:eastAsia="仿宋_GB2312" w:hAnsi="宋体" w:cs="宋体"/>
                <w:color w:val="000000"/>
                <w:kern w:val="0"/>
                <w:szCs w:val="21"/>
              </w:rPr>
              <w:t>(</w:t>
            </w:r>
            <w:r w:rsidRPr="00A832A3">
              <w:rPr>
                <w:rFonts w:ascii="仿宋_GB2312" w:eastAsia="仿宋_GB2312" w:hAnsi="宋体" w:cs="宋体" w:hint="eastAsia"/>
                <w:color w:val="000000"/>
                <w:kern w:val="0"/>
                <w:szCs w:val="21"/>
              </w:rPr>
              <w:t>包含数字及文字描述</w:t>
            </w:r>
            <w:r w:rsidRPr="00A832A3">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实际完成指标值</w:t>
            </w:r>
            <w:r w:rsidRPr="00A832A3">
              <w:rPr>
                <w:rFonts w:ascii="仿宋_GB2312" w:eastAsia="仿宋_GB2312" w:hAnsi="宋体" w:cs="宋体"/>
                <w:color w:val="000000"/>
                <w:kern w:val="0"/>
                <w:szCs w:val="21"/>
              </w:rPr>
              <w:t>(</w:t>
            </w:r>
            <w:r w:rsidRPr="00A832A3">
              <w:rPr>
                <w:rFonts w:ascii="仿宋_GB2312" w:eastAsia="仿宋_GB2312" w:hAnsi="宋体" w:cs="宋体" w:hint="eastAsia"/>
                <w:color w:val="000000"/>
                <w:kern w:val="0"/>
                <w:szCs w:val="21"/>
              </w:rPr>
              <w:t>包含数字及文字描述</w:t>
            </w:r>
            <w:r w:rsidRPr="00A832A3">
              <w:rPr>
                <w:rFonts w:ascii="仿宋_GB2312" w:eastAsia="仿宋_GB2312" w:hAnsi="宋体" w:cs="宋体"/>
                <w:color w:val="000000"/>
                <w:kern w:val="0"/>
                <w:szCs w:val="21"/>
              </w:rPr>
              <w:t>)</w:t>
            </w:r>
          </w:p>
        </w:tc>
      </w:tr>
      <w:tr w:rsidR="00336925" w:rsidTr="00A832A3">
        <w:trPr>
          <w:trHeight w:val="953"/>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textAlignment w:val="center"/>
              <w:rPr>
                <w:rFonts w:ascii="仿宋_GB2312" w:eastAsia="仿宋_GB2312" w:cs="宋体"/>
                <w:color w:val="000000"/>
                <w:szCs w:val="21"/>
              </w:rPr>
            </w:pPr>
            <w:r w:rsidRPr="00A832A3">
              <w:rPr>
                <w:rFonts w:ascii="仿宋_GB2312" w:eastAsia="仿宋_GB2312"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路灯电费总额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预计</w:t>
            </w:r>
            <w:r w:rsidRPr="00A832A3">
              <w:rPr>
                <w:rFonts w:ascii="仿宋_GB2312" w:eastAsia="仿宋_GB2312" w:cs="宋体"/>
                <w:color w:val="000000"/>
                <w:szCs w:val="21"/>
              </w:rPr>
              <w:t>650</w:t>
            </w:r>
            <w:r w:rsidRPr="00A832A3">
              <w:rPr>
                <w:rFonts w:ascii="仿宋_GB2312" w:eastAsia="仿宋_GB2312" w:cs="宋体" w:hint="eastAsia"/>
                <w:color w:val="00000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支付路灯电费</w:t>
            </w:r>
            <w:r w:rsidRPr="00A832A3">
              <w:rPr>
                <w:rFonts w:ascii="仿宋_GB2312" w:eastAsia="仿宋_GB2312" w:cs="宋体"/>
                <w:color w:val="000000"/>
                <w:szCs w:val="21"/>
              </w:rPr>
              <w:t>614.01</w:t>
            </w:r>
            <w:r w:rsidRPr="00A832A3">
              <w:rPr>
                <w:rFonts w:ascii="仿宋_GB2312" w:eastAsia="仿宋_GB2312" w:cs="宋体" w:hint="eastAsia"/>
                <w:color w:val="000000"/>
                <w:szCs w:val="21"/>
              </w:rPr>
              <w:t>万元</w:t>
            </w:r>
          </w:p>
        </w:tc>
      </w:tr>
      <w:tr w:rsidR="00336925" w:rsidTr="00A832A3">
        <w:trPr>
          <w:trHeight w:val="1297"/>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电费支付及时性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及时</w:t>
            </w:r>
          </w:p>
        </w:tc>
      </w:tr>
      <w:tr w:rsidR="00336925" w:rsidTr="00A832A3">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城市路灯正常照明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保障</w:t>
            </w:r>
          </w:p>
        </w:tc>
      </w:tr>
      <w:tr w:rsidR="00336925" w:rsidTr="00A832A3">
        <w:trPr>
          <w:trHeight w:val="1050"/>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hint="eastAsia"/>
                <w:color w:val="000000"/>
                <w:szCs w:val="21"/>
              </w:rPr>
              <w:t>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color w:val="000000"/>
                <w:szCs w:val="21"/>
              </w:rPr>
              <w:t>&gt;90%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A832A3" w:rsidRDefault="00336925" w:rsidP="00F055AA">
            <w:pPr>
              <w:widowControl/>
              <w:jc w:val="center"/>
              <w:textAlignment w:val="center"/>
              <w:rPr>
                <w:rFonts w:ascii="仿宋_GB2312" w:eastAsia="仿宋_GB2312" w:cs="宋体"/>
                <w:color w:val="000000"/>
                <w:szCs w:val="21"/>
              </w:rPr>
            </w:pPr>
            <w:r w:rsidRPr="00A832A3">
              <w:rPr>
                <w:rFonts w:ascii="仿宋_GB2312" w:eastAsia="仿宋_GB2312" w:cs="宋体"/>
                <w:color w:val="000000"/>
                <w:szCs w:val="21"/>
              </w:rPr>
              <w:t>99%</w:t>
            </w:r>
          </w:p>
        </w:tc>
      </w:tr>
    </w:tbl>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Default="00336925" w:rsidP="00A832A3">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1025"/>
        <w:gridCol w:w="2392"/>
        <w:gridCol w:w="2394"/>
        <w:gridCol w:w="2392"/>
      </w:tblGrid>
      <w:tr w:rsidR="00336925" w:rsidTr="00F055AA">
        <w:trPr>
          <w:trHeight w:val="763"/>
          <w:jc w:val="center"/>
        </w:trPr>
        <w:tc>
          <w:tcPr>
            <w:tcW w:w="9960" w:type="dxa"/>
            <w:gridSpan w:val="6"/>
            <w:tcBorders>
              <w:top w:val="nil"/>
              <w:left w:val="nil"/>
              <w:bottom w:val="nil"/>
              <w:right w:val="nil"/>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b/>
                <w:bCs/>
                <w:color w:val="000000"/>
                <w:kern w:val="0"/>
                <w:szCs w:val="21"/>
              </w:rPr>
              <w:lastRenderedPageBreak/>
              <w:t>项目绩效目标完成情况表</w:t>
            </w:r>
            <w:r w:rsidRPr="005A71FD">
              <w:rPr>
                <w:rFonts w:ascii="仿宋_GB2312" w:eastAsia="仿宋_GB2312" w:hAnsi="宋体" w:cs="宋体"/>
                <w:b/>
                <w:bCs/>
                <w:color w:val="000000"/>
                <w:kern w:val="0"/>
                <w:szCs w:val="21"/>
              </w:rPr>
              <w:br/>
            </w:r>
            <w:r w:rsidRPr="005A71FD">
              <w:rPr>
                <w:rFonts w:ascii="仿宋_GB2312" w:eastAsia="仿宋_GB2312" w:hAnsi="宋体" w:cs="宋体"/>
                <w:color w:val="000000"/>
                <w:kern w:val="0"/>
                <w:szCs w:val="21"/>
              </w:rPr>
              <w:t xml:space="preserve">(2019 </w:t>
            </w:r>
            <w:r w:rsidRPr="005A71FD">
              <w:rPr>
                <w:rFonts w:ascii="仿宋_GB2312" w:eastAsia="仿宋_GB2312" w:hAnsi="宋体" w:cs="宋体" w:hint="eastAsia"/>
                <w:color w:val="000000"/>
                <w:kern w:val="0"/>
                <w:szCs w:val="21"/>
              </w:rPr>
              <w:t>年度</w:t>
            </w:r>
            <w:r w:rsidRPr="005A71FD">
              <w:rPr>
                <w:rFonts w:ascii="仿宋_GB2312" w:eastAsia="仿宋_GB2312" w:hAnsi="宋体" w:cs="宋体"/>
                <w:color w:val="000000"/>
                <w:kern w:val="0"/>
                <w:szCs w:val="21"/>
              </w:rPr>
              <w:t>)</w:t>
            </w:r>
          </w:p>
        </w:tc>
      </w:tr>
      <w:tr w:rsidR="00336925" w:rsidTr="00F055A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szCs w:val="21"/>
              </w:rPr>
              <w:t>政府购房补贴</w:t>
            </w:r>
          </w:p>
        </w:tc>
      </w:tr>
      <w:tr w:rsidR="00336925" w:rsidTr="00F055A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szCs w:val="21"/>
              </w:rPr>
              <w:t>广汉市房地产交易所</w:t>
            </w:r>
          </w:p>
        </w:tc>
      </w:tr>
      <w:tr w:rsidR="00336925" w:rsidTr="00F055AA">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预算执行情况</w:t>
            </w:r>
            <w:r w:rsidRPr="005A71FD">
              <w:rPr>
                <w:rFonts w:ascii="仿宋_GB2312" w:eastAsia="仿宋_GB2312" w:hAnsi="宋体" w:cs="宋体"/>
                <w:color w:val="000000"/>
                <w:kern w:val="0"/>
                <w:szCs w:val="21"/>
              </w:rPr>
              <w:t>(</w:t>
            </w:r>
            <w:r w:rsidRPr="005A71FD">
              <w:rPr>
                <w:rFonts w:ascii="仿宋_GB2312" w:eastAsia="仿宋_GB2312" w:hAnsi="宋体" w:cs="宋体" w:hint="eastAsia"/>
                <w:color w:val="000000"/>
                <w:kern w:val="0"/>
                <w:szCs w:val="21"/>
              </w:rPr>
              <w:t>万元</w:t>
            </w:r>
            <w:r w:rsidRPr="005A71FD">
              <w:rPr>
                <w:rFonts w:ascii="仿宋_GB2312" w:eastAsia="仿宋_GB2312" w:hAnsi="宋体" w:cs="宋体"/>
                <w:color w:val="000000"/>
                <w:kern w:val="0"/>
                <w:szCs w:val="21"/>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预算数</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color w:val="000000"/>
                <w:szCs w:val="21"/>
              </w:rPr>
              <w:t>998.96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执行数</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color w:val="000000"/>
                <w:szCs w:val="21"/>
              </w:rPr>
              <w:t>998.96</w:t>
            </w:r>
          </w:p>
        </w:tc>
      </w:tr>
      <w:tr w:rsidR="00336925" w:rsidTr="00F055AA">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jc w:val="center"/>
              <w:rPr>
                <w:rFonts w:ascii="仿宋_GB2312" w:eastAsia="仿宋_GB2312" w:hAnsi="宋体"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其中</w:t>
            </w:r>
            <w:r w:rsidRPr="005A71FD">
              <w:rPr>
                <w:rFonts w:ascii="仿宋_GB2312" w:eastAsia="仿宋_GB2312" w:hAnsi="宋体" w:cs="宋体"/>
                <w:color w:val="000000"/>
                <w:kern w:val="0"/>
                <w:szCs w:val="21"/>
              </w:rPr>
              <w:t>-</w:t>
            </w:r>
            <w:r w:rsidRPr="005A71FD">
              <w:rPr>
                <w:rFonts w:ascii="仿宋_GB2312" w:eastAsia="仿宋_GB2312" w:hAnsi="宋体" w:cs="宋体" w:hint="eastAsia"/>
                <w:color w:val="000000"/>
                <w:kern w:val="0"/>
                <w:szCs w:val="21"/>
              </w:rPr>
              <w:t>财政拨款</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其中</w:t>
            </w:r>
            <w:r w:rsidRPr="005A71FD">
              <w:rPr>
                <w:rFonts w:ascii="仿宋_GB2312" w:eastAsia="仿宋_GB2312" w:hAnsi="宋体" w:cs="宋体"/>
                <w:color w:val="000000"/>
                <w:kern w:val="0"/>
                <w:szCs w:val="21"/>
              </w:rPr>
              <w:t>-</w:t>
            </w:r>
            <w:r w:rsidRPr="005A71FD">
              <w:rPr>
                <w:rFonts w:ascii="仿宋_GB2312" w:eastAsia="仿宋_GB2312" w:hAnsi="宋体" w:cs="宋体" w:hint="eastAsia"/>
                <w:color w:val="000000"/>
                <w:kern w:val="0"/>
                <w:szCs w:val="21"/>
              </w:rPr>
              <w:t>财政拨款</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p>
        </w:tc>
      </w:tr>
      <w:tr w:rsidR="00336925" w:rsidTr="00F055AA">
        <w:trPr>
          <w:trHeight w:val="512"/>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jc w:val="center"/>
              <w:rPr>
                <w:rFonts w:ascii="仿宋_GB2312" w:eastAsia="仿宋_GB2312" w:hAnsi="宋体"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其它资金</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其它资金</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jc w:val="center"/>
              <w:rPr>
                <w:rFonts w:ascii="仿宋_GB2312" w:eastAsia="仿宋_GB2312" w:hAnsi="宋体" w:cs="宋体"/>
                <w:color w:val="000000"/>
                <w:szCs w:val="21"/>
              </w:rPr>
            </w:pPr>
          </w:p>
        </w:tc>
      </w:tr>
      <w:tr w:rsidR="00336925" w:rsidTr="00F055AA">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kern w:val="0"/>
                <w:szCs w:val="21"/>
              </w:rPr>
            </w:pPr>
            <w:r w:rsidRPr="005A71FD">
              <w:rPr>
                <w:rFonts w:ascii="仿宋_GB2312" w:eastAsia="仿宋_GB2312" w:hAnsi="宋体" w:cs="宋体" w:hint="eastAsia"/>
                <w:color w:val="000000"/>
                <w:kern w:val="0"/>
                <w:szCs w:val="21"/>
              </w:rPr>
              <w:t>实际完成目标</w:t>
            </w:r>
          </w:p>
        </w:tc>
      </w:tr>
      <w:tr w:rsidR="00336925" w:rsidTr="00F055AA">
        <w:trPr>
          <w:trHeight w:val="721"/>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jc w:val="center"/>
              <w:rPr>
                <w:rFonts w:ascii="仿宋_GB2312" w:eastAsia="仿宋_GB2312" w:hAnsi="宋体" w:cs="宋体"/>
                <w:color w:val="000000"/>
                <w:szCs w:val="21"/>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szCs w:val="21"/>
              </w:rPr>
              <w:t>项目全年预算数</w:t>
            </w:r>
            <w:r>
              <w:rPr>
                <w:rFonts w:ascii="仿宋_GB2312" w:eastAsia="仿宋_GB2312" w:hAnsi="宋体" w:cs="宋体"/>
                <w:color w:val="000000"/>
                <w:szCs w:val="21"/>
              </w:rPr>
              <w:t>998.96</w:t>
            </w:r>
            <w:r w:rsidRPr="005A71FD">
              <w:rPr>
                <w:rFonts w:ascii="仿宋_GB2312" w:eastAsia="仿宋_GB2312" w:hAnsi="宋体" w:cs="宋体" w:hint="eastAsia"/>
                <w:color w:val="000000"/>
                <w:szCs w:val="21"/>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szCs w:val="21"/>
              </w:rPr>
              <w:t>实际完成</w:t>
            </w:r>
            <w:r w:rsidRPr="005A71FD">
              <w:rPr>
                <w:rFonts w:ascii="仿宋_GB2312" w:eastAsia="仿宋_GB2312" w:hAnsi="宋体" w:cs="宋体"/>
                <w:color w:val="000000"/>
                <w:szCs w:val="21"/>
              </w:rPr>
              <w:t>998.96</w:t>
            </w:r>
            <w:r w:rsidRPr="005A71FD">
              <w:rPr>
                <w:rFonts w:ascii="仿宋_GB2312" w:eastAsia="仿宋_GB2312" w:hAnsi="宋体" w:cs="宋体" w:hint="eastAsia"/>
                <w:color w:val="000000"/>
                <w:szCs w:val="21"/>
              </w:rPr>
              <w:t>万元</w:t>
            </w:r>
          </w:p>
        </w:tc>
      </w:tr>
      <w:tr w:rsidR="00336925" w:rsidTr="00F055AA">
        <w:trPr>
          <w:trHeight w:val="590"/>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szCs w:val="21"/>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预期指标值</w:t>
            </w:r>
            <w:r w:rsidRPr="005A71FD">
              <w:rPr>
                <w:rFonts w:ascii="仿宋_GB2312" w:eastAsia="仿宋_GB2312" w:hAnsi="宋体" w:cs="宋体"/>
                <w:color w:val="000000"/>
                <w:kern w:val="0"/>
                <w:szCs w:val="21"/>
              </w:rPr>
              <w:t>(</w:t>
            </w:r>
            <w:r w:rsidRPr="005A71FD">
              <w:rPr>
                <w:rFonts w:ascii="仿宋_GB2312" w:eastAsia="仿宋_GB2312" w:hAnsi="宋体" w:cs="宋体" w:hint="eastAsia"/>
                <w:color w:val="000000"/>
                <w:kern w:val="0"/>
                <w:szCs w:val="21"/>
              </w:rPr>
              <w:t>包含数字及文字描述</w:t>
            </w:r>
            <w:r w:rsidRPr="005A71FD">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实际完成指标值</w:t>
            </w:r>
            <w:r w:rsidRPr="005A71FD">
              <w:rPr>
                <w:rFonts w:ascii="仿宋_GB2312" w:eastAsia="仿宋_GB2312" w:hAnsi="宋体" w:cs="宋体"/>
                <w:color w:val="000000"/>
                <w:kern w:val="0"/>
                <w:szCs w:val="21"/>
              </w:rPr>
              <w:t>(</w:t>
            </w:r>
            <w:r w:rsidRPr="005A71FD">
              <w:rPr>
                <w:rFonts w:ascii="仿宋_GB2312" w:eastAsia="仿宋_GB2312" w:hAnsi="宋体" w:cs="宋体" w:hint="eastAsia"/>
                <w:color w:val="000000"/>
                <w:kern w:val="0"/>
                <w:szCs w:val="21"/>
              </w:rPr>
              <w:t>包含数字及文字描述</w:t>
            </w:r>
            <w:r w:rsidRPr="005A71FD">
              <w:rPr>
                <w:rFonts w:ascii="仿宋_GB2312" w:eastAsia="仿宋_GB2312" w:hAnsi="宋体" w:cs="宋体"/>
                <w:color w:val="000000"/>
                <w:kern w:val="0"/>
                <w:szCs w:val="21"/>
              </w:rPr>
              <w:t>)</w:t>
            </w:r>
          </w:p>
        </w:tc>
      </w:tr>
      <w:tr w:rsidR="00336925" w:rsidTr="00F055AA">
        <w:trPr>
          <w:trHeight w:val="570"/>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完成率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color w:val="000000"/>
                <w:szCs w:val="21"/>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color w:val="000000"/>
                <w:szCs w:val="21"/>
              </w:rPr>
              <w:t>100%</w:t>
            </w:r>
          </w:p>
        </w:tc>
      </w:tr>
      <w:tr w:rsidR="00336925" w:rsidTr="00F055AA">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保障民生带来了好的社会效益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保障</w:t>
            </w:r>
          </w:p>
        </w:tc>
      </w:tr>
      <w:tr w:rsidR="00336925" w:rsidTr="00F055AA">
        <w:trPr>
          <w:trHeight w:val="1050"/>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sidRPr="005A71FD">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95%</w:t>
            </w:r>
            <w:r>
              <w:rPr>
                <w:rFonts w:ascii="仿宋_GB2312" w:eastAsia="仿宋_GB2312" w:hAnsi="宋体" w:cs="宋体" w:hint="eastAsia"/>
                <w:color w:val="000000"/>
                <w:szCs w:val="21"/>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6925" w:rsidRPr="005A71FD" w:rsidRDefault="00336925" w:rsidP="00F055AA">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95%</w:t>
            </w:r>
            <w:r>
              <w:rPr>
                <w:rFonts w:ascii="仿宋_GB2312" w:eastAsia="仿宋_GB2312" w:hAnsi="宋体" w:cs="宋体" w:hint="eastAsia"/>
                <w:color w:val="000000"/>
                <w:szCs w:val="21"/>
              </w:rPr>
              <w:t>以上</w:t>
            </w:r>
          </w:p>
        </w:tc>
      </w:tr>
    </w:tbl>
    <w:p w:rsidR="00336925" w:rsidRDefault="00336925" w:rsidP="00EE23C6">
      <w:pPr>
        <w:spacing w:line="520" w:lineRule="exact"/>
        <w:rPr>
          <w:rFonts w:ascii="仿宋_GB2312" w:eastAsia="仿宋_GB2312" w:hAnsi="楷体_GB2312" w:cs="楷体_GB2312"/>
          <w:sz w:val="30"/>
          <w:szCs w:val="30"/>
        </w:rPr>
      </w:pPr>
    </w:p>
    <w:p w:rsidR="00336925" w:rsidRDefault="00336925" w:rsidP="00EE23C6">
      <w:pPr>
        <w:spacing w:line="520" w:lineRule="exact"/>
        <w:rPr>
          <w:rFonts w:ascii="仿宋_GB2312" w:eastAsia="仿宋_GB2312" w:hAnsi="楷体_GB2312" w:cs="楷体_GB2312"/>
          <w:sz w:val="30"/>
          <w:szCs w:val="30"/>
        </w:rPr>
      </w:pPr>
    </w:p>
    <w:p w:rsidR="00336925" w:rsidRPr="00D55D6C" w:rsidRDefault="00336925" w:rsidP="00EE23C6">
      <w:pPr>
        <w:spacing w:line="520" w:lineRule="exact"/>
        <w:rPr>
          <w:rFonts w:ascii="仿宋_GB2312" w:eastAsia="仿宋_GB2312" w:hAnsi="仿宋_GB2312" w:cs="仿宋_GB2312"/>
          <w:sz w:val="30"/>
          <w:szCs w:val="30"/>
        </w:rPr>
      </w:pPr>
      <w:r w:rsidRPr="00D55D6C">
        <w:rPr>
          <w:rFonts w:ascii="仿宋_GB2312" w:eastAsia="仿宋_GB2312" w:hAnsi="楷体_GB2312" w:cs="楷体_GB2312"/>
          <w:sz w:val="30"/>
          <w:szCs w:val="30"/>
        </w:rPr>
        <w:t>2.</w:t>
      </w:r>
      <w:r w:rsidRPr="00D55D6C">
        <w:rPr>
          <w:rFonts w:ascii="仿宋_GB2312" w:eastAsia="仿宋_GB2312" w:hAnsi="楷体_GB2312" w:cs="楷体_GB2312" w:hint="eastAsia"/>
          <w:sz w:val="30"/>
          <w:szCs w:val="30"/>
        </w:rPr>
        <w:t>部门绩效评价结果。</w:t>
      </w: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r w:rsidRPr="00D55D6C">
        <w:rPr>
          <w:rFonts w:ascii="仿宋_GB2312" w:eastAsia="仿宋_GB2312" w:hAnsi="仿宋_GB2312" w:cs="仿宋_GB2312" w:hint="eastAsia"/>
          <w:sz w:val="30"/>
          <w:szCs w:val="30"/>
        </w:rPr>
        <w:t>本部门按要求对</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年部门整体支出绩效评价情况开展自评，《住建局（本级）</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年部门整体支出绩效评价报告》见附件（附件</w:t>
      </w:r>
      <w:r w:rsidRPr="00D55D6C">
        <w:rPr>
          <w:rFonts w:ascii="仿宋_GB2312" w:eastAsia="仿宋_GB2312" w:hAnsi="仿宋_GB2312" w:cs="仿宋_GB2312"/>
          <w:sz w:val="30"/>
          <w:szCs w:val="30"/>
        </w:rPr>
        <w:t>1</w:t>
      </w:r>
      <w:r w:rsidRPr="00D55D6C">
        <w:rPr>
          <w:rFonts w:ascii="仿宋_GB2312" w:eastAsia="仿宋_GB2312" w:hAnsi="仿宋_GB2312" w:cs="仿宋_GB2312" w:hint="eastAsia"/>
          <w:sz w:val="30"/>
          <w:szCs w:val="30"/>
        </w:rPr>
        <w:t>）。</w:t>
      </w:r>
    </w:p>
    <w:p w:rsidR="00336925" w:rsidRDefault="00336925" w:rsidP="00A57AE1">
      <w:pPr>
        <w:spacing w:line="520" w:lineRule="exact"/>
        <w:ind w:firstLineChars="200" w:firstLine="600"/>
        <w:rPr>
          <w:rFonts w:ascii="仿宋_GB2312" w:eastAsia="仿宋_GB2312" w:hAnsi="仿宋_GB2312" w:cs="仿宋_GB2312"/>
          <w:sz w:val="30"/>
          <w:szCs w:val="30"/>
        </w:rPr>
      </w:pPr>
      <w:r w:rsidRPr="00D55D6C">
        <w:rPr>
          <w:rFonts w:ascii="仿宋_GB2312" w:eastAsia="仿宋_GB2312" w:hAnsi="仿宋_GB2312" w:cs="仿宋_GB2312" w:hint="eastAsia"/>
          <w:sz w:val="30"/>
          <w:szCs w:val="30"/>
        </w:rPr>
        <w:t>本部门自行组织对</w:t>
      </w:r>
      <w:r w:rsidRPr="00D55D6C">
        <w:rPr>
          <w:rFonts w:ascii="仿宋_GB2312" w:eastAsia="仿宋_GB2312" w:hAnsi="方正小标宋_GBK" w:hint="eastAsia"/>
          <w:sz w:val="30"/>
          <w:szCs w:val="30"/>
        </w:rPr>
        <w:t>保定路（大同路</w:t>
      </w:r>
      <w:r w:rsidRPr="00D55D6C">
        <w:rPr>
          <w:rFonts w:ascii="仿宋_GB2312" w:eastAsia="仿宋_GB2312" w:hAnsi="方正小标宋_GBK"/>
          <w:sz w:val="30"/>
          <w:szCs w:val="30"/>
        </w:rPr>
        <w:t>—</w:t>
      </w:r>
      <w:r w:rsidRPr="00D55D6C">
        <w:rPr>
          <w:rFonts w:ascii="仿宋_GB2312" w:eastAsia="仿宋_GB2312" w:hAnsi="方正小标宋_GBK" w:hint="eastAsia"/>
          <w:sz w:val="30"/>
          <w:szCs w:val="30"/>
        </w:rPr>
        <w:t>西安路）改造工程</w:t>
      </w:r>
      <w:r w:rsidRPr="00D55D6C">
        <w:rPr>
          <w:rFonts w:ascii="仿宋_GB2312" w:eastAsia="仿宋_GB2312" w:hAnsi="仿宋_GB2312" w:cs="仿宋_GB2312" w:hint="eastAsia"/>
          <w:sz w:val="30"/>
          <w:szCs w:val="30"/>
        </w:rPr>
        <w:t>项目、广金路道路改造工程项目、</w:t>
      </w:r>
      <w:r w:rsidRPr="00D55D6C">
        <w:rPr>
          <w:rFonts w:ascii="仿宋_GB2312" w:eastAsia="仿宋_GB2312" w:hint="eastAsia"/>
          <w:kern w:val="0"/>
          <w:sz w:val="30"/>
          <w:szCs w:val="30"/>
        </w:rPr>
        <w:t>广汉市第一污水处理厂厂内污泥处置政府采购服务</w:t>
      </w:r>
      <w:r w:rsidRPr="00D55D6C">
        <w:rPr>
          <w:rFonts w:ascii="仿宋_GB2312" w:eastAsia="仿宋_GB2312" w:hAnsi="仿宋_GB2312" w:cs="仿宋_GB2312" w:hint="eastAsia"/>
          <w:sz w:val="30"/>
          <w:szCs w:val="30"/>
        </w:rPr>
        <w:t>项目</w:t>
      </w:r>
      <w:r>
        <w:rPr>
          <w:rFonts w:ascii="仿宋_GB2312" w:eastAsia="仿宋_GB2312" w:hAnsi="仿宋_GB2312" w:cs="仿宋_GB2312" w:hint="eastAsia"/>
          <w:sz w:val="30"/>
          <w:szCs w:val="30"/>
        </w:rPr>
        <w:t>、路灯电费项目、政府购房补贴项目</w:t>
      </w:r>
      <w:r w:rsidRPr="00D55D6C">
        <w:rPr>
          <w:rFonts w:ascii="仿宋_GB2312" w:eastAsia="仿宋_GB2312" w:hAnsi="仿宋_GB2312" w:cs="仿宋_GB2312" w:hint="eastAsia"/>
          <w:sz w:val="30"/>
          <w:szCs w:val="30"/>
        </w:rPr>
        <w:t>开展了绩效评价，《项目</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年绩效评价报告》见附件（附件</w:t>
      </w:r>
      <w:r w:rsidRPr="00D55D6C">
        <w:rPr>
          <w:rFonts w:ascii="仿宋_GB2312" w:eastAsia="仿宋_GB2312" w:hAnsi="仿宋_GB2312" w:cs="仿宋_GB2312"/>
          <w:sz w:val="30"/>
          <w:szCs w:val="30"/>
        </w:rPr>
        <w:t>2</w:t>
      </w:r>
      <w:r w:rsidRPr="00D55D6C">
        <w:rPr>
          <w:rFonts w:ascii="仿宋_GB2312" w:eastAsia="仿宋_GB2312" w:hAnsi="仿宋_GB2312" w:cs="仿宋_GB2312" w:hint="eastAsia"/>
          <w:sz w:val="30"/>
          <w:szCs w:val="30"/>
        </w:rPr>
        <w:t>）。</w:t>
      </w:r>
    </w:p>
    <w:p w:rsidR="00336925"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B9747C" w:rsidRDefault="00336925" w:rsidP="00A57AE1">
      <w:pPr>
        <w:numPr>
          <w:ilvl w:val="0"/>
          <w:numId w:val="5"/>
        </w:numPr>
        <w:spacing w:line="520" w:lineRule="exact"/>
        <w:ind w:firstLineChars="150" w:firstLine="452"/>
        <w:jc w:val="center"/>
        <w:outlineLvl w:val="0"/>
        <w:rPr>
          <w:rStyle w:val="1Char"/>
          <w:rFonts w:ascii="黑体" w:eastAsia="黑体" w:hAnsi="黑体"/>
          <w:b w:val="0"/>
          <w:sz w:val="30"/>
          <w:szCs w:val="30"/>
        </w:rPr>
      </w:pPr>
      <w:bookmarkStart w:id="100" w:name="_Toc15396613"/>
      <w:bookmarkStart w:id="101" w:name="_Toc15377225"/>
      <w:bookmarkStart w:id="102" w:name="_Toc54342873"/>
      <w:bookmarkStart w:id="103" w:name="_Toc54354028"/>
      <w:r w:rsidRPr="00B9747C">
        <w:rPr>
          <w:rFonts w:ascii="黑体" w:eastAsia="黑体" w:hAnsi="黑体" w:hint="eastAsia"/>
          <w:b/>
          <w:color w:val="000000"/>
          <w:sz w:val="30"/>
          <w:szCs w:val="30"/>
        </w:rPr>
        <w:lastRenderedPageBreak/>
        <w:t>名</w:t>
      </w:r>
      <w:r w:rsidRPr="00B9747C">
        <w:rPr>
          <w:rStyle w:val="1Char"/>
          <w:rFonts w:ascii="黑体" w:eastAsia="黑体" w:hAnsi="黑体" w:hint="eastAsia"/>
          <w:b w:val="0"/>
          <w:sz w:val="30"/>
          <w:szCs w:val="30"/>
        </w:rPr>
        <w:t>词解释</w:t>
      </w:r>
      <w:bookmarkEnd w:id="100"/>
      <w:bookmarkEnd w:id="101"/>
      <w:bookmarkEnd w:id="102"/>
      <w:bookmarkEnd w:id="103"/>
    </w:p>
    <w:p w:rsidR="00336925" w:rsidRPr="00D55D6C" w:rsidRDefault="00336925" w:rsidP="00D55D6C">
      <w:pPr>
        <w:spacing w:line="520" w:lineRule="exact"/>
        <w:jc w:val="left"/>
        <w:rPr>
          <w:rFonts w:ascii="仿宋_GB2312" w:eastAsia="仿宋_GB2312"/>
          <w:b/>
          <w:color w:val="000000"/>
          <w:sz w:val="30"/>
          <w:szCs w:val="30"/>
        </w:rPr>
      </w:pP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财政拨款收入：指单位从同级财政部门取得的财政预算资金。</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2.</w:t>
      </w:r>
      <w:r w:rsidRPr="00D55D6C">
        <w:rPr>
          <w:rFonts w:ascii="仿宋_GB2312" w:eastAsia="仿宋_GB2312" w:hint="eastAsia"/>
          <w:sz w:val="30"/>
          <w:szCs w:val="30"/>
        </w:rPr>
        <w:t>事业收入：指事业单位开展专业业务活动及辅助活动取得的收入。如…（二级预算单位事业收入情况）等。</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3.</w:t>
      </w:r>
      <w:r w:rsidRPr="00D55D6C">
        <w:rPr>
          <w:rFonts w:ascii="仿宋_GB2312" w:eastAsia="仿宋_GB2312" w:hint="eastAsia"/>
          <w:sz w:val="30"/>
          <w:szCs w:val="30"/>
        </w:rPr>
        <w:t>经营收入：指事业单位在专业业务活动及其辅助活动之外开展非独立核算经营活动取得的收入。如…（二级预算单位经营收入情况）等。</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4.</w:t>
      </w:r>
      <w:r w:rsidRPr="00D55D6C">
        <w:rPr>
          <w:rFonts w:ascii="仿宋_GB2312" w:eastAsia="仿宋_GB2312" w:hint="eastAsia"/>
          <w:sz w:val="30"/>
          <w:szCs w:val="30"/>
        </w:rPr>
        <w:t>其他收入：指单位取得的除上述收入以外的各项收入。主要是…（收入类型）等。</w:t>
      </w:r>
      <w:r w:rsidRPr="00D55D6C">
        <w:rPr>
          <w:rFonts w:ascii="仿宋_GB2312" w:eastAsia="仿宋_GB2312"/>
          <w:sz w:val="30"/>
          <w:szCs w:val="30"/>
        </w:rPr>
        <w:t xml:space="preserve"> </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5.</w:t>
      </w:r>
      <w:r w:rsidRPr="00D55D6C">
        <w:rPr>
          <w:rFonts w:ascii="仿宋_GB2312" w:eastAsia="仿宋_GB2312"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D55D6C">
        <w:rPr>
          <w:rFonts w:ascii="仿宋_GB2312" w:eastAsia="仿宋_GB2312"/>
          <w:sz w:val="30"/>
          <w:szCs w:val="30"/>
        </w:rPr>
        <w:t xml:space="preserve"> </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6.</w:t>
      </w:r>
      <w:r w:rsidRPr="00D55D6C">
        <w:rPr>
          <w:rFonts w:ascii="仿宋_GB2312" w:eastAsia="仿宋_GB2312" w:hint="eastAsia"/>
          <w:sz w:val="30"/>
          <w:szCs w:val="30"/>
        </w:rPr>
        <w:t>年初结转和结余：指以前年度尚未完成、结转到本年按有关规定继续使用的资金。</w:t>
      </w:r>
      <w:r w:rsidRPr="00D55D6C">
        <w:rPr>
          <w:rFonts w:ascii="仿宋_GB2312" w:eastAsia="仿宋_GB2312"/>
          <w:sz w:val="30"/>
          <w:szCs w:val="30"/>
        </w:rPr>
        <w:t xml:space="preserve"> </w:t>
      </w:r>
    </w:p>
    <w:p w:rsidR="00336925" w:rsidRPr="00DC2C2D" w:rsidRDefault="00336925" w:rsidP="00A57AE1">
      <w:pPr>
        <w:pStyle w:val="Default"/>
        <w:spacing w:line="520" w:lineRule="exact"/>
        <w:ind w:firstLineChars="200" w:firstLine="600"/>
        <w:rPr>
          <w:rFonts w:ascii="仿宋_GB2312" w:eastAsia="仿宋_GB2312"/>
          <w:sz w:val="30"/>
          <w:szCs w:val="30"/>
        </w:rPr>
      </w:pPr>
      <w:r w:rsidRPr="00DC2C2D">
        <w:rPr>
          <w:rFonts w:ascii="仿宋_GB2312" w:eastAsia="仿宋_GB2312"/>
          <w:sz w:val="30"/>
          <w:szCs w:val="30"/>
        </w:rPr>
        <w:t>7.</w:t>
      </w:r>
      <w:r w:rsidRPr="00DC2C2D">
        <w:rPr>
          <w:rFonts w:ascii="仿宋_GB2312" w:eastAsia="仿宋_GB2312" w:hint="eastAsia"/>
          <w:sz w:val="30"/>
          <w:szCs w:val="30"/>
        </w:rPr>
        <w:t>结余分配：指事业单位按照事业单位会计制度的规定从非财政补助结余中分配的事业基金和职工福利基金等。</w:t>
      </w:r>
    </w:p>
    <w:p w:rsidR="00336925" w:rsidRPr="00DC2C2D" w:rsidRDefault="00336925" w:rsidP="00A57AE1">
      <w:pPr>
        <w:pStyle w:val="Default"/>
        <w:spacing w:line="520" w:lineRule="exact"/>
        <w:ind w:firstLineChars="200" w:firstLine="600"/>
        <w:rPr>
          <w:rFonts w:ascii="仿宋_GB2312" w:eastAsia="仿宋_GB2312"/>
          <w:sz w:val="30"/>
          <w:szCs w:val="30"/>
        </w:rPr>
      </w:pPr>
      <w:r w:rsidRPr="00DC2C2D">
        <w:rPr>
          <w:rFonts w:ascii="仿宋_GB2312" w:eastAsia="仿宋_GB2312"/>
          <w:sz w:val="30"/>
          <w:szCs w:val="30"/>
        </w:rPr>
        <w:t>8</w:t>
      </w:r>
      <w:r w:rsidRPr="00DC2C2D">
        <w:rPr>
          <w:rFonts w:ascii="仿宋_GB2312" w:eastAsia="仿宋_GB2312" w:hint="eastAsia"/>
          <w:sz w:val="30"/>
          <w:szCs w:val="30"/>
        </w:rPr>
        <w:t>、年末结转和结余：指单位按有关规定结转到下年或以后年度继续使用的资金。</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color w:val="000000"/>
          <w:sz w:val="30"/>
          <w:szCs w:val="30"/>
        </w:rPr>
        <w:t>9.</w:t>
      </w:r>
      <w:r w:rsidRPr="00DC2C2D">
        <w:rPr>
          <w:rFonts w:ascii="仿宋_GB2312" w:eastAsia="仿宋_GB2312" w:hint="eastAsia"/>
          <w:color w:val="000000"/>
          <w:sz w:val="30"/>
          <w:szCs w:val="30"/>
        </w:rPr>
        <w:t>国防支出（类）国防动员（款）人民防空（项）：指单位人民防空经费支出。</w:t>
      </w:r>
    </w:p>
    <w:p w:rsidR="00336925" w:rsidRPr="00DC2C2D" w:rsidRDefault="00336925" w:rsidP="00A57AE1">
      <w:pPr>
        <w:spacing w:line="520" w:lineRule="exact"/>
        <w:ind w:firstLineChars="200" w:firstLine="600"/>
        <w:rPr>
          <w:rStyle w:val="a7"/>
          <w:rFonts w:ascii="仿宋_GB2312" w:eastAsia="仿宋_GB2312"/>
          <w:b w:val="0"/>
          <w:color w:val="000000"/>
          <w:sz w:val="30"/>
          <w:szCs w:val="30"/>
        </w:rPr>
      </w:pPr>
      <w:r w:rsidRPr="00DC2C2D">
        <w:rPr>
          <w:rFonts w:ascii="仿宋_GB2312" w:eastAsia="仿宋_GB2312"/>
          <w:color w:val="000000"/>
          <w:sz w:val="30"/>
          <w:szCs w:val="30"/>
        </w:rPr>
        <w:t>10.</w:t>
      </w:r>
      <w:r w:rsidRPr="00DC2C2D">
        <w:rPr>
          <w:rFonts w:ascii="仿宋_GB2312" w:eastAsia="仿宋_GB2312" w:cs="仿宋_GB2312"/>
          <w:color w:val="000000"/>
          <w:sz w:val="30"/>
          <w:szCs w:val="30"/>
        </w:rPr>
        <w:t xml:space="preserve"> </w:t>
      </w:r>
      <w:r w:rsidRPr="00DC2C2D">
        <w:rPr>
          <w:rFonts w:ascii="仿宋_GB2312" w:eastAsia="仿宋_GB2312" w:cs="仿宋_GB2312" w:hint="eastAsia"/>
          <w:color w:val="000000"/>
          <w:sz w:val="30"/>
          <w:szCs w:val="30"/>
        </w:rPr>
        <w:t>社会保障和就业（类）行政事业单位离退休（款）事业单位离退休（项）：指行政、事业单位开支的离退休经费。机关事业单位基本养老保险缴费（项）：指事业单位缴纳的基本养老保险费。机</w:t>
      </w:r>
      <w:r w:rsidRPr="00DC2C2D">
        <w:rPr>
          <w:rFonts w:ascii="仿宋_GB2312" w:eastAsia="仿宋_GB2312" w:cs="仿宋_GB2312" w:hint="eastAsia"/>
          <w:color w:val="000000"/>
          <w:sz w:val="30"/>
          <w:szCs w:val="30"/>
        </w:rPr>
        <w:lastRenderedPageBreak/>
        <w:t>关事业单位职业年金缴费（项）：指事业单位实际缴纳的职业年金。</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color w:val="000000"/>
          <w:sz w:val="30"/>
          <w:szCs w:val="30"/>
        </w:rPr>
        <w:t xml:space="preserve">11. </w:t>
      </w:r>
      <w:r w:rsidRPr="00DC2C2D">
        <w:rPr>
          <w:rFonts w:ascii="仿宋_GB2312" w:eastAsia="仿宋_GB2312" w:cs="仿宋_GB2312" w:hint="eastAsia"/>
          <w:color w:val="000000"/>
          <w:sz w:val="30"/>
          <w:szCs w:val="30"/>
        </w:rPr>
        <w:t>卫生健康支出（类）行政事业单位医疗（款）行政单位医疗（项）：指行政基本医疗保险缴费。事业单位医疗（项）：是指事业单位医疗保险。公务员医疗补助（项）：指公务员医疗补助经费。其他卫生健康支出（款）其他卫生健康支出（项）：指除上述项目以外其他用于医疗卫生与计划生育方面的支出。主要是生育保险缴费的支出。</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color w:val="000000"/>
          <w:sz w:val="30"/>
          <w:szCs w:val="30"/>
        </w:rPr>
        <w:t xml:space="preserve">12. </w:t>
      </w:r>
      <w:r w:rsidRPr="00DC2C2D">
        <w:rPr>
          <w:rFonts w:ascii="仿宋_GB2312" w:eastAsia="仿宋_GB2312" w:hint="eastAsia"/>
          <w:color w:val="000000"/>
          <w:sz w:val="30"/>
          <w:szCs w:val="30"/>
        </w:rPr>
        <w:t>节能环保（类）污染防治（款）水体（项）：指水体污染防治。污染减排（款）减排专项支出（项）：指减排专项支出</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color w:val="000000"/>
          <w:sz w:val="30"/>
          <w:szCs w:val="30"/>
        </w:rPr>
        <w:t xml:space="preserve">13. </w:t>
      </w:r>
      <w:r w:rsidRPr="00DC2C2D">
        <w:rPr>
          <w:rFonts w:ascii="仿宋_GB2312" w:eastAsia="仿宋_GB2312" w:hint="eastAsia"/>
          <w:color w:val="000000"/>
          <w:sz w:val="30"/>
          <w:szCs w:val="30"/>
        </w:rPr>
        <w:t>城乡社区（类）城乡社区管理事务（款）行政运行（项）：指行政人员的工资、津补贴、奖金等人员支出。机关服务（项）：指事业人员的工资、津补贴、奖金等人员支出。住宅建设与房地产市场监管（项）：指住宅建设与房地产市场监管。其他城乡社区管理事务支出（项）：指中山大道改造、辽源路道路工程、文化产业园区</w:t>
      </w:r>
      <w:r w:rsidRPr="00DC2C2D">
        <w:rPr>
          <w:rFonts w:ascii="仿宋_GB2312" w:eastAsia="仿宋_GB2312"/>
          <w:color w:val="000000"/>
          <w:sz w:val="30"/>
          <w:szCs w:val="30"/>
        </w:rPr>
        <w:t>C</w:t>
      </w:r>
      <w:r w:rsidRPr="00DC2C2D">
        <w:rPr>
          <w:rFonts w:ascii="仿宋_GB2312" w:eastAsia="仿宋_GB2312" w:hint="eastAsia"/>
          <w:color w:val="000000"/>
          <w:sz w:val="30"/>
          <w:szCs w:val="30"/>
        </w:rPr>
        <w:t>号路、连山地震监测台等项目支出。</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hint="eastAsia"/>
          <w:color w:val="000000"/>
          <w:sz w:val="30"/>
          <w:szCs w:val="30"/>
        </w:rPr>
        <w:t>城乡社区规划与管理（款）城乡社区规划与管理（项）：指两个新农村规划修编、总规修编等。</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hint="eastAsia"/>
          <w:color w:val="000000"/>
          <w:sz w:val="30"/>
          <w:szCs w:val="30"/>
        </w:rPr>
        <w:t>城乡社区公共设施（款）小城镇基础设施建设（项）：指</w:t>
      </w:r>
      <w:r w:rsidRPr="00DC2C2D">
        <w:rPr>
          <w:rFonts w:ascii="仿宋_GB2312" w:eastAsia="仿宋_GB2312"/>
          <w:color w:val="000000"/>
          <w:sz w:val="30"/>
          <w:szCs w:val="30"/>
        </w:rPr>
        <w:t>2019</w:t>
      </w:r>
      <w:r w:rsidRPr="00DC2C2D">
        <w:rPr>
          <w:rFonts w:ascii="仿宋_GB2312" w:eastAsia="仿宋_GB2312" w:hint="eastAsia"/>
          <w:color w:val="000000"/>
          <w:sz w:val="30"/>
          <w:szCs w:val="30"/>
        </w:rPr>
        <w:t>年城镇污水城乡垃圾处理设施建设三年推进方案、</w:t>
      </w:r>
      <w:r w:rsidRPr="00DC2C2D">
        <w:rPr>
          <w:rFonts w:ascii="仿宋_GB2312" w:eastAsia="仿宋_GB2312"/>
          <w:color w:val="000000"/>
          <w:sz w:val="30"/>
          <w:szCs w:val="30"/>
        </w:rPr>
        <w:t>2019</w:t>
      </w:r>
      <w:r w:rsidRPr="00DC2C2D">
        <w:rPr>
          <w:rFonts w:ascii="仿宋_GB2312" w:eastAsia="仿宋_GB2312" w:hint="eastAsia"/>
          <w:color w:val="000000"/>
          <w:sz w:val="30"/>
          <w:szCs w:val="30"/>
        </w:rPr>
        <w:t>年小城镇建设专项资金（兴隆镇）</w:t>
      </w:r>
    </w:p>
    <w:p w:rsidR="00336925" w:rsidRPr="00DC2C2D"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hint="eastAsia"/>
          <w:color w:val="000000"/>
          <w:sz w:val="30"/>
          <w:szCs w:val="30"/>
        </w:rPr>
        <w:t>建筑市场管理与监督（款）建筑市场管理与监督（项）：指各类建筑工程强制性和推荐性标准及规范的制定与修改、建筑工招投标等市场管理、建筑工程质量与安全监督等方面的支出。</w:t>
      </w:r>
    </w:p>
    <w:p w:rsidR="00336925" w:rsidRDefault="00336925" w:rsidP="00A57AE1">
      <w:pPr>
        <w:spacing w:line="520" w:lineRule="exact"/>
        <w:ind w:firstLineChars="200" w:firstLine="600"/>
        <w:rPr>
          <w:rFonts w:ascii="仿宋_GB2312" w:eastAsia="仿宋_GB2312"/>
          <w:color w:val="000000"/>
          <w:sz w:val="30"/>
          <w:szCs w:val="30"/>
        </w:rPr>
      </w:pPr>
      <w:r w:rsidRPr="00DC2C2D">
        <w:rPr>
          <w:rFonts w:ascii="仿宋_GB2312" w:eastAsia="仿宋_GB2312" w:hint="eastAsia"/>
          <w:color w:val="000000"/>
          <w:sz w:val="30"/>
          <w:szCs w:val="30"/>
        </w:rPr>
        <w:t>国有土地使用权出让收入及应对专项债务收入安排的支出（款）</w:t>
      </w:r>
      <w:r>
        <w:rPr>
          <w:rFonts w:ascii="仿宋_GB2312" w:eastAsia="仿宋_GB2312" w:hint="eastAsia"/>
          <w:color w:val="000000"/>
          <w:sz w:val="30"/>
          <w:szCs w:val="30"/>
        </w:rPr>
        <w:t>征地和拆迁补偿支出（项）：金雁大桥灰砂砖厂迁改。城市建设支出（项）：指金雁湖下水道附属工程。棚户区改造支出（项）：指城市</w:t>
      </w:r>
      <w:r>
        <w:rPr>
          <w:rFonts w:ascii="仿宋_GB2312" w:eastAsia="仿宋_GB2312" w:hint="eastAsia"/>
          <w:color w:val="000000"/>
          <w:sz w:val="30"/>
          <w:szCs w:val="30"/>
        </w:rPr>
        <w:lastRenderedPageBreak/>
        <w:t>棚户区改造资金。</w:t>
      </w:r>
    </w:p>
    <w:p w:rsidR="00336925" w:rsidRDefault="00336925" w:rsidP="00A57AE1">
      <w:pPr>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城市基础设施配套费安排的支出（款）城市公共卫生（项）：指</w:t>
      </w:r>
      <w:r w:rsidRPr="00AB521A">
        <w:rPr>
          <w:rFonts w:ascii="仿宋_GB2312" w:eastAsia="仿宋_GB2312" w:hint="eastAsia"/>
          <w:color w:val="000000"/>
          <w:sz w:val="30"/>
          <w:szCs w:val="30"/>
        </w:rPr>
        <w:t>金雁大桥光彩工程</w:t>
      </w:r>
      <w:r>
        <w:rPr>
          <w:rFonts w:ascii="仿宋_GB2312" w:eastAsia="仿宋_GB2312" w:hint="eastAsia"/>
          <w:color w:val="000000"/>
          <w:sz w:val="30"/>
          <w:szCs w:val="30"/>
        </w:rPr>
        <w:t>、</w:t>
      </w:r>
      <w:r w:rsidRPr="00AB521A">
        <w:rPr>
          <w:rFonts w:ascii="仿宋_GB2312" w:eastAsia="仿宋_GB2312" w:hint="eastAsia"/>
          <w:color w:val="000000"/>
          <w:sz w:val="30"/>
          <w:szCs w:val="30"/>
        </w:rPr>
        <w:t>城北西区照明变压器</w:t>
      </w:r>
      <w:r>
        <w:rPr>
          <w:rFonts w:ascii="仿宋_GB2312" w:eastAsia="仿宋_GB2312" w:hint="eastAsia"/>
          <w:color w:val="000000"/>
          <w:sz w:val="30"/>
          <w:szCs w:val="30"/>
        </w:rPr>
        <w:t>、</w:t>
      </w:r>
      <w:r w:rsidRPr="00AB521A">
        <w:rPr>
          <w:rFonts w:ascii="仿宋_GB2312" w:eastAsia="仿宋_GB2312" w:hint="eastAsia"/>
          <w:color w:val="000000"/>
          <w:sz w:val="30"/>
          <w:szCs w:val="30"/>
        </w:rPr>
        <w:t>辅道金雁湖公园西大门改造</w:t>
      </w:r>
      <w:r>
        <w:rPr>
          <w:rFonts w:ascii="仿宋_GB2312" w:eastAsia="仿宋_GB2312" w:hint="eastAsia"/>
          <w:color w:val="000000"/>
          <w:sz w:val="30"/>
          <w:szCs w:val="30"/>
        </w:rPr>
        <w:t>等支出。城市环境卫生（项）：指第一污水处理厂厂内污泥处置、</w:t>
      </w:r>
      <w:r w:rsidRPr="00AB521A">
        <w:rPr>
          <w:rFonts w:ascii="仿宋_GB2312" w:eastAsia="仿宋_GB2312"/>
          <w:color w:val="000000"/>
          <w:sz w:val="30"/>
          <w:szCs w:val="30"/>
        </w:rPr>
        <w:t>2010</w:t>
      </w:r>
      <w:r w:rsidRPr="00AB521A">
        <w:rPr>
          <w:rFonts w:ascii="仿宋_GB2312" w:eastAsia="仿宋_GB2312" w:hint="eastAsia"/>
          <w:color w:val="000000"/>
          <w:sz w:val="30"/>
          <w:szCs w:val="30"/>
        </w:rPr>
        <w:t>年淤泥处理结余</w:t>
      </w:r>
      <w:r>
        <w:rPr>
          <w:rFonts w:ascii="仿宋_GB2312" w:eastAsia="仿宋_GB2312" w:hint="eastAsia"/>
          <w:color w:val="000000"/>
          <w:sz w:val="30"/>
          <w:szCs w:val="30"/>
        </w:rPr>
        <w:t>等。其他城市基础设施配套费安排的支出（项）：指</w:t>
      </w:r>
      <w:r w:rsidRPr="00AB521A">
        <w:rPr>
          <w:rFonts w:ascii="仿宋_GB2312" w:eastAsia="仿宋_GB2312" w:hint="eastAsia"/>
          <w:color w:val="000000"/>
          <w:sz w:val="30"/>
          <w:szCs w:val="30"/>
        </w:rPr>
        <w:t>肇庆路东段</w:t>
      </w:r>
      <w:r>
        <w:rPr>
          <w:rFonts w:ascii="仿宋_GB2312" w:eastAsia="仿宋_GB2312" w:hint="eastAsia"/>
          <w:color w:val="000000"/>
          <w:sz w:val="30"/>
          <w:szCs w:val="30"/>
        </w:rPr>
        <w:t>、</w:t>
      </w:r>
      <w:r w:rsidRPr="00AB521A">
        <w:rPr>
          <w:rFonts w:ascii="仿宋_GB2312" w:eastAsia="仿宋_GB2312" w:hint="eastAsia"/>
          <w:color w:val="000000"/>
          <w:sz w:val="30"/>
          <w:szCs w:val="30"/>
        </w:rPr>
        <w:t>城乡环境综合整治</w:t>
      </w:r>
      <w:r>
        <w:rPr>
          <w:rFonts w:ascii="仿宋_GB2312" w:eastAsia="仿宋_GB2312" w:hint="eastAsia"/>
          <w:color w:val="000000"/>
          <w:sz w:val="30"/>
          <w:szCs w:val="30"/>
        </w:rPr>
        <w:t>、</w:t>
      </w:r>
      <w:r w:rsidRPr="00AB521A">
        <w:rPr>
          <w:rFonts w:ascii="仿宋_GB2312" w:eastAsia="仿宋_GB2312" w:hint="eastAsia"/>
          <w:color w:val="000000"/>
          <w:sz w:val="30"/>
          <w:szCs w:val="30"/>
        </w:rPr>
        <w:t>城区排污管网工程</w:t>
      </w:r>
      <w:r>
        <w:rPr>
          <w:rFonts w:ascii="仿宋_GB2312" w:eastAsia="仿宋_GB2312" w:hint="eastAsia"/>
          <w:color w:val="000000"/>
          <w:sz w:val="30"/>
          <w:szCs w:val="30"/>
        </w:rPr>
        <w:t>、</w:t>
      </w:r>
      <w:r w:rsidRPr="00AB521A">
        <w:rPr>
          <w:rFonts w:ascii="仿宋_GB2312" w:eastAsia="仿宋_GB2312" w:hint="eastAsia"/>
          <w:color w:val="000000"/>
          <w:sz w:val="30"/>
          <w:szCs w:val="30"/>
        </w:rPr>
        <w:t>南北大街电缆工程补助</w:t>
      </w:r>
      <w:r>
        <w:rPr>
          <w:rFonts w:ascii="仿宋_GB2312" w:eastAsia="仿宋_GB2312" w:hint="eastAsia"/>
          <w:color w:val="000000"/>
          <w:sz w:val="30"/>
          <w:szCs w:val="30"/>
        </w:rPr>
        <w:t>等。</w:t>
      </w:r>
    </w:p>
    <w:p w:rsidR="00336925" w:rsidRDefault="00336925" w:rsidP="00A57AE1">
      <w:pPr>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污水处理费安排的支出（款）其他污水处理费安排的支出（项）：指第一污水处理厂厂内污泥处置、雒南污水处理厂污泥处置及污水处理费。</w:t>
      </w:r>
    </w:p>
    <w:p w:rsidR="00336925" w:rsidRDefault="00336925" w:rsidP="00A57AE1">
      <w:pPr>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其他城乡社区支出（款）其他城乡社区支出（项）：指西湖路、韶山路、保定路等道路改造支出。</w:t>
      </w:r>
    </w:p>
    <w:p w:rsidR="00336925" w:rsidRPr="00D55D6C"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 xml:space="preserve">14. </w:t>
      </w:r>
      <w:r>
        <w:rPr>
          <w:rFonts w:ascii="仿宋_GB2312" w:eastAsia="仿宋_GB2312" w:hint="eastAsia"/>
          <w:color w:val="000000"/>
          <w:sz w:val="30"/>
          <w:szCs w:val="30"/>
        </w:rPr>
        <w:t>自然资源海洋气象等支出（类）其他自然资源海洋气象等支出（款）其他自然资源海洋气象等支出（项）：指防震减灾支出。</w:t>
      </w:r>
    </w:p>
    <w:p w:rsidR="00336925"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 xml:space="preserve">15. </w:t>
      </w:r>
      <w:r w:rsidRPr="00D55D6C">
        <w:rPr>
          <w:rFonts w:ascii="仿宋_GB2312" w:eastAsia="仿宋_GB2312" w:hint="eastAsia"/>
          <w:color w:val="000000"/>
          <w:sz w:val="30"/>
          <w:szCs w:val="30"/>
        </w:rPr>
        <w:t>住房保障</w:t>
      </w:r>
      <w:r>
        <w:rPr>
          <w:rFonts w:ascii="仿宋_GB2312" w:eastAsia="仿宋_GB2312" w:hint="eastAsia"/>
          <w:color w:val="000000"/>
          <w:sz w:val="30"/>
          <w:szCs w:val="30"/>
        </w:rPr>
        <w:t>支出</w:t>
      </w:r>
      <w:r w:rsidRPr="00D55D6C">
        <w:rPr>
          <w:rFonts w:ascii="仿宋_GB2312" w:eastAsia="仿宋_GB2312" w:hint="eastAsia"/>
          <w:color w:val="000000"/>
          <w:sz w:val="30"/>
          <w:szCs w:val="30"/>
        </w:rPr>
        <w:t>（</w:t>
      </w:r>
      <w:r>
        <w:rPr>
          <w:rFonts w:ascii="仿宋_GB2312" w:eastAsia="仿宋_GB2312" w:hint="eastAsia"/>
          <w:color w:val="000000"/>
          <w:sz w:val="30"/>
          <w:szCs w:val="30"/>
        </w:rPr>
        <w:t>类</w:t>
      </w:r>
      <w:r w:rsidRPr="00D55D6C">
        <w:rPr>
          <w:rFonts w:ascii="仿宋_GB2312" w:eastAsia="仿宋_GB2312" w:hint="eastAsia"/>
          <w:color w:val="000000"/>
          <w:sz w:val="30"/>
          <w:szCs w:val="30"/>
        </w:rPr>
        <w:t>）</w:t>
      </w:r>
      <w:r>
        <w:rPr>
          <w:rFonts w:ascii="仿宋_GB2312" w:eastAsia="仿宋_GB2312" w:hint="eastAsia"/>
          <w:color w:val="000000"/>
          <w:sz w:val="30"/>
          <w:szCs w:val="30"/>
        </w:rPr>
        <w:t>保障性安居工程支出（款）棚户区改造（项）：指棚户区改造还本付息支出。</w:t>
      </w:r>
      <w:r w:rsidRPr="00D55D6C">
        <w:rPr>
          <w:rFonts w:ascii="仿宋_GB2312" w:eastAsia="仿宋_GB2312" w:hint="eastAsia"/>
          <w:color w:val="000000"/>
          <w:sz w:val="30"/>
          <w:szCs w:val="30"/>
        </w:rPr>
        <w:t>保障性住房租金补贴</w:t>
      </w:r>
      <w:r>
        <w:rPr>
          <w:rFonts w:ascii="仿宋_GB2312" w:eastAsia="仿宋_GB2312" w:hint="eastAsia"/>
          <w:color w:val="000000"/>
          <w:sz w:val="30"/>
          <w:szCs w:val="30"/>
        </w:rPr>
        <w:t>（项）：指</w:t>
      </w:r>
      <w:r>
        <w:rPr>
          <w:rFonts w:ascii="仿宋_GB2312" w:eastAsia="仿宋_GB2312"/>
          <w:color w:val="000000"/>
          <w:sz w:val="30"/>
          <w:szCs w:val="30"/>
        </w:rPr>
        <w:t>2019</w:t>
      </w:r>
      <w:r>
        <w:rPr>
          <w:rFonts w:ascii="仿宋_GB2312" w:eastAsia="仿宋_GB2312" w:hint="eastAsia"/>
          <w:color w:val="000000"/>
          <w:sz w:val="30"/>
          <w:szCs w:val="30"/>
        </w:rPr>
        <w:t>年保障性住房安居工程专项资金和租金补贴。</w:t>
      </w:r>
      <w:r w:rsidRPr="00D55D6C">
        <w:rPr>
          <w:rFonts w:ascii="仿宋_GB2312" w:eastAsia="仿宋_GB2312" w:hint="eastAsia"/>
          <w:color w:val="000000"/>
          <w:sz w:val="30"/>
          <w:szCs w:val="30"/>
        </w:rPr>
        <w:t>其他保障性安居工程支出</w:t>
      </w:r>
      <w:r>
        <w:rPr>
          <w:rFonts w:ascii="仿宋_GB2312" w:eastAsia="仿宋_GB2312" w:hint="eastAsia"/>
          <w:color w:val="000000"/>
          <w:sz w:val="30"/>
          <w:szCs w:val="30"/>
        </w:rPr>
        <w:t>（项）：城市棚户区改造、公租房建设等支出。</w:t>
      </w:r>
    </w:p>
    <w:p w:rsidR="00336925" w:rsidRPr="00D55D6C" w:rsidRDefault="00336925" w:rsidP="00A57AE1">
      <w:pPr>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住房改革支出（款）住房公积金（项）：指单位职工住房公积金。</w:t>
      </w:r>
    </w:p>
    <w:p w:rsidR="00336925" w:rsidRPr="00D55D6C"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 xml:space="preserve">16. </w:t>
      </w:r>
      <w:r w:rsidRPr="00D55D6C">
        <w:rPr>
          <w:rFonts w:ascii="仿宋_GB2312" w:eastAsia="仿宋_GB2312" w:hint="eastAsia"/>
          <w:color w:val="000000"/>
          <w:sz w:val="30"/>
          <w:szCs w:val="30"/>
        </w:rPr>
        <w:t>其他支出（</w:t>
      </w:r>
      <w:r>
        <w:rPr>
          <w:rFonts w:ascii="仿宋_GB2312" w:eastAsia="仿宋_GB2312" w:hint="eastAsia"/>
          <w:color w:val="000000"/>
          <w:sz w:val="30"/>
          <w:szCs w:val="30"/>
        </w:rPr>
        <w:t>类</w:t>
      </w:r>
      <w:r w:rsidRPr="00D55D6C">
        <w:rPr>
          <w:rFonts w:ascii="仿宋_GB2312" w:eastAsia="仿宋_GB2312" w:hint="eastAsia"/>
          <w:color w:val="000000"/>
          <w:sz w:val="30"/>
          <w:szCs w:val="30"/>
        </w:rPr>
        <w:t>）其他政府性基金</w:t>
      </w:r>
      <w:r>
        <w:rPr>
          <w:rFonts w:ascii="仿宋_GB2312" w:eastAsia="仿宋_GB2312" w:hint="eastAsia"/>
          <w:color w:val="000000"/>
          <w:sz w:val="30"/>
          <w:szCs w:val="30"/>
        </w:rPr>
        <w:t>及对应专项债务收入</w:t>
      </w:r>
      <w:r w:rsidRPr="00D55D6C">
        <w:rPr>
          <w:rFonts w:ascii="仿宋_GB2312" w:eastAsia="仿宋_GB2312" w:hint="eastAsia"/>
          <w:color w:val="000000"/>
          <w:sz w:val="30"/>
          <w:szCs w:val="30"/>
        </w:rPr>
        <w:t>安排的支出</w:t>
      </w:r>
      <w:r>
        <w:rPr>
          <w:rFonts w:ascii="仿宋_GB2312" w:eastAsia="仿宋_GB2312" w:hint="eastAsia"/>
          <w:color w:val="000000"/>
          <w:sz w:val="30"/>
          <w:szCs w:val="30"/>
        </w:rPr>
        <w:t>（款）</w:t>
      </w:r>
      <w:r w:rsidRPr="00D55D6C">
        <w:rPr>
          <w:rFonts w:ascii="仿宋_GB2312" w:eastAsia="仿宋_GB2312" w:hint="eastAsia"/>
          <w:color w:val="000000"/>
          <w:sz w:val="30"/>
          <w:szCs w:val="30"/>
        </w:rPr>
        <w:t>其他政府性基金</w:t>
      </w:r>
      <w:r>
        <w:rPr>
          <w:rFonts w:ascii="仿宋_GB2312" w:eastAsia="仿宋_GB2312" w:hint="eastAsia"/>
          <w:color w:val="000000"/>
          <w:sz w:val="30"/>
          <w:szCs w:val="30"/>
        </w:rPr>
        <w:t>（项）：指</w:t>
      </w:r>
      <w:r>
        <w:rPr>
          <w:rFonts w:ascii="仿宋_GB2312" w:eastAsia="仿宋_GB2312"/>
          <w:color w:val="000000"/>
          <w:sz w:val="30"/>
          <w:szCs w:val="30"/>
        </w:rPr>
        <w:t>2017</w:t>
      </w:r>
      <w:r>
        <w:rPr>
          <w:rFonts w:ascii="仿宋_GB2312" w:eastAsia="仿宋_GB2312" w:hint="eastAsia"/>
          <w:color w:val="000000"/>
          <w:sz w:val="30"/>
          <w:szCs w:val="30"/>
        </w:rPr>
        <w:t>年工作经费。</w:t>
      </w:r>
    </w:p>
    <w:p w:rsidR="00336925"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hint="eastAsia"/>
          <w:color w:val="000000"/>
          <w:sz w:val="30"/>
          <w:szCs w:val="30"/>
        </w:rPr>
        <w:t>其他支出</w:t>
      </w:r>
      <w:r>
        <w:rPr>
          <w:rFonts w:ascii="仿宋_GB2312" w:eastAsia="仿宋_GB2312" w:hint="eastAsia"/>
          <w:color w:val="000000"/>
          <w:sz w:val="30"/>
          <w:szCs w:val="30"/>
        </w:rPr>
        <w:t>（款）</w:t>
      </w:r>
      <w:r w:rsidRPr="00D55D6C">
        <w:rPr>
          <w:rFonts w:ascii="仿宋_GB2312" w:eastAsia="仿宋_GB2312" w:hint="eastAsia"/>
          <w:color w:val="000000"/>
          <w:sz w:val="30"/>
          <w:szCs w:val="30"/>
        </w:rPr>
        <w:t>其他支出</w:t>
      </w:r>
      <w:r>
        <w:rPr>
          <w:rFonts w:ascii="仿宋_GB2312" w:eastAsia="仿宋_GB2312" w:hint="eastAsia"/>
          <w:color w:val="000000"/>
          <w:sz w:val="30"/>
          <w:szCs w:val="30"/>
        </w:rPr>
        <w:t>（项）：指</w:t>
      </w:r>
      <w:r w:rsidRPr="004D7692">
        <w:rPr>
          <w:rFonts w:ascii="仿宋_GB2312" w:eastAsia="仿宋_GB2312" w:hint="eastAsia"/>
          <w:color w:val="000000"/>
          <w:sz w:val="30"/>
          <w:szCs w:val="30"/>
        </w:rPr>
        <w:t>下达</w:t>
      </w:r>
      <w:r w:rsidRPr="004D7692">
        <w:rPr>
          <w:rFonts w:ascii="仿宋_GB2312" w:eastAsia="仿宋_GB2312"/>
          <w:color w:val="000000"/>
          <w:sz w:val="30"/>
          <w:szCs w:val="30"/>
        </w:rPr>
        <w:t>2018</w:t>
      </w:r>
      <w:r w:rsidRPr="004D7692">
        <w:rPr>
          <w:rFonts w:ascii="仿宋_GB2312" w:eastAsia="仿宋_GB2312" w:hint="eastAsia"/>
          <w:color w:val="000000"/>
          <w:sz w:val="30"/>
          <w:szCs w:val="30"/>
        </w:rPr>
        <w:t>年中西部领域补短板</w:t>
      </w:r>
      <w:r>
        <w:rPr>
          <w:rFonts w:ascii="仿宋_GB2312" w:eastAsia="仿宋_GB2312" w:hint="eastAsia"/>
          <w:color w:val="000000"/>
          <w:sz w:val="30"/>
          <w:szCs w:val="30"/>
        </w:rPr>
        <w:t>资金</w:t>
      </w:r>
    </w:p>
    <w:p w:rsidR="00336925" w:rsidRPr="00D55D6C"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17.</w:t>
      </w:r>
      <w:r w:rsidRPr="00D55D6C">
        <w:rPr>
          <w:rFonts w:ascii="仿宋_GB2312" w:eastAsia="仿宋_GB2312" w:hint="eastAsia"/>
          <w:color w:val="000000"/>
          <w:sz w:val="30"/>
          <w:szCs w:val="30"/>
        </w:rPr>
        <w:t>基本支出：指为保障机构正常运转、完成日常工作任务而发生的人员支出和公用支出。</w:t>
      </w:r>
    </w:p>
    <w:p w:rsidR="00336925" w:rsidRPr="00D55D6C" w:rsidRDefault="00336925" w:rsidP="00A57AE1">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18.</w:t>
      </w:r>
      <w:r w:rsidRPr="00D55D6C">
        <w:rPr>
          <w:rFonts w:ascii="仿宋_GB2312" w:eastAsia="仿宋_GB2312" w:hint="eastAsia"/>
          <w:color w:val="000000"/>
          <w:sz w:val="30"/>
          <w:szCs w:val="30"/>
        </w:rPr>
        <w:t>项目支出：指在基本支出之外为完成特定行政任务和事业发</w:t>
      </w:r>
      <w:r w:rsidRPr="00D55D6C">
        <w:rPr>
          <w:rFonts w:ascii="仿宋_GB2312" w:eastAsia="仿宋_GB2312" w:hint="eastAsia"/>
          <w:color w:val="000000"/>
          <w:sz w:val="30"/>
          <w:szCs w:val="30"/>
        </w:rPr>
        <w:lastRenderedPageBreak/>
        <w:t>展目标所发生的支出。</w:t>
      </w:r>
      <w:r w:rsidRPr="00D55D6C">
        <w:rPr>
          <w:rFonts w:ascii="仿宋_GB2312" w:eastAsia="仿宋_GB2312"/>
          <w:color w:val="000000"/>
          <w:sz w:val="30"/>
          <w:szCs w:val="30"/>
        </w:rPr>
        <w:t xml:space="preserve"> </w:t>
      </w:r>
    </w:p>
    <w:p w:rsidR="00336925"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19.</w:t>
      </w:r>
      <w:r w:rsidRPr="00D55D6C">
        <w:rPr>
          <w:rFonts w:ascii="仿宋_GB2312" w:eastAsia="仿宋_GB2312" w:hint="eastAsia"/>
          <w:sz w:val="30"/>
          <w:szCs w:val="30"/>
        </w:rPr>
        <w:t>“三公”经费：指部门用财政拨款安排的因公出国（境）费、公务用车购置及运行费和公务接待费。</w:t>
      </w:r>
    </w:p>
    <w:p w:rsidR="00336925" w:rsidRPr="00D55D6C" w:rsidRDefault="00336925" w:rsidP="00A57AE1">
      <w:pPr>
        <w:pStyle w:val="Default"/>
        <w:spacing w:line="520" w:lineRule="exact"/>
        <w:ind w:firstLineChars="200" w:firstLine="600"/>
        <w:rPr>
          <w:rFonts w:ascii="仿宋_GB2312" w:eastAsia="仿宋_GB2312"/>
          <w:sz w:val="30"/>
          <w:szCs w:val="30"/>
        </w:rPr>
      </w:pPr>
      <w:r w:rsidRPr="00D55D6C">
        <w:rPr>
          <w:rFonts w:ascii="仿宋_GB2312" w:eastAsia="仿宋_GB2312"/>
          <w:sz w:val="30"/>
          <w:szCs w:val="30"/>
        </w:rPr>
        <w:t>20.</w:t>
      </w:r>
      <w:r w:rsidRPr="00D55D6C">
        <w:rPr>
          <w:rFonts w:ascii="仿宋_GB2312" w:eastAsia="仿宋_GB2312"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36925" w:rsidRPr="00D55D6C" w:rsidRDefault="00336925" w:rsidP="00DC2C2D">
      <w:pPr>
        <w:spacing w:line="520" w:lineRule="exact"/>
        <w:rPr>
          <w:rFonts w:ascii="仿宋_GB2312" w:eastAsia="仿宋_GB2312"/>
          <w:b/>
          <w:color w:val="000000"/>
          <w:sz w:val="30"/>
          <w:szCs w:val="30"/>
        </w:rPr>
      </w:pPr>
    </w:p>
    <w:p w:rsidR="00336925" w:rsidRPr="00D55D6C" w:rsidRDefault="00336925" w:rsidP="00DC2C2D">
      <w:pPr>
        <w:widowControl/>
        <w:spacing w:line="520" w:lineRule="exact"/>
        <w:jc w:val="left"/>
        <w:rPr>
          <w:rFonts w:ascii="仿宋_GB2312" w:eastAsia="仿宋_GB2312"/>
          <w:b/>
          <w:color w:val="000000"/>
          <w:sz w:val="30"/>
          <w:szCs w:val="30"/>
        </w:rPr>
      </w:pPr>
      <w:r w:rsidRPr="00D55D6C">
        <w:rPr>
          <w:rFonts w:ascii="仿宋_GB2312" w:eastAsia="仿宋_GB2312"/>
          <w:b/>
          <w:color w:val="000000"/>
          <w:sz w:val="30"/>
          <w:szCs w:val="30"/>
        </w:rPr>
        <w:br w:type="page"/>
      </w:r>
    </w:p>
    <w:p w:rsidR="00336925" w:rsidRPr="00B9747C" w:rsidRDefault="00336925" w:rsidP="00B9747C">
      <w:pPr>
        <w:spacing w:line="520" w:lineRule="exact"/>
        <w:jc w:val="center"/>
        <w:outlineLvl w:val="0"/>
        <w:rPr>
          <w:rStyle w:val="1Char"/>
          <w:rFonts w:ascii="黑体" w:eastAsia="黑体" w:hAnsi="黑体"/>
          <w:b w:val="0"/>
          <w:sz w:val="32"/>
          <w:szCs w:val="32"/>
        </w:rPr>
      </w:pPr>
      <w:bookmarkStart w:id="104" w:name="_Toc15396614"/>
      <w:bookmarkStart w:id="105" w:name="_Toc54342874"/>
      <w:bookmarkStart w:id="106" w:name="_Toc54354029"/>
      <w:bookmarkStart w:id="107" w:name="_Toc15377226"/>
      <w:r w:rsidRPr="00B9747C">
        <w:rPr>
          <w:rFonts w:ascii="黑体" w:eastAsia="黑体" w:hAnsi="黑体" w:hint="eastAsia"/>
          <w:b/>
          <w:color w:val="000000"/>
          <w:sz w:val="32"/>
          <w:szCs w:val="32"/>
        </w:rPr>
        <w:t>第</w:t>
      </w:r>
      <w:r w:rsidRPr="00B9747C">
        <w:rPr>
          <w:rStyle w:val="1Char"/>
          <w:rFonts w:ascii="黑体" w:eastAsia="黑体" w:hAnsi="黑体" w:hint="eastAsia"/>
          <w:b w:val="0"/>
          <w:sz w:val="32"/>
          <w:szCs w:val="32"/>
        </w:rPr>
        <w:t>四部分</w:t>
      </w:r>
      <w:r w:rsidRPr="00B9747C">
        <w:rPr>
          <w:rStyle w:val="1Char"/>
          <w:rFonts w:ascii="黑体" w:eastAsia="黑体" w:hAnsi="黑体"/>
          <w:b w:val="0"/>
          <w:sz w:val="32"/>
          <w:szCs w:val="32"/>
        </w:rPr>
        <w:t xml:space="preserve"> </w:t>
      </w:r>
      <w:r w:rsidRPr="00B9747C">
        <w:rPr>
          <w:rStyle w:val="1Char"/>
          <w:rFonts w:ascii="黑体" w:eastAsia="黑体" w:hAnsi="黑体" w:hint="eastAsia"/>
          <w:b w:val="0"/>
          <w:sz w:val="32"/>
          <w:szCs w:val="32"/>
        </w:rPr>
        <w:t>附件</w:t>
      </w:r>
      <w:bookmarkEnd w:id="104"/>
      <w:bookmarkEnd w:id="105"/>
      <w:bookmarkEnd w:id="106"/>
    </w:p>
    <w:p w:rsidR="00336925" w:rsidRPr="00D55D6C" w:rsidRDefault="00336925" w:rsidP="00D55D6C">
      <w:pPr>
        <w:spacing w:line="520" w:lineRule="exact"/>
        <w:jc w:val="left"/>
        <w:outlineLvl w:val="0"/>
        <w:rPr>
          <w:rFonts w:ascii="仿宋_GB2312" w:eastAsia="仿宋_GB2312" w:hAnsi="方正小标宋简体" w:cs="方正小标宋简体"/>
          <w:sz w:val="30"/>
          <w:szCs w:val="30"/>
        </w:rPr>
      </w:pPr>
      <w:bookmarkStart w:id="108" w:name="_Toc54342875"/>
      <w:bookmarkStart w:id="109" w:name="_Toc54354030"/>
      <w:r w:rsidRPr="00D55D6C">
        <w:rPr>
          <w:rFonts w:ascii="仿宋_GB2312" w:eastAsia="仿宋_GB2312" w:hAnsi="黑体" w:cs="黑体" w:hint="eastAsia"/>
          <w:sz w:val="30"/>
          <w:szCs w:val="30"/>
        </w:rPr>
        <w:t>附件</w:t>
      </w:r>
      <w:r w:rsidRPr="00D55D6C">
        <w:rPr>
          <w:rFonts w:ascii="仿宋_GB2312" w:eastAsia="仿宋_GB2312" w:hAnsi="黑体" w:cs="黑体"/>
          <w:sz w:val="30"/>
          <w:szCs w:val="30"/>
        </w:rPr>
        <w:t>1</w:t>
      </w:r>
      <w:bookmarkEnd w:id="108"/>
      <w:bookmarkEnd w:id="109"/>
    </w:p>
    <w:p w:rsidR="00336925" w:rsidRPr="00D55D6C" w:rsidRDefault="00336925" w:rsidP="00D55D6C">
      <w:pPr>
        <w:spacing w:line="520" w:lineRule="exact"/>
        <w:jc w:val="center"/>
        <w:rPr>
          <w:rFonts w:ascii="仿宋_GB2312" w:eastAsia="仿宋_GB2312" w:hAnsi="方正小标宋简体" w:cs="方正小标宋简体"/>
          <w:sz w:val="30"/>
          <w:szCs w:val="30"/>
        </w:rPr>
      </w:pPr>
    </w:p>
    <w:p w:rsidR="00336925" w:rsidRDefault="00336925" w:rsidP="00DC2C2D">
      <w:pPr>
        <w:adjustRightInd w:val="0"/>
        <w:snapToGrid w:val="0"/>
        <w:spacing w:line="580" w:lineRule="exact"/>
        <w:jc w:val="center"/>
        <w:rPr>
          <w:rFonts w:ascii="方正小标宋简体" w:eastAsia="方正小标宋简体"/>
          <w:kern w:val="0"/>
          <w:sz w:val="36"/>
          <w:szCs w:val="36"/>
        </w:rPr>
      </w:pPr>
      <w:r w:rsidRPr="00711E22">
        <w:rPr>
          <w:rFonts w:ascii="方正小标宋简体" w:eastAsia="方正小标宋简体"/>
          <w:kern w:val="0"/>
          <w:sz w:val="36"/>
          <w:szCs w:val="36"/>
        </w:rPr>
        <w:t>2019</w:t>
      </w:r>
      <w:r w:rsidRPr="00711E22">
        <w:rPr>
          <w:rFonts w:ascii="方正小标宋简体" w:eastAsia="方正小标宋简体" w:hint="eastAsia"/>
          <w:kern w:val="0"/>
          <w:sz w:val="36"/>
          <w:szCs w:val="36"/>
        </w:rPr>
        <w:t>年广汉市住房和城乡建设局</w:t>
      </w:r>
      <w:r>
        <w:rPr>
          <w:rFonts w:ascii="方正小标宋简体" w:eastAsia="方正小标宋简体" w:hint="eastAsia"/>
          <w:kern w:val="0"/>
          <w:sz w:val="36"/>
          <w:szCs w:val="36"/>
        </w:rPr>
        <w:t>（汇总）</w:t>
      </w:r>
    </w:p>
    <w:p w:rsidR="00336925" w:rsidRPr="00711E22" w:rsidRDefault="00336925" w:rsidP="00DC2C2D">
      <w:pPr>
        <w:adjustRightInd w:val="0"/>
        <w:snapToGrid w:val="0"/>
        <w:spacing w:line="580" w:lineRule="exact"/>
        <w:jc w:val="center"/>
        <w:rPr>
          <w:rFonts w:ascii="方正小标宋简体" w:eastAsia="方正小标宋简体"/>
          <w:kern w:val="0"/>
          <w:sz w:val="36"/>
          <w:szCs w:val="36"/>
        </w:rPr>
      </w:pPr>
      <w:r w:rsidRPr="00711E22">
        <w:rPr>
          <w:rFonts w:ascii="方正小标宋简体" w:eastAsia="方正小标宋简体" w:hint="eastAsia"/>
          <w:kern w:val="0"/>
          <w:sz w:val="36"/>
          <w:szCs w:val="36"/>
        </w:rPr>
        <w:t>整体支出绩效评价报告</w:t>
      </w:r>
    </w:p>
    <w:p w:rsidR="00336925" w:rsidRDefault="00336925" w:rsidP="00A57AE1">
      <w:pPr>
        <w:autoSpaceDE w:val="0"/>
        <w:autoSpaceDN w:val="0"/>
        <w:adjustRightInd w:val="0"/>
        <w:spacing w:line="580" w:lineRule="exact"/>
        <w:ind w:firstLineChars="200" w:firstLine="640"/>
        <w:jc w:val="left"/>
        <w:rPr>
          <w:rFonts w:ascii="仿宋_GB2312" w:eastAsia="仿宋_GB2312"/>
          <w:kern w:val="0"/>
          <w:sz w:val="32"/>
          <w:szCs w:val="32"/>
        </w:rPr>
      </w:pPr>
    </w:p>
    <w:p w:rsidR="00336925" w:rsidRPr="00A67F28"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67F28">
        <w:rPr>
          <w:rFonts w:ascii="仿宋_GB2312" w:eastAsia="仿宋_GB2312" w:hint="eastAsia"/>
          <w:b/>
          <w:kern w:val="0"/>
          <w:sz w:val="30"/>
          <w:szCs w:val="30"/>
        </w:rPr>
        <w:t>一、部门（单位）概况</w:t>
      </w:r>
    </w:p>
    <w:p w:rsidR="00336925" w:rsidRPr="00A67F28"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67F28">
        <w:rPr>
          <w:rFonts w:ascii="仿宋_GB2312" w:eastAsia="仿宋_GB2312" w:hint="eastAsia"/>
          <w:b/>
          <w:kern w:val="0"/>
          <w:sz w:val="30"/>
          <w:szCs w:val="30"/>
        </w:rPr>
        <w:t>（一）简述部门（单位）机构组成、机构职能、人员概况等基本情况。</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b/>
          <w:kern w:val="0"/>
          <w:sz w:val="30"/>
          <w:szCs w:val="30"/>
        </w:rPr>
        <w:t>1</w:t>
      </w:r>
      <w:r w:rsidRPr="00A80201">
        <w:rPr>
          <w:rFonts w:ascii="仿宋_GB2312" w:eastAsia="仿宋_GB2312" w:hint="eastAsia"/>
          <w:b/>
          <w:kern w:val="0"/>
          <w:sz w:val="30"/>
          <w:szCs w:val="30"/>
        </w:rPr>
        <w:t>、机构组成</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住建局及下属二级单位共</w:t>
      </w:r>
      <w:r w:rsidRPr="009D2378">
        <w:rPr>
          <w:rFonts w:ascii="仿宋_GB2312" w:eastAsia="仿宋_GB2312"/>
          <w:sz w:val="30"/>
          <w:szCs w:val="30"/>
        </w:rPr>
        <w:t>9</w:t>
      </w:r>
      <w:r w:rsidRPr="009D2378">
        <w:rPr>
          <w:rFonts w:ascii="仿宋_GB2312" w:eastAsia="仿宋_GB2312" w:hint="eastAsia"/>
          <w:sz w:val="30"/>
          <w:szCs w:val="30"/>
        </w:rPr>
        <w:t>个，其中行政单位</w:t>
      </w:r>
      <w:r w:rsidRPr="009D2378">
        <w:rPr>
          <w:rFonts w:ascii="仿宋_GB2312" w:eastAsia="仿宋_GB2312"/>
          <w:sz w:val="30"/>
          <w:szCs w:val="30"/>
        </w:rPr>
        <w:t>1</w:t>
      </w:r>
      <w:r w:rsidRPr="009D2378">
        <w:rPr>
          <w:rFonts w:ascii="仿宋_GB2312" w:eastAsia="仿宋_GB2312" w:hint="eastAsia"/>
          <w:sz w:val="30"/>
          <w:szCs w:val="30"/>
        </w:rPr>
        <w:t>个，参照公务员法管理的事业单位</w:t>
      </w:r>
      <w:r w:rsidRPr="009D2378">
        <w:rPr>
          <w:rFonts w:ascii="仿宋_GB2312" w:eastAsia="仿宋_GB2312"/>
          <w:sz w:val="30"/>
          <w:szCs w:val="30"/>
        </w:rPr>
        <w:t>0</w:t>
      </w:r>
      <w:r w:rsidRPr="009D2378">
        <w:rPr>
          <w:rFonts w:ascii="仿宋_GB2312" w:eastAsia="仿宋_GB2312" w:hint="eastAsia"/>
          <w:sz w:val="30"/>
          <w:szCs w:val="30"/>
        </w:rPr>
        <w:t>个，其他事业单位</w:t>
      </w:r>
      <w:r w:rsidRPr="009D2378">
        <w:rPr>
          <w:rFonts w:ascii="仿宋_GB2312" w:eastAsia="仿宋_GB2312"/>
          <w:sz w:val="30"/>
          <w:szCs w:val="30"/>
        </w:rPr>
        <w:t>8</w:t>
      </w:r>
      <w:r w:rsidRPr="009D2378">
        <w:rPr>
          <w:rFonts w:ascii="仿宋_GB2312" w:eastAsia="仿宋_GB2312" w:hint="eastAsia"/>
          <w:sz w:val="30"/>
          <w:szCs w:val="30"/>
        </w:rPr>
        <w:t>个。</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纳入住建局</w:t>
      </w:r>
      <w:r w:rsidRPr="009D2378">
        <w:rPr>
          <w:rFonts w:ascii="仿宋_GB2312" w:eastAsia="仿宋_GB2312"/>
          <w:sz w:val="30"/>
          <w:szCs w:val="30"/>
        </w:rPr>
        <w:t>2018</w:t>
      </w:r>
      <w:r w:rsidRPr="009D2378">
        <w:rPr>
          <w:rFonts w:ascii="仿宋_GB2312" w:eastAsia="仿宋_GB2312" w:hint="eastAsia"/>
          <w:sz w:val="30"/>
          <w:szCs w:val="30"/>
        </w:rPr>
        <w:t>年度部门决算编制范围的二级预算单位包括：广汉市城市公用设施管理所、广汉市房地产交易所、广汉市</w:t>
      </w:r>
      <w:r>
        <w:rPr>
          <w:rFonts w:ascii="仿宋_GB2312" w:eastAsia="仿宋_GB2312" w:hint="eastAsia"/>
          <w:sz w:val="30"/>
          <w:szCs w:val="30"/>
        </w:rPr>
        <w:t>住房保障所</w:t>
      </w:r>
      <w:r w:rsidRPr="009D2378">
        <w:rPr>
          <w:rFonts w:ascii="仿宋_GB2312" w:eastAsia="仿宋_GB2312" w:hint="eastAsia"/>
          <w:sz w:val="30"/>
          <w:szCs w:val="30"/>
        </w:rPr>
        <w:t>、广汉市建设工程质量安全监督站、广汉市建设工程造价管理站、广汉市市政工程维护管理所、广汉市金雁湖管理所、广汉市房湖公园</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b/>
          <w:kern w:val="0"/>
          <w:sz w:val="30"/>
          <w:szCs w:val="30"/>
        </w:rPr>
        <w:t>2</w:t>
      </w:r>
      <w:r w:rsidRPr="00A80201">
        <w:rPr>
          <w:rFonts w:ascii="仿宋_GB2312" w:eastAsia="仿宋_GB2312" w:hint="eastAsia"/>
          <w:b/>
          <w:kern w:val="0"/>
          <w:sz w:val="30"/>
          <w:szCs w:val="30"/>
        </w:rPr>
        <w:t>、主要职能</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1</w:t>
      </w:r>
      <w:r w:rsidRPr="009D2378">
        <w:rPr>
          <w:rFonts w:ascii="仿宋_GB2312" w:eastAsia="仿宋_GB2312" w:hint="eastAsia"/>
          <w:sz w:val="30"/>
          <w:szCs w:val="30"/>
        </w:rPr>
        <w:t>）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w:t>
      </w:r>
      <w:r w:rsidRPr="009D2378">
        <w:rPr>
          <w:rFonts w:ascii="仿宋_GB2312" w:eastAsia="仿宋_GB2312" w:hAnsi="仿宋_GB2312" w:hint="eastAsia"/>
          <w:sz w:val="30"/>
          <w:szCs w:val="30"/>
        </w:rPr>
        <w:t>加快推进新型城镇化重点工作等</w:t>
      </w:r>
      <w:r w:rsidRPr="009D2378">
        <w:rPr>
          <w:rFonts w:ascii="仿宋_GB2312" w:eastAsia="仿宋_GB2312" w:hint="eastAsia"/>
          <w:sz w:val="30"/>
          <w:szCs w:val="30"/>
        </w:rPr>
        <w:t>。</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2</w:t>
      </w:r>
      <w:r w:rsidRPr="009D2378">
        <w:rPr>
          <w:rFonts w:ascii="仿宋_GB2312" w:eastAsia="仿宋_GB2312" w:hint="eastAsia"/>
          <w:sz w:val="30"/>
          <w:szCs w:val="30"/>
        </w:rPr>
        <w:t>）负责推进住房制度改革、保障城镇低收入家庭住房的制度建设，拟订全市住房及住房保障相关政策并指导实施；编制全市住房和保障性住房发展规划和年度计划并监督实施；规范全市房地产</w:t>
      </w:r>
      <w:r w:rsidRPr="009D2378">
        <w:rPr>
          <w:rFonts w:ascii="仿宋_GB2312" w:eastAsia="仿宋_GB2312" w:hint="eastAsia"/>
          <w:sz w:val="30"/>
          <w:szCs w:val="30"/>
        </w:rPr>
        <w:lastRenderedPageBreak/>
        <w:t>市场秩序正常开展。</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3</w:t>
      </w:r>
      <w:r w:rsidRPr="009D2378">
        <w:rPr>
          <w:rFonts w:ascii="仿宋_GB2312" w:eastAsia="仿宋_GB2312" w:hint="eastAsia"/>
          <w:sz w:val="30"/>
          <w:szCs w:val="30"/>
        </w:rPr>
        <w:t>）主管全市建筑业，指导和监督管理全市建筑活动、规范建筑市场和室内外装饰装修市场准入；负责建筑施工、监理企业及相关社会中介机构资质及个人执业资格的初审或审批；拟订工程建设、建筑业及装饰装修业发展战略、中长期规划、改革方案、产业政策、规章制度并监督执行等。</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4</w:t>
      </w:r>
      <w:r w:rsidRPr="009D2378">
        <w:rPr>
          <w:rFonts w:ascii="仿宋_GB2312" w:eastAsia="仿宋_GB2312" w:hint="eastAsia"/>
          <w:sz w:val="30"/>
          <w:szCs w:val="30"/>
        </w:rPr>
        <w:t>）监督管理勘察设计市场秩序和勘察设计质量；贯彻工程勘察设计咨询业的发展战略、中长期规划、改革方案、产业和技术政策、规章制度并指导实施；指导和规划勘察设计市场；指导建设工程抗震设防工作。</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5</w:t>
      </w:r>
      <w:r w:rsidRPr="009D2378">
        <w:rPr>
          <w:rFonts w:ascii="仿宋_GB2312" w:eastAsia="仿宋_GB2312" w:hint="eastAsia"/>
          <w:sz w:val="30"/>
          <w:szCs w:val="30"/>
        </w:rPr>
        <w:t>）负责拟订全市城镇建设的政策、规划并指导实施；指导城镇供水、节水、排水、燃气、污水和垃圾处理等市政公用设施的规划建设；指导城镇防汛排涝工作，指导城镇建设档案管理工作；负责城市供水、排水、燃气、市政、园林、环卫企业资质和供水、污水处理、燃气经营许可的初审或审批。</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6</w:t>
      </w:r>
      <w:r w:rsidRPr="009D2378">
        <w:rPr>
          <w:rFonts w:ascii="仿宋_GB2312" w:eastAsia="仿宋_GB2312" w:hint="eastAsia"/>
          <w:sz w:val="30"/>
          <w:szCs w:val="30"/>
        </w:rPr>
        <w:t>）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7</w:t>
      </w:r>
      <w:r w:rsidRPr="009D2378">
        <w:rPr>
          <w:rFonts w:ascii="仿宋_GB2312" w:eastAsia="仿宋_GB2312" w:hint="eastAsia"/>
          <w:sz w:val="30"/>
          <w:szCs w:val="30"/>
        </w:rPr>
        <w:t>）指导全市风景名胜工作。贯彻全市风景名胜区的发展规划、政策并指导实施。</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8</w:t>
      </w:r>
      <w:r w:rsidRPr="009D2378">
        <w:rPr>
          <w:rFonts w:ascii="仿宋_GB2312" w:eastAsia="仿宋_GB2312" w:hint="eastAsia"/>
          <w:sz w:val="30"/>
          <w:szCs w:val="30"/>
        </w:rPr>
        <w:t>）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9</w:t>
      </w:r>
      <w:r w:rsidRPr="009D2378">
        <w:rPr>
          <w:rFonts w:ascii="仿宋_GB2312" w:eastAsia="仿宋_GB2312" w:hint="eastAsia"/>
          <w:sz w:val="30"/>
          <w:szCs w:val="30"/>
        </w:rPr>
        <w:t>）制定建设行业人才培养和教育发展规划并组织实施；指导建设行业科技人才队伍建设、专业技术职务评审和执业资格管理工</w:t>
      </w:r>
      <w:r w:rsidRPr="009D2378">
        <w:rPr>
          <w:rFonts w:ascii="仿宋_GB2312" w:eastAsia="仿宋_GB2312" w:hint="eastAsia"/>
          <w:sz w:val="30"/>
          <w:szCs w:val="30"/>
        </w:rPr>
        <w:lastRenderedPageBreak/>
        <w:t>作；负责指导住房和城乡规划建设系统的信访工作，督查督办重大信访案件。</w:t>
      </w:r>
    </w:p>
    <w:p w:rsidR="00336925" w:rsidRDefault="00336925" w:rsidP="00A57AE1">
      <w:pPr>
        <w:pStyle w:val="a9"/>
        <w:spacing w:line="480" w:lineRule="exact"/>
        <w:ind w:firstLine="600"/>
        <w:rPr>
          <w:rFonts w:ascii="仿宋_GB2312" w:eastAsia="仿宋_GB2312"/>
          <w:sz w:val="30"/>
          <w:szCs w:val="30"/>
        </w:rPr>
      </w:pPr>
      <w:r>
        <w:rPr>
          <w:rFonts w:ascii="仿宋_GB2312" w:eastAsia="仿宋_GB2312" w:hint="eastAsia"/>
          <w:sz w:val="30"/>
          <w:szCs w:val="30"/>
        </w:rPr>
        <w:t>（</w:t>
      </w:r>
      <w:r w:rsidRPr="009D2378">
        <w:rPr>
          <w:rFonts w:ascii="仿宋_GB2312" w:eastAsia="仿宋_GB2312"/>
          <w:sz w:val="30"/>
          <w:szCs w:val="30"/>
        </w:rPr>
        <w:t>10</w:t>
      </w:r>
      <w:r w:rsidRPr="009D2378">
        <w:rPr>
          <w:rFonts w:ascii="仿宋_GB2312" w:eastAsia="仿宋_GB2312" w:hint="eastAsia"/>
          <w:sz w:val="30"/>
          <w:szCs w:val="30"/>
        </w:rPr>
        <w:t>）负责局机关和局属事业单位的机构编制和人事管理、劳动工资、财务、审计和国有资产管理工作；负责局机关和局属事业单位的党群和纪检监察工作；指导行业的思想政治工作、“双拥”统战侨务工作和精神文明建设。</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11</w:t>
      </w:r>
      <w:r w:rsidRPr="009D2378">
        <w:rPr>
          <w:rFonts w:ascii="仿宋_GB2312" w:eastAsia="仿宋_GB2312" w:hint="eastAsia"/>
          <w:sz w:val="30"/>
          <w:szCs w:val="30"/>
        </w:rPr>
        <w:t>）承担经省政府批准保留的行政审批事项。</w:t>
      </w:r>
    </w:p>
    <w:p w:rsidR="00336925" w:rsidRPr="009D2378" w:rsidRDefault="00336925" w:rsidP="00A57AE1">
      <w:pPr>
        <w:pStyle w:val="a9"/>
        <w:spacing w:line="480" w:lineRule="exact"/>
        <w:ind w:firstLine="600"/>
        <w:rPr>
          <w:rFonts w:ascii="仿宋_GB2312" w:eastAsia="仿宋_GB2312"/>
          <w:sz w:val="30"/>
          <w:szCs w:val="30"/>
        </w:rPr>
      </w:pPr>
      <w:r w:rsidRPr="009D2378">
        <w:rPr>
          <w:rFonts w:ascii="仿宋_GB2312" w:eastAsia="仿宋_GB2312" w:hint="eastAsia"/>
          <w:sz w:val="30"/>
          <w:szCs w:val="30"/>
        </w:rPr>
        <w:t>（</w:t>
      </w:r>
      <w:r w:rsidRPr="009D2378">
        <w:rPr>
          <w:rFonts w:ascii="仿宋_GB2312" w:eastAsia="仿宋_GB2312"/>
          <w:sz w:val="30"/>
          <w:szCs w:val="30"/>
        </w:rPr>
        <w:t>12</w:t>
      </w:r>
      <w:r w:rsidRPr="009D2378">
        <w:rPr>
          <w:rFonts w:ascii="仿宋_GB2312" w:eastAsia="仿宋_GB2312" w:hint="eastAsia"/>
          <w:sz w:val="30"/>
          <w:szCs w:val="30"/>
        </w:rPr>
        <w:t>）承办市政府交办的其他事项。</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b/>
          <w:kern w:val="0"/>
          <w:sz w:val="30"/>
          <w:szCs w:val="30"/>
        </w:rPr>
        <w:t>3</w:t>
      </w:r>
      <w:r w:rsidRPr="00A80201">
        <w:rPr>
          <w:rFonts w:ascii="仿宋_GB2312" w:eastAsia="仿宋_GB2312" w:hint="eastAsia"/>
          <w:b/>
          <w:kern w:val="0"/>
          <w:sz w:val="30"/>
          <w:szCs w:val="30"/>
        </w:rPr>
        <w:t>、人员概况</w:t>
      </w:r>
    </w:p>
    <w:p w:rsidR="00336925" w:rsidRPr="00A84F1E" w:rsidRDefault="00336925" w:rsidP="00A57AE1">
      <w:pPr>
        <w:snapToGrid w:val="0"/>
        <w:spacing w:line="520" w:lineRule="exact"/>
        <w:ind w:firstLineChars="200" w:firstLine="600"/>
        <w:rPr>
          <w:rFonts w:ascii="仿宋_GB2312" w:eastAsia="仿宋_GB2312" w:hAnsi="仿宋"/>
          <w:sz w:val="30"/>
          <w:szCs w:val="30"/>
        </w:rPr>
      </w:pPr>
      <w:r w:rsidRPr="00A84F1E">
        <w:rPr>
          <w:rFonts w:ascii="仿宋_GB2312" w:eastAsia="仿宋_GB2312" w:hAnsi="仿宋"/>
          <w:sz w:val="30"/>
          <w:szCs w:val="30"/>
        </w:rPr>
        <w:t>2019</w:t>
      </w:r>
      <w:r w:rsidRPr="00A84F1E">
        <w:rPr>
          <w:rFonts w:ascii="仿宋_GB2312" w:eastAsia="仿宋_GB2312" w:hAnsi="仿宋" w:hint="eastAsia"/>
          <w:sz w:val="30"/>
          <w:szCs w:val="30"/>
        </w:rPr>
        <w:t>年住建局系统年末实有人数</w:t>
      </w:r>
      <w:r w:rsidRPr="00A84F1E">
        <w:rPr>
          <w:rFonts w:ascii="仿宋_GB2312" w:eastAsia="仿宋_GB2312" w:hAnsi="仿宋"/>
          <w:sz w:val="30"/>
          <w:szCs w:val="30"/>
        </w:rPr>
        <w:t>163</w:t>
      </w:r>
      <w:r w:rsidRPr="00A84F1E">
        <w:rPr>
          <w:rFonts w:ascii="仿宋_GB2312" w:eastAsia="仿宋_GB2312" w:hAnsi="仿宋" w:hint="eastAsia"/>
          <w:sz w:val="30"/>
          <w:szCs w:val="30"/>
        </w:rPr>
        <w:t>人，其中：住建局</w:t>
      </w:r>
      <w:r w:rsidRPr="00A84F1E">
        <w:rPr>
          <w:rFonts w:ascii="仿宋_GB2312" w:eastAsia="仿宋_GB2312" w:hAnsi="仿宋"/>
          <w:sz w:val="30"/>
          <w:szCs w:val="30"/>
        </w:rPr>
        <w:t>44</w:t>
      </w:r>
      <w:r w:rsidRPr="00A84F1E">
        <w:rPr>
          <w:rFonts w:ascii="仿宋_GB2312" w:eastAsia="仿宋_GB2312" w:hAnsi="仿宋" w:hint="eastAsia"/>
          <w:sz w:val="30"/>
          <w:szCs w:val="30"/>
        </w:rPr>
        <w:t>人，产权交易所</w:t>
      </w:r>
      <w:r w:rsidRPr="00A84F1E">
        <w:rPr>
          <w:rFonts w:ascii="仿宋_GB2312" w:eastAsia="仿宋_GB2312" w:hAnsi="仿宋"/>
          <w:sz w:val="30"/>
          <w:szCs w:val="30"/>
        </w:rPr>
        <w:t>14</w:t>
      </w:r>
      <w:r w:rsidRPr="00A84F1E">
        <w:rPr>
          <w:rFonts w:ascii="仿宋_GB2312" w:eastAsia="仿宋_GB2312" w:hAnsi="仿宋" w:hint="eastAsia"/>
          <w:sz w:val="30"/>
          <w:szCs w:val="30"/>
        </w:rPr>
        <w:t>人，质量安全监督站</w:t>
      </w:r>
      <w:r w:rsidRPr="00A84F1E">
        <w:rPr>
          <w:rFonts w:ascii="仿宋_GB2312" w:eastAsia="仿宋_GB2312" w:hAnsi="仿宋"/>
          <w:sz w:val="30"/>
          <w:szCs w:val="30"/>
        </w:rPr>
        <w:t>14</w:t>
      </w:r>
      <w:r w:rsidRPr="00A84F1E">
        <w:rPr>
          <w:rFonts w:ascii="仿宋_GB2312" w:eastAsia="仿宋_GB2312" w:hAnsi="仿宋" w:hint="eastAsia"/>
          <w:sz w:val="30"/>
          <w:szCs w:val="30"/>
        </w:rPr>
        <w:t>人，建设工程造价站</w:t>
      </w:r>
      <w:r w:rsidRPr="00A84F1E">
        <w:rPr>
          <w:rFonts w:ascii="仿宋_GB2312" w:eastAsia="仿宋_GB2312" w:hAnsi="仿宋"/>
          <w:sz w:val="30"/>
          <w:szCs w:val="30"/>
        </w:rPr>
        <w:t>7</w:t>
      </w:r>
      <w:r w:rsidRPr="00A84F1E">
        <w:rPr>
          <w:rFonts w:ascii="仿宋_GB2312" w:eastAsia="仿宋_GB2312" w:hAnsi="仿宋" w:hint="eastAsia"/>
          <w:sz w:val="30"/>
          <w:szCs w:val="30"/>
        </w:rPr>
        <w:t>人，市政工程维护所</w:t>
      </w:r>
      <w:r w:rsidRPr="00A84F1E">
        <w:rPr>
          <w:rFonts w:ascii="仿宋_GB2312" w:eastAsia="仿宋_GB2312" w:hAnsi="仿宋"/>
          <w:sz w:val="30"/>
          <w:szCs w:val="30"/>
        </w:rPr>
        <w:t>14</w:t>
      </w:r>
      <w:r w:rsidRPr="00A84F1E">
        <w:rPr>
          <w:rFonts w:ascii="仿宋_GB2312" w:eastAsia="仿宋_GB2312" w:hAnsi="仿宋" w:hint="eastAsia"/>
          <w:sz w:val="30"/>
          <w:szCs w:val="30"/>
        </w:rPr>
        <w:t>人，金雁湖公园</w:t>
      </w:r>
      <w:r w:rsidRPr="00A84F1E">
        <w:rPr>
          <w:rFonts w:ascii="仿宋_GB2312" w:eastAsia="仿宋_GB2312" w:hAnsi="仿宋"/>
          <w:sz w:val="30"/>
          <w:szCs w:val="30"/>
        </w:rPr>
        <w:t>31</w:t>
      </w:r>
      <w:r w:rsidRPr="00A84F1E">
        <w:rPr>
          <w:rFonts w:ascii="仿宋_GB2312" w:eastAsia="仿宋_GB2312" w:hAnsi="仿宋" w:hint="eastAsia"/>
          <w:sz w:val="30"/>
          <w:szCs w:val="30"/>
        </w:rPr>
        <w:t>人，房湖公园</w:t>
      </w:r>
      <w:r w:rsidRPr="00A84F1E">
        <w:rPr>
          <w:rFonts w:ascii="仿宋_GB2312" w:eastAsia="仿宋_GB2312" w:hAnsi="仿宋"/>
          <w:sz w:val="30"/>
          <w:szCs w:val="30"/>
        </w:rPr>
        <w:t>13</w:t>
      </w:r>
      <w:r w:rsidRPr="00A84F1E">
        <w:rPr>
          <w:rFonts w:ascii="仿宋_GB2312" w:eastAsia="仿宋_GB2312" w:hAnsi="仿宋" w:hint="eastAsia"/>
          <w:sz w:val="30"/>
          <w:szCs w:val="30"/>
        </w:rPr>
        <w:t>人，公用设施管理所</w:t>
      </w:r>
      <w:r w:rsidRPr="00A84F1E">
        <w:rPr>
          <w:rFonts w:ascii="仿宋_GB2312" w:eastAsia="仿宋_GB2312" w:hAnsi="仿宋"/>
          <w:sz w:val="30"/>
          <w:szCs w:val="30"/>
        </w:rPr>
        <w:t>9</w:t>
      </w:r>
      <w:r w:rsidRPr="00A84F1E">
        <w:rPr>
          <w:rFonts w:ascii="仿宋_GB2312" w:eastAsia="仿宋_GB2312" w:hAnsi="仿宋" w:hint="eastAsia"/>
          <w:sz w:val="30"/>
          <w:szCs w:val="30"/>
        </w:rPr>
        <w:t>人，</w:t>
      </w:r>
      <w:r w:rsidRPr="00A84F1E">
        <w:rPr>
          <w:rFonts w:ascii="仿宋_GB2312" w:eastAsia="仿宋_GB2312" w:hint="eastAsia"/>
          <w:sz w:val="30"/>
          <w:szCs w:val="30"/>
        </w:rPr>
        <w:t>住房保障所</w:t>
      </w:r>
      <w:r w:rsidRPr="00A84F1E">
        <w:rPr>
          <w:rFonts w:ascii="仿宋_GB2312" w:eastAsia="仿宋_GB2312" w:hAnsi="仿宋"/>
          <w:sz w:val="30"/>
          <w:szCs w:val="30"/>
        </w:rPr>
        <w:t>17</w:t>
      </w:r>
      <w:r w:rsidRPr="00A84F1E">
        <w:rPr>
          <w:rFonts w:ascii="仿宋_GB2312" w:eastAsia="仿宋_GB2312" w:hAnsi="仿宋" w:hint="eastAsia"/>
          <w:sz w:val="30"/>
          <w:szCs w:val="30"/>
        </w:rPr>
        <w:t>人。</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hint="eastAsia"/>
          <w:b/>
          <w:kern w:val="0"/>
          <w:sz w:val="30"/>
          <w:szCs w:val="30"/>
        </w:rPr>
        <w:t>（二）年度主要工作目标及重点工作。</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1</w:t>
      </w:r>
      <w:r w:rsidRPr="00715BB1">
        <w:rPr>
          <w:rFonts w:ascii="仿宋_GB2312" w:eastAsia="仿宋_GB2312" w:hint="eastAsia"/>
          <w:sz w:val="30"/>
          <w:szCs w:val="30"/>
        </w:rPr>
        <w:t>、</w:t>
      </w:r>
      <w:r>
        <w:rPr>
          <w:rFonts w:ascii="仿宋_GB2312" w:eastAsia="仿宋_GB2312" w:hint="eastAsia"/>
          <w:sz w:val="30"/>
          <w:szCs w:val="30"/>
        </w:rPr>
        <w:t>保障</w:t>
      </w:r>
      <w:r w:rsidRPr="00715BB1">
        <w:rPr>
          <w:rFonts w:ascii="仿宋_GB2312" w:eastAsia="仿宋_GB2312" w:hint="eastAsia"/>
          <w:sz w:val="30"/>
          <w:szCs w:val="30"/>
        </w:rPr>
        <w:t>市政基础设施建设扎实、有序推进</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）畅通对外连接，不断完善城市路网</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）提标改造城市道路，着力改善城市面貌</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3</w:t>
      </w:r>
      <w:r>
        <w:rPr>
          <w:rFonts w:ascii="仿宋_GB2312" w:eastAsia="仿宋_GB2312" w:hint="eastAsia"/>
          <w:sz w:val="30"/>
          <w:szCs w:val="30"/>
        </w:rPr>
        <w:t>）大力推进我市天府旅游名县创建；</w:t>
      </w:r>
      <w:r w:rsidRPr="00715BB1">
        <w:rPr>
          <w:rFonts w:ascii="仿宋_GB2312" w:eastAsia="仿宋_GB2312" w:hint="eastAsia"/>
          <w:sz w:val="30"/>
          <w:szCs w:val="30"/>
        </w:rPr>
        <w:t>（</w:t>
      </w:r>
      <w:r w:rsidRPr="00715BB1">
        <w:rPr>
          <w:rFonts w:ascii="仿宋_GB2312" w:eastAsia="仿宋_GB2312"/>
          <w:sz w:val="30"/>
          <w:szCs w:val="30"/>
        </w:rPr>
        <w:t>4</w:t>
      </w:r>
      <w:r w:rsidRPr="00715BB1">
        <w:rPr>
          <w:rFonts w:ascii="仿宋_GB2312" w:eastAsia="仿宋_GB2312" w:hint="eastAsia"/>
          <w:sz w:val="30"/>
          <w:szCs w:val="30"/>
        </w:rPr>
        <w:t>）推进生态景观建设，打造人居生活新环境</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5</w:t>
      </w:r>
      <w:r w:rsidRPr="00715BB1">
        <w:rPr>
          <w:rFonts w:ascii="仿宋_GB2312" w:eastAsia="仿宋_GB2312" w:hint="eastAsia"/>
          <w:sz w:val="30"/>
          <w:szCs w:val="30"/>
        </w:rPr>
        <w:t>）狠抓基础设施配套，提升城市生活便捷度。</w:t>
      </w:r>
    </w:p>
    <w:p w:rsidR="00336925" w:rsidRPr="00715BB1" w:rsidRDefault="00336925" w:rsidP="00DC2C2D">
      <w:pPr>
        <w:spacing w:line="460" w:lineRule="exact"/>
        <w:rPr>
          <w:rFonts w:ascii="仿宋_GB2312" w:eastAsia="仿宋_GB2312"/>
          <w:sz w:val="30"/>
          <w:szCs w:val="30"/>
        </w:rPr>
      </w:pPr>
      <w:r w:rsidRPr="00715BB1">
        <w:rPr>
          <w:rFonts w:ascii="仿宋_GB2312" w:eastAsia="仿宋_GB2312"/>
          <w:sz w:val="30"/>
          <w:szCs w:val="30"/>
        </w:rPr>
        <w:t xml:space="preserve"> </w:t>
      </w:r>
      <w:r>
        <w:rPr>
          <w:rFonts w:ascii="仿宋_GB2312" w:eastAsia="仿宋_GB2312"/>
          <w:sz w:val="30"/>
          <w:szCs w:val="30"/>
        </w:rPr>
        <w:t xml:space="preserve">    </w:t>
      </w:r>
      <w:r w:rsidRPr="00715BB1">
        <w:rPr>
          <w:rFonts w:ascii="仿宋_GB2312" w:eastAsia="仿宋_GB2312"/>
          <w:sz w:val="30"/>
          <w:szCs w:val="30"/>
        </w:rPr>
        <w:t>2</w:t>
      </w:r>
      <w:r w:rsidRPr="00715BB1">
        <w:rPr>
          <w:rFonts w:ascii="仿宋_GB2312" w:eastAsia="仿宋_GB2312" w:hint="eastAsia"/>
          <w:sz w:val="30"/>
          <w:szCs w:val="30"/>
        </w:rPr>
        <w:t>、倒排工期，扎实推进航展配套项目建设</w:t>
      </w:r>
      <w:r>
        <w:rPr>
          <w:rFonts w:ascii="仿宋_GB2312" w:eastAsia="仿宋_GB2312" w:hint="eastAsia"/>
          <w:sz w:val="30"/>
          <w:szCs w:val="30"/>
        </w:rPr>
        <w:t>。</w:t>
      </w:r>
      <w:r w:rsidRPr="00715BB1">
        <w:rPr>
          <w:rFonts w:ascii="仿宋_GB2312" w:eastAsia="仿宋_GB2312" w:hint="eastAsia"/>
          <w:sz w:val="30"/>
          <w:szCs w:val="30"/>
        </w:rPr>
        <w:t>广金路改造作为进出航展中心的主干道，道路全长</w:t>
      </w:r>
      <w:r w:rsidRPr="00715BB1">
        <w:rPr>
          <w:rFonts w:ascii="仿宋_GB2312" w:eastAsia="仿宋_GB2312"/>
          <w:sz w:val="30"/>
          <w:szCs w:val="30"/>
        </w:rPr>
        <w:t>2600</w:t>
      </w:r>
      <w:r w:rsidRPr="00715BB1">
        <w:rPr>
          <w:rFonts w:ascii="仿宋_GB2312" w:eastAsia="仿宋_GB2312" w:hint="eastAsia"/>
          <w:sz w:val="30"/>
          <w:szCs w:val="30"/>
        </w:rPr>
        <w:t>米，主要是对两侧人行道进行全面改造，该项目是</w:t>
      </w:r>
      <w:r w:rsidRPr="00715BB1">
        <w:rPr>
          <w:rFonts w:ascii="仿宋_GB2312" w:eastAsia="仿宋_GB2312"/>
          <w:sz w:val="30"/>
          <w:szCs w:val="30"/>
        </w:rPr>
        <w:t>2019</w:t>
      </w:r>
      <w:r w:rsidRPr="00715BB1">
        <w:rPr>
          <w:rFonts w:ascii="仿宋_GB2312" w:eastAsia="仿宋_GB2312" w:hint="eastAsia"/>
          <w:sz w:val="30"/>
          <w:szCs w:val="30"/>
        </w:rPr>
        <w:t>四川航展配套主要建设工程。</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3</w:t>
      </w:r>
      <w:r w:rsidRPr="00715BB1">
        <w:rPr>
          <w:rFonts w:ascii="仿宋_GB2312" w:eastAsia="仿宋_GB2312" w:hint="eastAsia"/>
          <w:sz w:val="30"/>
          <w:szCs w:val="30"/>
        </w:rPr>
        <w:t>、落实中央环保督察各项要求，做好污水处理厂（站）调试运行工作</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）按照“一厂一策”推进方案，加快推进新建城乡污水处理厂调试运行</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）严格规范全市污水处理厂（站）运行管理，完成《广汉市乡镇污水处理厂（站）运行管理暂行办法》的起草上报工作</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3</w:t>
      </w:r>
      <w:r w:rsidRPr="00715BB1">
        <w:rPr>
          <w:rFonts w:ascii="仿宋_GB2312" w:eastAsia="仿宋_GB2312" w:hint="eastAsia"/>
          <w:sz w:val="30"/>
          <w:szCs w:val="30"/>
        </w:rPr>
        <w:t>）实施中心城区雨污分流改造，新丰街道雨污分流改造（大件路</w:t>
      </w:r>
      <w:r w:rsidRPr="00715BB1">
        <w:rPr>
          <w:rFonts w:ascii="仿宋_GB2312" w:eastAsia="仿宋_GB2312"/>
          <w:sz w:val="30"/>
          <w:szCs w:val="30"/>
        </w:rPr>
        <w:t>—</w:t>
      </w:r>
      <w:r w:rsidRPr="00715BB1">
        <w:rPr>
          <w:rFonts w:ascii="仿宋_GB2312" w:eastAsia="仿宋_GB2312" w:hint="eastAsia"/>
          <w:sz w:val="30"/>
          <w:szCs w:val="30"/>
        </w:rPr>
        <w:t>湔江右岸段）</w:t>
      </w:r>
      <w:r>
        <w:rPr>
          <w:rFonts w:ascii="仿宋_GB2312" w:eastAsia="仿宋_GB2312" w:hint="eastAsia"/>
          <w:sz w:val="30"/>
          <w:szCs w:val="30"/>
        </w:rPr>
        <w:t>工作。</w:t>
      </w:r>
    </w:p>
    <w:p w:rsidR="00336925"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4</w:t>
      </w:r>
      <w:r w:rsidRPr="00715BB1">
        <w:rPr>
          <w:rFonts w:ascii="仿宋_GB2312" w:eastAsia="仿宋_GB2312" w:hint="eastAsia"/>
          <w:sz w:val="30"/>
          <w:szCs w:val="30"/>
        </w:rPr>
        <w:t>、突出抓好脱贫攻坚和乡村振兴工作</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）打好住房安全保障攻坚战，推进扶贫新村建设</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）实施“农村土坯房改造行动”。</w:t>
      </w:r>
    </w:p>
    <w:p w:rsidR="00336925"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lastRenderedPageBreak/>
        <w:t>5</w:t>
      </w:r>
      <w:r w:rsidRPr="00715BB1">
        <w:rPr>
          <w:rFonts w:ascii="仿宋_GB2312" w:eastAsia="仿宋_GB2312" w:hint="eastAsia"/>
          <w:sz w:val="30"/>
          <w:szCs w:val="30"/>
        </w:rPr>
        <w:t>、大力推进农村彩钢棚（房）整治</w:t>
      </w:r>
      <w:r>
        <w:rPr>
          <w:rFonts w:ascii="仿宋_GB2312" w:eastAsia="仿宋_GB2312" w:hint="eastAsia"/>
          <w:sz w:val="30"/>
          <w:szCs w:val="30"/>
        </w:rPr>
        <w:t>。</w:t>
      </w:r>
      <w:r w:rsidRPr="00715BB1">
        <w:rPr>
          <w:rFonts w:ascii="仿宋_GB2312" w:eastAsia="仿宋_GB2312" w:hint="eastAsia"/>
          <w:sz w:val="30"/>
          <w:szCs w:val="30"/>
        </w:rPr>
        <w:t>结合《广汉市农村彩钢棚（房）革命实施方案》，出台了《广汉市住房和城乡建设局彩钢棚整治方案》。</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6</w:t>
      </w:r>
      <w:r w:rsidRPr="00715BB1">
        <w:rPr>
          <w:rFonts w:ascii="仿宋_GB2312" w:eastAsia="仿宋_GB2312" w:hint="eastAsia"/>
          <w:sz w:val="30"/>
          <w:szCs w:val="30"/>
        </w:rPr>
        <w:t>、规范建筑市场监督管理，推进建筑业转型升级</w:t>
      </w:r>
    </w:p>
    <w:p w:rsidR="00336925" w:rsidRPr="00A8020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7</w:t>
      </w:r>
      <w:r w:rsidRPr="00715BB1">
        <w:rPr>
          <w:rFonts w:ascii="仿宋_GB2312" w:eastAsia="仿宋_GB2312" w:hint="eastAsia"/>
          <w:sz w:val="30"/>
          <w:szCs w:val="30"/>
        </w:rPr>
        <w:t>、加强房地产业管理，市场秩序进一步规范</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）开展房地产市场巡查，着力对违规销售、捂盘惜售、虚假宣传等行为进行巡查检查</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）严格商品住房销售备案管理</w:t>
      </w:r>
      <w:r>
        <w:rPr>
          <w:rFonts w:ascii="仿宋_GB2312" w:eastAsia="仿宋_GB2312" w:hint="eastAsia"/>
          <w:sz w:val="30"/>
          <w:szCs w:val="30"/>
        </w:rPr>
        <w:t>；</w:t>
      </w:r>
      <w:r w:rsidRPr="00715BB1">
        <w:rPr>
          <w:rFonts w:ascii="仿宋_GB2312" w:eastAsia="仿宋_GB2312" w:hint="eastAsia"/>
          <w:sz w:val="30"/>
          <w:szCs w:val="30"/>
        </w:rPr>
        <w:t>（</w:t>
      </w:r>
      <w:r w:rsidRPr="00715BB1">
        <w:rPr>
          <w:rFonts w:ascii="仿宋_GB2312" w:eastAsia="仿宋_GB2312"/>
          <w:sz w:val="30"/>
          <w:szCs w:val="30"/>
        </w:rPr>
        <w:t>3</w:t>
      </w:r>
      <w:r>
        <w:rPr>
          <w:rFonts w:ascii="仿宋_GB2312" w:eastAsia="仿宋_GB2312" w:hint="eastAsia"/>
          <w:sz w:val="30"/>
          <w:szCs w:val="30"/>
        </w:rPr>
        <w:t>）加强预售资金管理。</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hint="eastAsia"/>
          <w:b/>
          <w:kern w:val="0"/>
          <w:sz w:val="30"/>
          <w:szCs w:val="30"/>
        </w:rPr>
        <w:t>二、预算管理情况</w:t>
      </w:r>
    </w:p>
    <w:p w:rsidR="00336925" w:rsidRDefault="00336925" w:rsidP="00A57AE1">
      <w:pPr>
        <w:autoSpaceDE w:val="0"/>
        <w:autoSpaceDN w:val="0"/>
        <w:adjustRightInd w:val="0"/>
        <w:spacing w:line="580" w:lineRule="exact"/>
        <w:ind w:firstLineChars="200" w:firstLine="602"/>
        <w:jc w:val="left"/>
        <w:rPr>
          <w:rFonts w:ascii="仿宋_GB2312" w:eastAsia="仿宋_GB2312"/>
          <w:kern w:val="0"/>
          <w:sz w:val="30"/>
          <w:szCs w:val="30"/>
        </w:rPr>
      </w:pPr>
      <w:r w:rsidRPr="00A80201">
        <w:rPr>
          <w:rFonts w:ascii="仿宋_GB2312" w:eastAsia="仿宋_GB2312" w:hint="eastAsia"/>
          <w:b/>
          <w:kern w:val="0"/>
          <w:sz w:val="30"/>
          <w:szCs w:val="30"/>
        </w:rPr>
        <w:t>（一）预算编制情况。</w:t>
      </w:r>
      <w:r w:rsidRPr="00711E22">
        <w:rPr>
          <w:rFonts w:ascii="仿宋_GB2312" w:eastAsia="仿宋_GB2312" w:hint="eastAsia"/>
          <w:kern w:val="0"/>
          <w:sz w:val="30"/>
          <w:szCs w:val="30"/>
        </w:rPr>
        <w:t>收入预算包括资金总收入及各收入构成情况；支出预算包括资金总额及基本支出、项目支出情况。</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我局按照市级部门预算编制通知和有关要求，认真组织财务人员会进行预算编制工作，预算编制准确，经领导审查无误后，及时上报财政相关业务股室。年末终了对本年度相应用款进行及时清理和处理，做到账账相符、账实相符、账证相符</w:t>
      </w:r>
      <w:r w:rsidRPr="00715BB1">
        <w:rPr>
          <w:rFonts w:ascii="仿宋_GB2312" w:eastAsia="仿宋_GB2312"/>
          <w:sz w:val="30"/>
          <w:szCs w:val="30"/>
        </w:rPr>
        <w:t>,</w:t>
      </w:r>
      <w:r w:rsidRPr="00715BB1">
        <w:rPr>
          <w:rFonts w:ascii="仿宋_GB2312" w:eastAsia="仿宋_GB2312" w:hint="eastAsia"/>
          <w:sz w:val="30"/>
          <w:szCs w:val="30"/>
        </w:rPr>
        <w:t>按先预算再支出的原则，及时处理相关事务；对年度绩效目标进行季度梳理和年度分析，及时上报相关报表；对专项预算提前细化，分科目上报，做到收支平衡。</w:t>
      </w:r>
    </w:p>
    <w:p w:rsidR="00336925" w:rsidRPr="00715BB1" w:rsidRDefault="00336925" w:rsidP="00A57AE1">
      <w:pPr>
        <w:spacing w:line="460" w:lineRule="exact"/>
        <w:ind w:firstLineChars="200" w:firstLine="602"/>
        <w:rPr>
          <w:rFonts w:ascii="仿宋_GB2312" w:eastAsia="仿宋_GB2312"/>
          <w:sz w:val="30"/>
          <w:szCs w:val="30"/>
        </w:rPr>
      </w:pPr>
      <w:r w:rsidRPr="00305C90">
        <w:rPr>
          <w:rFonts w:ascii="仿宋_GB2312" w:eastAsia="仿宋_GB2312"/>
          <w:b/>
          <w:sz w:val="30"/>
          <w:szCs w:val="30"/>
        </w:rPr>
        <w:t>1</w:t>
      </w:r>
      <w:r w:rsidRPr="00305C90">
        <w:rPr>
          <w:rFonts w:ascii="仿宋_GB2312" w:eastAsia="仿宋_GB2312" w:hint="eastAsia"/>
          <w:b/>
          <w:sz w:val="30"/>
          <w:szCs w:val="30"/>
        </w:rPr>
        <w:t>、收入支出预算安排情况</w:t>
      </w:r>
      <w:r w:rsidRPr="00715BB1">
        <w:rPr>
          <w:rFonts w:ascii="仿宋_GB2312" w:eastAsia="仿宋_GB2312" w:hint="eastAsia"/>
          <w:sz w:val="30"/>
          <w:szCs w:val="30"/>
        </w:rPr>
        <w:t>。</w:t>
      </w:r>
    </w:p>
    <w:p w:rsidR="00336925" w:rsidRPr="00A84F1E" w:rsidRDefault="00336925" w:rsidP="00A57AE1">
      <w:pPr>
        <w:snapToGrid w:val="0"/>
        <w:spacing w:line="520" w:lineRule="exact"/>
        <w:ind w:firstLineChars="200" w:firstLine="600"/>
        <w:rPr>
          <w:rFonts w:ascii="仿宋_GB2312" w:eastAsia="仿宋_GB2312" w:hAnsi="仿宋"/>
          <w:sz w:val="30"/>
          <w:szCs w:val="30"/>
        </w:rPr>
      </w:pPr>
      <w:r w:rsidRPr="00A84F1E">
        <w:rPr>
          <w:rFonts w:ascii="仿宋_GB2312" w:eastAsia="仿宋_GB2312" w:hAnsi="仿宋"/>
          <w:sz w:val="30"/>
          <w:szCs w:val="30"/>
        </w:rPr>
        <w:t>2019</w:t>
      </w:r>
      <w:r w:rsidRPr="00A84F1E">
        <w:rPr>
          <w:rFonts w:ascii="仿宋_GB2312" w:eastAsia="仿宋_GB2312" w:hAnsi="仿宋" w:hint="eastAsia"/>
          <w:sz w:val="30"/>
          <w:szCs w:val="30"/>
        </w:rPr>
        <w:t>年收入总计</w:t>
      </w:r>
      <w:r w:rsidRPr="00A84F1E">
        <w:rPr>
          <w:rFonts w:ascii="仿宋_GB2312" w:eastAsia="仿宋_GB2312" w:hAnsi="仿宋"/>
          <w:sz w:val="30"/>
          <w:szCs w:val="30"/>
        </w:rPr>
        <w:t>17592.61</w:t>
      </w:r>
      <w:r w:rsidRPr="00A84F1E">
        <w:rPr>
          <w:rFonts w:ascii="仿宋_GB2312" w:eastAsia="仿宋_GB2312" w:hAnsi="仿宋" w:hint="eastAsia"/>
          <w:sz w:val="30"/>
          <w:szCs w:val="30"/>
        </w:rPr>
        <w:t>万元，</w:t>
      </w:r>
      <w:r w:rsidRPr="00A84F1E">
        <w:rPr>
          <w:rFonts w:ascii="仿宋_GB2312" w:eastAsia="仿宋_GB2312" w:hint="eastAsia"/>
          <w:sz w:val="30"/>
          <w:szCs w:val="30"/>
        </w:rPr>
        <w:t>支出总计</w:t>
      </w:r>
      <w:r w:rsidRPr="00A84F1E">
        <w:rPr>
          <w:rFonts w:ascii="仿宋_GB2312" w:eastAsia="仿宋_GB2312"/>
          <w:sz w:val="30"/>
          <w:szCs w:val="30"/>
        </w:rPr>
        <w:t>25255.83</w:t>
      </w:r>
      <w:r w:rsidRPr="00A84F1E">
        <w:rPr>
          <w:rFonts w:ascii="仿宋_GB2312" w:eastAsia="仿宋_GB2312" w:hint="eastAsia"/>
          <w:sz w:val="30"/>
          <w:szCs w:val="30"/>
        </w:rPr>
        <w:t>万元</w:t>
      </w:r>
      <w:r w:rsidRPr="00A84F1E">
        <w:rPr>
          <w:rFonts w:ascii="仿宋_GB2312" w:eastAsia="仿宋_GB2312" w:hAnsi="仿宋" w:hint="eastAsia"/>
          <w:sz w:val="30"/>
          <w:szCs w:val="30"/>
        </w:rPr>
        <w:t>。与</w:t>
      </w:r>
      <w:r w:rsidRPr="00A84F1E">
        <w:rPr>
          <w:rFonts w:ascii="仿宋_GB2312" w:eastAsia="仿宋_GB2312" w:hAnsi="仿宋"/>
          <w:sz w:val="30"/>
          <w:szCs w:val="30"/>
        </w:rPr>
        <w:t>2018</w:t>
      </w:r>
      <w:r w:rsidRPr="00A84F1E">
        <w:rPr>
          <w:rFonts w:ascii="仿宋_GB2312" w:eastAsia="仿宋_GB2312" w:hAnsi="仿宋" w:hint="eastAsia"/>
          <w:sz w:val="30"/>
          <w:szCs w:val="30"/>
        </w:rPr>
        <w:t>年相比，收入减少</w:t>
      </w:r>
      <w:r w:rsidRPr="00A84F1E">
        <w:rPr>
          <w:rFonts w:ascii="仿宋_GB2312" w:eastAsia="仿宋_GB2312" w:hAnsi="仿宋"/>
          <w:sz w:val="30"/>
          <w:szCs w:val="30"/>
        </w:rPr>
        <w:t>5625.17</w:t>
      </w:r>
      <w:r w:rsidRPr="00A84F1E">
        <w:rPr>
          <w:rFonts w:ascii="仿宋_GB2312" w:eastAsia="仿宋_GB2312" w:hAnsi="仿宋" w:hint="eastAsia"/>
          <w:sz w:val="30"/>
          <w:szCs w:val="30"/>
        </w:rPr>
        <w:t>万元，下降</w:t>
      </w:r>
      <w:r w:rsidRPr="00A84F1E">
        <w:rPr>
          <w:rFonts w:ascii="仿宋_GB2312" w:eastAsia="仿宋_GB2312" w:hAnsi="仿宋"/>
          <w:sz w:val="30"/>
          <w:szCs w:val="30"/>
        </w:rPr>
        <w:t>24.22%</w:t>
      </w:r>
      <w:r w:rsidRPr="00A84F1E">
        <w:rPr>
          <w:rFonts w:ascii="仿宋_GB2312" w:eastAsia="仿宋_GB2312" w:hAnsi="仿宋" w:hint="eastAsia"/>
          <w:sz w:val="30"/>
          <w:szCs w:val="30"/>
        </w:rPr>
        <w:t>；支出减少</w:t>
      </w:r>
      <w:r w:rsidRPr="00A84F1E">
        <w:rPr>
          <w:rFonts w:ascii="仿宋_GB2312" w:eastAsia="仿宋_GB2312" w:hAnsi="仿宋"/>
          <w:sz w:val="30"/>
          <w:szCs w:val="30"/>
        </w:rPr>
        <w:t>2884.47</w:t>
      </w:r>
      <w:r w:rsidRPr="00A84F1E">
        <w:rPr>
          <w:rFonts w:ascii="仿宋_GB2312" w:eastAsia="仿宋_GB2312" w:hAnsi="仿宋" w:hint="eastAsia"/>
          <w:sz w:val="30"/>
          <w:szCs w:val="30"/>
        </w:rPr>
        <w:t>万元，下降</w:t>
      </w:r>
      <w:r w:rsidRPr="00A84F1E">
        <w:rPr>
          <w:rFonts w:ascii="仿宋_GB2312" w:eastAsia="仿宋_GB2312" w:hAnsi="仿宋"/>
          <w:sz w:val="30"/>
          <w:szCs w:val="30"/>
        </w:rPr>
        <w:t>10.25%</w:t>
      </w:r>
      <w:r w:rsidRPr="00A84F1E">
        <w:rPr>
          <w:rFonts w:ascii="仿宋_GB2312" w:eastAsia="仿宋_GB2312" w:hAnsi="仿宋" w:hint="eastAsia"/>
          <w:sz w:val="30"/>
          <w:szCs w:val="30"/>
        </w:rPr>
        <w:t>，主要变动原因是从严从紧压减、存量资金安排支出</w:t>
      </w:r>
    </w:p>
    <w:p w:rsidR="00336925" w:rsidRPr="00305C90" w:rsidRDefault="00336925" w:rsidP="00A57AE1">
      <w:pPr>
        <w:spacing w:line="460" w:lineRule="exact"/>
        <w:ind w:firstLineChars="200" w:firstLine="602"/>
        <w:rPr>
          <w:rFonts w:ascii="仿宋_GB2312" w:eastAsia="仿宋_GB2312"/>
          <w:b/>
          <w:sz w:val="30"/>
          <w:szCs w:val="30"/>
        </w:rPr>
      </w:pPr>
      <w:r w:rsidRPr="00305C90">
        <w:rPr>
          <w:rFonts w:ascii="仿宋_GB2312" w:eastAsia="仿宋_GB2312"/>
          <w:b/>
          <w:sz w:val="30"/>
          <w:szCs w:val="30"/>
        </w:rPr>
        <w:t>2</w:t>
      </w:r>
      <w:r w:rsidRPr="00305C90">
        <w:rPr>
          <w:rFonts w:ascii="仿宋_GB2312" w:eastAsia="仿宋_GB2312" w:hint="eastAsia"/>
          <w:b/>
          <w:sz w:val="30"/>
          <w:szCs w:val="30"/>
        </w:rPr>
        <w:t>、收入支出预算执行情况</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2019</w:t>
      </w:r>
      <w:r w:rsidRPr="00715BB1">
        <w:rPr>
          <w:rFonts w:ascii="仿宋_GB2312" w:eastAsia="仿宋_GB2312" w:hint="eastAsia"/>
          <w:sz w:val="30"/>
          <w:szCs w:val="30"/>
        </w:rPr>
        <w:t>年财政拨款决算支出总计</w:t>
      </w:r>
      <w:r>
        <w:rPr>
          <w:rFonts w:ascii="仿宋_GB2312" w:eastAsia="仿宋_GB2312"/>
          <w:sz w:val="30"/>
          <w:szCs w:val="30"/>
        </w:rPr>
        <w:t>25136</w:t>
      </w:r>
      <w:r w:rsidRPr="00715BB1">
        <w:rPr>
          <w:rFonts w:ascii="仿宋_GB2312" w:eastAsia="仿宋_GB2312" w:hint="eastAsia"/>
          <w:sz w:val="30"/>
          <w:szCs w:val="30"/>
        </w:rPr>
        <w:t>万元</w:t>
      </w:r>
      <w:r w:rsidRPr="00715BB1">
        <w:rPr>
          <w:rFonts w:ascii="仿宋_GB2312" w:eastAsia="仿宋_GB2312"/>
          <w:sz w:val="30"/>
          <w:szCs w:val="30"/>
        </w:rPr>
        <w:t>.</w:t>
      </w:r>
      <w:r w:rsidRPr="00715BB1">
        <w:rPr>
          <w:rFonts w:ascii="仿宋_GB2312" w:eastAsia="仿宋_GB2312" w:hint="eastAsia"/>
          <w:sz w:val="30"/>
          <w:szCs w:val="30"/>
        </w:rPr>
        <w:t>其中：</w:t>
      </w:r>
    </w:p>
    <w:p w:rsidR="00336925"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）基本支出决算数</w:t>
      </w:r>
      <w:r>
        <w:rPr>
          <w:rFonts w:ascii="仿宋_GB2312" w:eastAsia="仿宋_GB2312"/>
          <w:sz w:val="30"/>
          <w:szCs w:val="30"/>
        </w:rPr>
        <w:t>4544.72</w:t>
      </w:r>
      <w:r w:rsidRPr="00715BB1">
        <w:rPr>
          <w:rFonts w:ascii="仿宋_GB2312" w:eastAsia="仿宋_GB2312" w:hint="eastAsia"/>
          <w:sz w:val="30"/>
          <w:szCs w:val="30"/>
        </w:rPr>
        <w:t>万元</w:t>
      </w:r>
    </w:p>
    <w:p w:rsidR="00336925"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①人员经费支出</w:t>
      </w:r>
      <w:r>
        <w:rPr>
          <w:rFonts w:ascii="仿宋_GB2312" w:eastAsia="仿宋_GB2312"/>
          <w:sz w:val="30"/>
          <w:szCs w:val="30"/>
        </w:rPr>
        <w:t>3623.22</w:t>
      </w:r>
      <w:r w:rsidRPr="00715BB1">
        <w:rPr>
          <w:rFonts w:ascii="仿宋_GB2312" w:eastAsia="仿宋_GB2312" w:hint="eastAsia"/>
          <w:sz w:val="30"/>
          <w:szCs w:val="30"/>
        </w:rPr>
        <w:t>万元</w:t>
      </w:r>
      <w:r>
        <w:rPr>
          <w:rFonts w:ascii="仿宋_GB2312" w:eastAsia="仿宋_GB2312" w:hint="eastAsia"/>
          <w:sz w:val="30"/>
          <w:szCs w:val="30"/>
        </w:rPr>
        <w:t>。</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②公用经费支出</w:t>
      </w:r>
      <w:r>
        <w:rPr>
          <w:rFonts w:ascii="仿宋_GB2312" w:eastAsia="仿宋_GB2312"/>
          <w:sz w:val="30"/>
          <w:szCs w:val="30"/>
        </w:rPr>
        <w:t>921.51</w:t>
      </w:r>
      <w:r w:rsidRPr="00715BB1">
        <w:rPr>
          <w:rFonts w:ascii="仿宋_GB2312" w:eastAsia="仿宋_GB2312" w:hint="eastAsia"/>
          <w:sz w:val="30"/>
          <w:szCs w:val="30"/>
        </w:rPr>
        <w:t>万元</w:t>
      </w:r>
      <w:r>
        <w:rPr>
          <w:rFonts w:ascii="仿宋_GB2312" w:eastAsia="仿宋_GB2312" w:hint="eastAsia"/>
          <w:sz w:val="30"/>
          <w:szCs w:val="30"/>
        </w:rPr>
        <w:t>。</w:t>
      </w:r>
    </w:p>
    <w:p w:rsidR="00336925" w:rsidRPr="00A8020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）项目支出决算数</w:t>
      </w:r>
      <w:r>
        <w:rPr>
          <w:rFonts w:ascii="仿宋_GB2312" w:eastAsia="仿宋_GB2312"/>
          <w:sz w:val="30"/>
          <w:szCs w:val="30"/>
        </w:rPr>
        <w:t>20591.28</w:t>
      </w:r>
      <w:r w:rsidRPr="00715BB1">
        <w:rPr>
          <w:rFonts w:ascii="仿宋_GB2312" w:eastAsia="仿宋_GB2312" w:hint="eastAsia"/>
          <w:sz w:val="30"/>
          <w:szCs w:val="30"/>
        </w:rPr>
        <w:t>万元</w:t>
      </w:r>
      <w:r>
        <w:rPr>
          <w:rFonts w:ascii="仿宋_GB2312" w:eastAsia="仿宋_GB2312" w:hint="eastAsia"/>
          <w:sz w:val="30"/>
          <w:szCs w:val="30"/>
        </w:rPr>
        <w:t>（其中：基本建设支出</w:t>
      </w:r>
      <w:r>
        <w:rPr>
          <w:rFonts w:ascii="仿宋_GB2312" w:eastAsia="仿宋_GB2312"/>
          <w:sz w:val="30"/>
          <w:szCs w:val="30"/>
        </w:rPr>
        <w:t>8530.92</w:t>
      </w:r>
      <w:r>
        <w:rPr>
          <w:rFonts w:ascii="仿宋_GB2312" w:eastAsia="仿宋_GB2312" w:hint="eastAsia"/>
          <w:sz w:val="30"/>
          <w:szCs w:val="30"/>
        </w:rPr>
        <w:t>万元）</w:t>
      </w:r>
    </w:p>
    <w:p w:rsidR="00336925" w:rsidRDefault="00336925" w:rsidP="00A57AE1">
      <w:pPr>
        <w:autoSpaceDE w:val="0"/>
        <w:autoSpaceDN w:val="0"/>
        <w:adjustRightInd w:val="0"/>
        <w:spacing w:line="580" w:lineRule="exact"/>
        <w:ind w:firstLineChars="200" w:firstLine="602"/>
        <w:jc w:val="left"/>
        <w:rPr>
          <w:rFonts w:ascii="仿宋_GB2312" w:eastAsia="仿宋_GB2312"/>
          <w:kern w:val="0"/>
          <w:sz w:val="30"/>
          <w:szCs w:val="30"/>
        </w:rPr>
      </w:pPr>
      <w:r w:rsidRPr="00A80201">
        <w:rPr>
          <w:rFonts w:ascii="仿宋_GB2312" w:eastAsia="仿宋_GB2312" w:hint="eastAsia"/>
          <w:b/>
          <w:kern w:val="0"/>
          <w:sz w:val="30"/>
          <w:szCs w:val="30"/>
        </w:rPr>
        <w:lastRenderedPageBreak/>
        <w:t>（二）预算执行情况。</w:t>
      </w:r>
      <w:r w:rsidRPr="00711E22">
        <w:rPr>
          <w:rFonts w:ascii="仿宋_GB2312" w:eastAsia="仿宋_GB2312" w:hint="eastAsia"/>
          <w:kern w:val="0"/>
          <w:sz w:val="30"/>
          <w:szCs w:val="30"/>
        </w:rPr>
        <w:t>包括资金整体执行进度及分类（基本支出、项目支出）执行情况。涉及专项资金的，需说明专项资金年度下达情况。</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按照市财政的要求，认真总结经验，及时上报相关的用款计划，待财政审核通过后，严格按计划执行。</w:t>
      </w:r>
    </w:p>
    <w:p w:rsidR="00336925" w:rsidRPr="00715BB1" w:rsidRDefault="00336925" w:rsidP="00A57AE1">
      <w:pPr>
        <w:spacing w:line="460" w:lineRule="exact"/>
        <w:ind w:firstLineChars="200" w:firstLine="602"/>
        <w:rPr>
          <w:rFonts w:ascii="仿宋_GB2312" w:eastAsia="仿宋_GB2312"/>
          <w:sz w:val="30"/>
          <w:szCs w:val="30"/>
        </w:rPr>
      </w:pPr>
      <w:r w:rsidRPr="00305C90">
        <w:rPr>
          <w:rFonts w:ascii="仿宋_GB2312" w:eastAsia="仿宋_GB2312"/>
          <w:b/>
          <w:sz w:val="30"/>
          <w:szCs w:val="30"/>
        </w:rPr>
        <w:t>1</w:t>
      </w:r>
      <w:r w:rsidRPr="00305C90">
        <w:rPr>
          <w:rFonts w:ascii="仿宋_GB2312" w:eastAsia="仿宋_GB2312" w:hint="eastAsia"/>
          <w:b/>
          <w:sz w:val="30"/>
          <w:szCs w:val="30"/>
        </w:rPr>
        <w:t>、</w:t>
      </w:r>
      <w:r w:rsidRPr="00305C90">
        <w:rPr>
          <w:rFonts w:ascii="仿宋_GB2312" w:eastAsia="仿宋_GB2312"/>
          <w:b/>
          <w:sz w:val="30"/>
          <w:szCs w:val="30"/>
        </w:rPr>
        <w:t>2019</w:t>
      </w:r>
      <w:r w:rsidRPr="00305C90">
        <w:rPr>
          <w:rFonts w:ascii="仿宋_GB2312" w:eastAsia="仿宋_GB2312" w:hint="eastAsia"/>
          <w:b/>
          <w:sz w:val="30"/>
          <w:szCs w:val="30"/>
        </w:rPr>
        <w:t>年一般公共预算财政拨款支出</w:t>
      </w:r>
      <w:r>
        <w:rPr>
          <w:rFonts w:ascii="仿宋_GB2312" w:eastAsia="仿宋_GB2312"/>
          <w:b/>
          <w:sz w:val="30"/>
          <w:szCs w:val="30"/>
        </w:rPr>
        <w:t>23627.26</w:t>
      </w:r>
      <w:r w:rsidRPr="00305C90">
        <w:rPr>
          <w:rFonts w:ascii="仿宋_GB2312" w:eastAsia="仿宋_GB2312" w:hint="eastAsia"/>
          <w:b/>
          <w:sz w:val="30"/>
          <w:szCs w:val="30"/>
        </w:rPr>
        <w:t>万元</w:t>
      </w:r>
      <w:r w:rsidRPr="00715BB1">
        <w:rPr>
          <w:rFonts w:ascii="仿宋_GB2312" w:eastAsia="仿宋_GB2312" w:hint="eastAsia"/>
          <w:sz w:val="30"/>
          <w:szCs w:val="30"/>
        </w:rPr>
        <w:t>（其中：财政安排支出</w:t>
      </w:r>
      <w:r>
        <w:rPr>
          <w:rFonts w:ascii="仿宋_GB2312" w:eastAsia="仿宋_GB2312"/>
          <w:sz w:val="30"/>
          <w:szCs w:val="30"/>
        </w:rPr>
        <w:t>18027.43</w:t>
      </w:r>
      <w:r w:rsidRPr="00715BB1">
        <w:rPr>
          <w:rFonts w:ascii="仿宋_GB2312" w:eastAsia="仿宋_GB2312" w:hint="eastAsia"/>
          <w:sz w:val="30"/>
          <w:szCs w:val="30"/>
        </w:rPr>
        <w:t>万元、存量资金安排支出</w:t>
      </w:r>
      <w:r w:rsidRPr="00715BB1">
        <w:rPr>
          <w:rFonts w:ascii="仿宋_GB2312" w:eastAsia="仿宋_GB2312"/>
          <w:sz w:val="30"/>
          <w:szCs w:val="30"/>
        </w:rPr>
        <w:t>5599.83</w:t>
      </w:r>
      <w:r w:rsidRPr="00715BB1">
        <w:rPr>
          <w:rFonts w:ascii="仿宋_GB2312" w:eastAsia="仿宋_GB2312" w:hint="eastAsia"/>
          <w:sz w:val="30"/>
          <w:szCs w:val="30"/>
        </w:rPr>
        <w:t>万元），主要用于以下方面</w:t>
      </w:r>
      <w:r w:rsidRPr="00715BB1">
        <w:rPr>
          <w:rFonts w:ascii="仿宋_GB2312" w:eastAsia="仿宋_GB2312"/>
          <w:sz w:val="30"/>
          <w:szCs w:val="30"/>
        </w:rPr>
        <w:t>:</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①社会保障和就业（</w:t>
      </w:r>
      <w:r w:rsidRPr="00715BB1">
        <w:rPr>
          <w:rFonts w:ascii="仿宋_GB2312" w:eastAsia="仿宋_GB2312"/>
          <w:sz w:val="30"/>
          <w:szCs w:val="30"/>
        </w:rPr>
        <w:t>208</w:t>
      </w:r>
      <w:r w:rsidRPr="00715BB1">
        <w:rPr>
          <w:rFonts w:ascii="仿宋_GB2312" w:eastAsia="仿宋_GB2312" w:hint="eastAsia"/>
          <w:sz w:val="30"/>
          <w:szCs w:val="30"/>
        </w:rPr>
        <w:t>）支出</w:t>
      </w:r>
      <w:r>
        <w:rPr>
          <w:rFonts w:ascii="仿宋_GB2312" w:eastAsia="仿宋_GB2312"/>
          <w:sz w:val="30"/>
          <w:szCs w:val="30"/>
        </w:rPr>
        <w:t>474.11</w:t>
      </w:r>
      <w:r w:rsidRPr="00715BB1">
        <w:rPr>
          <w:rFonts w:ascii="仿宋_GB2312" w:eastAsia="仿宋_GB2312" w:hint="eastAsia"/>
          <w:sz w:val="30"/>
          <w:szCs w:val="30"/>
        </w:rPr>
        <w:t>万元，占</w:t>
      </w:r>
      <w:r>
        <w:rPr>
          <w:rFonts w:ascii="仿宋_GB2312" w:eastAsia="仿宋_GB2312"/>
          <w:sz w:val="30"/>
          <w:szCs w:val="30"/>
        </w:rPr>
        <w:t>2</w:t>
      </w:r>
      <w:r w:rsidRPr="00715BB1">
        <w:rPr>
          <w:rFonts w:ascii="仿宋_GB2312" w:eastAsia="仿宋_GB2312"/>
          <w:sz w:val="30"/>
          <w:szCs w:val="30"/>
        </w:rPr>
        <w:t>%</w:t>
      </w:r>
      <w:r w:rsidRPr="00715BB1">
        <w:rPr>
          <w:rFonts w:ascii="仿宋_GB2312" w:eastAsia="仿宋_GB2312" w:hint="eastAsia"/>
          <w:sz w:val="30"/>
          <w:szCs w:val="30"/>
        </w:rPr>
        <w:t>。主要用于机关离退休人员支出和基本养老保险、职业年金缴费支出等；</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②医疗卫生（</w:t>
      </w:r>
      <w:r w:rsidRPr="00715BB1">
        <w:rPr>
          <w:rFonts w:ascii="仿宋_GB2312" w:eastAsia="仿宋_GB2312"/>
          <w:sz w:val="30"/>
          <w:szCs w:val="30"/>
        </w:rPr>
        <w:t>210</w:t>
      </w:r>
      <w:r w:rsidRPr="00715BB1">
        <w:rPr>
          <w:rFonts w:ascii="仿宋_GB2312" w:eastAsia="仿宋_GB2312" w:hint="eastAsia"/>
          <w:sz w:val="30"/>
          <w:szCs w:val="30"/>
        </w:rPr>
        <w:t>）支出</w:t>
      </w:r>
      <w:r>
        <w:rPr>
          <w:rFonts w:ascii="仿宋_GB2312" w:eastAsia="仿宋_GB2312"/>
          <w:sz w:val="30"/>
          <w:szCs w:val="30"/>
        </w:rPr>
        <w:t>132.3</w:t>
      </w:r>
      <w:r w:rsidRPr="00715BB1">
        <w:rPr>
          <w:rFonts w:ascii="仿宋_GB2312" w:eastAsia="仿宋_GB2312" w:hint="eastAsia"/>
          <w:sz w:val="30"/>
          <w:szCs w:val="30"/>
        </w:rPr>
        <w:t>万元，占</w:t>
      </w:r>
      <w:r>
        <w:rPr>
          <w:rFonts w:ascii="仿宋_GB2312" w:eastAsia="仿宋_GB2312"/>
          <w:sz w:val="30"/>
          <w:szCs w:val="30"/>
        </w:rPr>
        <w:t>0.56</w:t>
      </w:r>
      <w:r w:rsidRPr="00715BB1">
        <w:rPr>
          <w:rFonts w:ascii="仿宋_GB2312" w:eastAsia="仿宋_GB2312"/>
          <w:sz w:val="30"/>
          <w:szCs w:val="30"/>
        </w:rPr>
        <w:t>%</w:t>
      </w:r>
      <w:r w:rsidRPr="00715BB1">
        <w:rPr>
          <w:rFonts w:ascii="仿宋_GB2312" w:eastAsia="仿宋_GB2312" w:hint="eastAsia"/>
          <w:sz w:val="30"/>
          <w:szCs w:val="30"/>
        </w:rPr>
        <w:t>。主要用于机关按照规定标准为职工缴纳的基本医疗保险及公务员医疗补助等支出；</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③城乡社区（</w:t>
      </w:r>
      <w:r w:rsidRPr="00715BB1">
        <w:rPr>
          <w:rFonts w:ascii="仿宋_GB2312" w:eastAsia="仿宋_GB2312"/>
          <w:sz w:val="30"/>
          <w:szCs w:val="30"/>
        </w:rPr>
        <w:t>212</w:t>
      </w:r>
      <w:r w:rsidRPr="00715BB1">
        <w:rPr>
          <w:rFonts w:ascii="仿宋_GB2312" w:eastAsia="仿宋_GB2312" w:hint="eastAsia"/>
          <w:sz w:val="30"/>
          <w:szCs w:val="30"/>
        </w:rPr>
        <w:t>）支出</w:t>
      </w:r>
      <w:r>
        <w:rPr>
          <w:rFonts w:ascii="仿宋_GB2312" w:eastAsia="仿宋_GB2312"/>
          <w:sz w:val="30"/>
          <w:szCs w:val="30"/>
        </w:rPr>
        <w:t>16087.35</w:t>
      </w:r>
      <w:r w:rsidRPr="00715BB1">
        <w:rPr>
          <w:rFonts w:ascii="仿宋_GB2312" w:eastAsia="仿宋_GB2312" w:hint="eastAsia"/>
          <w:sz w:val="30"/>
          <w:szCs w:val="30"/>
        </w:rPr>
        <w:t>万元（其中：财政安排支出</w:t>
      </w:r>
      <w:r>
        <w:rPr>
          <w:rFonts w:ascii="仿宋_GB2312" w:eastAsia="仿宋_GB2312"/>
          <w:sz w:val="30"/>
          <w:szCs w:val="30"/>
        </w:rPr>
        <w:t>10487.52</w:t>
      </w:r>
      <w:r w:rsidRPr="00715BB1">
        <w:rPr>
          <w:rFonts w:ascii="仿宋_GB2312" w:eastAsia="仿宋_GB2312" w:hint="eastAsia"/>
          <w:sz w:val="30"/>
          <w:szCs w:val="30"/>
        </w:rPr>
        <w:t>万元、存量资金安排支出</w:t>
      </w:r>
      <w:r w:rsidRPr="00715BB1">
        <w:rPr>
          <w:rFonts w:ascii="仿宋_GB2312" w:eastAsia="仿宋_GB2312"/>
          <w:sz w:val="30"/>
          <w:szCs w:val="30"/>
        </w:rPr>
        <w:t>5599.83</w:t>
      </w:r>
      <w:r w:rsidRPr="00715BB1">
        <w:rPr>
          <w:rFonts w:ascii="仿宋_GB2312" w:eastAsia="仿宋_GB2312" w:hint="eastAsia"/>
          <w:sz w:val="30"/>
          <w:szCs w:val="30"/>
        </w:rPr>
        <w:t>万元），占</w:t>
      </w:r>
      <w:r>
        <w:rPr>
          <w:rFonts w:ascii="仿宋_GB2312" w:eastAsia="仿宋_GB2312"/>
          <w:sz w:val="30"/>
          <w:szCs w:val="30"/>
        </w:rPr>
        <w:t>68.09</w:t>
      </w:r>
      <w:r w:rsidRPr="00715BB1">
        <w:rPr>
          <w:rFonts w:ascii="仿宋_GB2312" w:eastAsia="仿宋_GB2312"/>
          <w:sz w:val="30"/>
          <w:szCs w:val="30"/>
        </w:rPr>
        <w:t>%</w:t>
      </w:r>
      <w:r w:rsidRPr="00715BB1">
        <w:rPr>
          <w:rFonts w:ascii="仿宋_GB2312" w:eastAsia="仿宋_GB2312" w:hint="eastAsia"/>
          <w:sz w:val="30"/>
          <w:szCs w:val="30"/>
        </w:rPr>
        <w:t>。主要用于基本工资、津贴补贴、绩效工资等人员经费以及办公费、印刷费、水电费、办公设备购置等日常公用经费和基础设施建设等项目支出；</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④其他支出（</w:t>
      </w:r>
      <w:r w:rsidRPr="00715BB1">
        <w:rPr>
          <w:rFonts w:ascii="仿宋_GB2312" w:eastAsia="仿宋_GB2312"/>
          <w:sz w:val="30"/>
          <w:szCs w:val="30"/>
        </w:rPr>
        <w:t>229</w:t>
      </w:r>
      <w:r w:rsidRPr="00715BB1">
        <w:rPr>
          <w:rFonts w:ascii="仿宋_GB2312" w:eastAsia="仿宋_GB2312" w:hint="eastAsia"/>
          <w:sz w:val="30"/>
          <w:szCs w:val="30"/>
        </w:rPr>
        <w:t>）支出</w:t>
      </w:r>
      <w:r w:rsidRPr="00715BB1">
        <w:rPr>
          <w:rFonts w:ascii="仿宋_GB2312" w:eastAsia="仿宋_GB2312"/>
          <w:sz w:val="30"/>
          <w:szCs w:val="30"/>
        </w:rPr>
        <w:t>2700</w:t>
      </w:r>
      <w:r w:rsidRPr="00715BB1">
        <w:rPr>
          <w:rFonts w:ascii="仿宋_GB2312" w:eastAsia="仿宋_GB2312" w:hint="eastAsia"/>
          <w:sz w:val="30"/>
          <w:szCs w:val="30"/>
        </w:rPr>
        <w:t>万元，占</w:t>
      </w:r>
      <w:r>
        <w:rPr>
          <w:rFonts w:ascii="仿宋_GB2312" w:eastAsia="仿宋_GB2312"/>
          <w:sz w:val="30"/>
          <w:szCs w:val="30"/>
        </w:rPr>
        <w:t>11.43</w:t>
      </w:r>
      <w:r w:rsidRPr="00715BB1">
        <w:rPr>
          <w:rFonts w:ascii="仿宋_GB2312" w:eastAsia="仿宋_GB2312"/>
          <w:sz w:val="30"/>
          <w:szCs w:val="30"/>
        </w:rPr>
        <w:t>%</w:t>
      </w:r>
      <w:r w:rsidRPr="00715BB1">
        <w:rPr>
          <w:rFonts w:ascii="仿宋_GB2312" w:eastAsia="仿宋_GB2312" w:hint="eastAsia"/>
          <w:sz w:val="30"/>
          <w:szCs w:val="30"/>
        </w:rPr>
        <w:t>。主要用于</w:t>
      </w:r>
      <w:r w:rsidRPr="00715BB1">
        <w:rPr>
          <w:rFonts w:ascii="仿宋_GB2312" w:eastAsia="仿宋_GB2312"/>
          <w:sz w:val="30"/>
          <w:szCs w:val="30"/>
        </w:rPr>
        <w:t>2018</w:t>
      </w:r>
      <w:r w:rsidRPr="00715BB1">
        <w:rPr>
          <w:rFonts w:ascii="仿宋_GB2312" w:eastAsia="仿宋_GB2312" w:hint="eastAsia"/>
          <w:sz w:val="30"/>
          <w:szCs w:val="30"/>
        </w:rPr>
        <w:t>年中西部领域补短板支出；</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⑤住房保障（</w:t>
      </w:r>
      <w:r w:rsidRPr="00715BB1">
        <w:rPr>
          <w:rFonts w:ascii="仿宋_GB2312" w:eastAsia="仿宋_GB2312"/>
          <w:sz w:val="30"/>
          <w:szCs w:val="30"/>
        </w:rPr>
        <w:t>221</w:t>
      </w:r>
      <w:r w:rsidRPr="00715BB1">
        <w:rPr>
          <w:rFonts w:ascii="仿宋_GB2312" w:eastAsia="仿宋_GB2312" w:hint="eastAsia"/>
          <w:sz w:val="30"/>
          <w:szCs w:val="30"/>
        </w:rPr>
        <w:t>）支出</w:t>
      </w:r>
      <w:r>
        <w:rPr>
          <w:rFonts w:ascii="仿宋_GB2312" w:eastAsia="仿宋_GB2312"/>
          <w:sz w:val="30"/>
          <w:szCs w:val="30"/>
        </w:rPr>
        <w:t>4233.5</w:t>
      </w:r>
      <w:r w:rsidRPr="00715BB1">
        <w:rPr>
          <w:rFonts w:ascii="仿宋_GB2312" w:eastAsia="仿宋_GB2312" w:hint="eastAsia"/>
          <w:sz w:val="30"/>
          <w:szCs w:val="30"/>
        </w:rPr>
        <w:t>万元，占</w:t>
      </w:r>
      <w:r>
        <w:rPr>
          <w:rFonts w:ascii="仿宋_GB2312" w:eastAsia="仿宋_GB2312"/>
          <w:sz w:val="30"/>
          <w:szCs w:val="30"/>
        </w:rPr>
        <w:t>17.92</w:t>
      </w:r>
      <w:r w:rsidRPr="00715BB1">
        <w:rPr>
          <w:rFonts w:ascii="仿宋_GB2312" w:eastAsia="仿宋_GB2312"/>
          <w:sz w:val="30"/>
          <w:szCs w:val="30"/>
        </w:rPr>
        <w:t>%</w:t>
      </w:r>
      <w:r w:rsidRPr="00715BB1">
        <w:rPr>
          <w:rFonts w:ascii="仿宋_GB2312" w:eastAsia="仿宋_GB2312" w:hint="eastAsia"/>
          <w:sz w:val="30"/>
          <w:szCs w:val="30"/>
        </w:rPr>
        <w:t>。主要用于：主要用于机关按照规定标准为职工缴纳住房公积金以及棚户区改造等支出。</w:t>
      </w:r>
    </w:p>
    <w:p w:rsidR="00336925" w:rsidRPr="00715BB1" w:rsidRDefault="00336925" w:rsidP="00A57AE1">
      <w:pPr>
        <w:spacing w:line="460" w:lineRule="exact"/>
        <w:ind w:firstLineChars="200" w:firstLine="602"/>
        <w:rPr>
          <w:rFonts w:ascii="仿宋_GB2312" w:eastAsia="仿宋_GB2312"/>
          <w:sz w:val="30"/>
          <w:szCs w:val="30"/>
        </w:rPr>
      </w:pPr>
      <w:r w:rsidRPr="00305C90">
        <w:rPr>
          <w:rFonts w:ascii="仿宋_GB2312" w:eastAsia="仿宋_GB2312"/>
          <w:b/>
          <w:sz w:val="30"/>
          <w:szCs w:val="30"/>
        </w:rPr>
        <w:t>2</w:t>
      </w:r>
      <w:r w:rsidRPr="00305C90">
        <w:rPr>
          <w:rFonts w:ascii="仿宋_GB2312" w:eastAsia="仿宋_GB2312" w:hint="eastAsia"/>
          <w:b/>
          <w:sz w:val="30"/>
          <w:szCs w:val="30"/>
        </w:rPr>
        <w:t>、节能降耗及“三公”经费情况</w:t>
      </w:r>
      <w:r w:rsidRPr="00715BB1">
        <w:rPr>
          <w:rFonts w:ascii="仿宋_GB2312" w:eastAsia="仿宋_GB2312" w:hint="eastAsia"/>
          <w:sz w:val="30"/>
          <w:szCs w:val="30"/>
        </w:rPr>
        <w:t>。</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①节能消耗情况：在保证正常办公的情况下，本着节约、环保的原则，加强对单位用水、用电、办公用品、燃油的管理，降低水、电、燃油消耗量。电脑、打印机等设备要随用随开，下班后自觉关闭各类电器电源。加强办公用品的使用和管理。规范办公用品的采购、配备和领用，实行专人管理。提倡双面用纸，减少重复打印、</w:t>
      </w:r>
      <w:r w:rsidRPr="00715BB1">
        <w:rPr>
          <w:rFonts w:ascii="仿宋_GB2312" w:eastAsia="仿宋_GB2312" w:hint="eastAsia"/>
          <w:sz w:val="30"/>
          <w:szCs w:val="30"/>
        </w:rPr>
        <w:lastRenderedPageBreak/>
        <w:t>复印次数，降低纸张消耗。</w:t>
      </w:r>
    </w:p>
    <w:p w:rsidR="00336925" w:rsidRPr="00715BB1" w:rsidRDefault="00336925" w:rsidP="00DC2C2D">
      <w:pPr>
        <w:spacing w:line="460" w:lineRule="exact"/>
        <w:rPr>
          <w:rFonts w:ascii="仿宋_GB2312" w:eastAsia="仿宋_GB2312"/>
          <w:sz w:val="30"/>
          <w:szCs w:val="30"/>
        </w:rPr>
      </w:pPr>
      <w:r w:rsidRPr="00715BB1">
        <w:rPr>
          <w:rFonts w:ascii="仿宋_GB2312" w:eastAsia="仿宋_GB2312"/>
          <w:sz w:val="30"/>
          <w:szCs w:val="30"/>
        </w:rPr>
        <w:t xml:space="preserve"> </w:t>
      </w:r>
      <w:r>
        <w:rPr>
          <w:rFonts w:ascii="仿宋_GB2312" w:eastAsia="仿宋_GB2312"/>
          <w:sz w:val="30"/>
          <w:szCs w:val="30"/>
        </w:rPr>
        <w:t xml:space="preserve">   </w:t>
      </w:r>
      <w:r w:rsidRPr="00715BB1">
        <w:rPr>
          <w:rFonts w:ascii="仿宋_GB2312" w:eastAsia="仿宋_GB2312" w:hint="eastAsia"/>
          <w:sz w:val="30"/>
          <w:szCs w:val="30"/>
        </w:rPr>
        <w:t>②“三公”经费支出情况：</w:t>
      </w:r>
    </w:p>
    <w:p w:rsidR="00336925"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认真贯彻落实上级有关精神，严格按照预算控制“三公”经费支出，取得了良好效果。</w:t>
      </w:r>
    </w:p>
    <w:p w:rsidR="00336925" w:rsidRPr="00A80201" w:rsidRDefault="00336925" w:rsidP="00A57AE1">
      <w:pPr>
        <w:snapToGrid w:val="0"/>
        <w:spacing w:line="520" w:lineRule="exact"/>
        <w:ind w:firstLineChars="200" w:firstLine="600"/>
        <w:rPr>
          <w:rFonts w:ascii="仿宋_GB2312" w:eastAsia="仿宋_GB2312" w:hAnsi="仿宋"/>
          <w:sz w:val="30"/>
          <w:szCs w:val="30"/>
        </w:rPr>
      </w:pPr>
      <w:r w:rsidRPr="00A80201">
        <w:rPr>
          <w:rFonts w:ascii="仿宋_GB2312" w:eastAsia="仿宋_GB2312" w:hAnsi="仿宋"/>
          <w:sz w:val="30"/>
          <w:szCs w:val="30"/>
        </w:rPr>
        <w:t>2019</w:t>
      </w:r>
      <w:r w:rsidRPr="00A80201">
        <w:rPr>
          <w:rFonts w:ascii="仿宋_GB2312" w:eastAsia="仿宋_GB2312" w:hAnsi="仿宋" w:hint="eastAsia"/>
          <w:sz w:val="30"/>
          <w:szCs w:val="30"/>
        </w:rPr>
        <w:t>年“三公”经费支出总计</w:t>
      </w:r>
      <w:r>
        <w:rPr>
          <w:rFonts w:ascii="仿宋_GB2312" w:eastAsia="仿宋_GB2312" w:hAnsi="仿宋"/>
          <w:sz w:val="30"/>
          <w:szCs w:val="30"/>
        </w:rPr>
        <w:t>51.95</w:t>
      </w:r>
      <w:r w:rsidRPr="00A80201">
        <w:rPr>
          <w:rFonts w:ascii="仿宋_GB2312" w:eastAsia="仿宋_GB2312" w:hAnsi="仿宋" w:hint="eastAsia"/>
          <w:sz w:val="30"/>
          <w:szCs w:val="30"/>
        </w:rPr>
        <w:t>万元。其中：公务接待费</w:t>
      </w:r>
      <w:r w:rsidRPr="00A80201">
        <w:rPr>
          <w:rFonts w:ascii="仿宋_GB2312" w:eastAsia="仿宋_GB2312" w:hAnsi="仿宋"/>
          <w:sz w:val="30"/>
          <w:szCs w:val="30"/>
        </w:rPr>
        <w:t>0.27</w:t>
      </w:r>
      <w:r w:rsidRPr="00A80201">
        <w:rPr>
          <w:rFonts w:ascii="仿宋_GB2312" w:eastAsia="仿宋_GB2312" w:hAnsi="仿宋" w:hint="eastAsia"/>
          <w:sz w:val="30"/>
          <w:szCs w:val="30"/>
        </w:rPr>
        <w:t>万元，因公出国</w:t>
      </w:r>
      <w:r w:rsidRPr="00A80201">
        <w:rPr>
          <w:rFonts w:ascii="仿宋_GB2312" w:eastAsia="仿宋_GB2312" w:hAnsi="仿宋"/>
          <w:sz w:val="30"/>
          <w:szCs w:val="30"/>
        </w:rPr>
        <w:t>4.28</w:t>
      </w:r>
      <w:r w:rsidRPr="00A80201">
        <w:rPr>
          <w:rFonts w:ascii="仿宋_GB2312" w:eastAsia="仿宋_GB2312" w:hAnsi="仿宋" w:hint="eastAsia"/>
          <w:sz w:val="30"/>
          <w:szCs w:val="30"/>
        </w:rPr>
        <w:t>万元，公务用车</w:t>
      </w:r>
      <w:r>
        <w:rPr>
          <w:rFonts w:ascii="仿宋_GB2312" w:eastAsia="仿宋_GB2312" w:hAnsi="仿宋" w:hint="eastAsia"/>
          <w:sz w:val="30"/>
          <w:szCs w:val="30"/>
        </w:rPr>
        <w:t>购置及</w:t>
      </w:r>
      <w:r w:rsidRPr="00A80201">
        <w:rPr>
          <w:rFonts w:ascii="仿宋_GB2312" w:eastAsia="仿宋_GB2312" w:hAnsi="仿宋" w:hint="eastAsia"/>
          <w:sz w:val="30"/>
          <w:szCs w:val="30"/>
        </w:rPr>
        <w:t>运行维护费</w:t>
      </w:r>
      <w:r>
        <w:rPr>
          <w:rFonts w:ascii="仿宋_GB2312" w:eastAsia="仿宋_GB2312" w:hAnsi="仿宋"/>
          <w:sz w:val="30"/>
          <w:szCs w:val="30"/>
        </w:rPr>
        <w:t>47.4</w:t>
      </w:r>
      <w:r w:rsidRPr="00A80201">
        <w:rPr>
          <w:rFonts w:ascii="仿宋_GB2312" w:eastAsia="仿宋_GB2312" w:hAnsi="仿宋" w:hint="eastAsia"/>
          <w:sz w:val="30"/>
          <w:szCs w:val="30"/>
        </w:rPr>
        <w:t>万元</w:t>
      </w:r>
      <w:r>
        <w:rPr>
          <w:rFonts w:ascii="仿宋_GB2312" w:eastAsia="仿宋_GB2312" w:hAnsi="仿宋" w:hint="eastAsia"/>
          <w:sz w:val="30"/>
          <w:szCs w:val="30"/>
        </w:rPr>
        <w:t>（公务用车购置费</w:t>
      </w:r>
      <w:r>
        <w:rPr>
          <w:rFonts w:ascii="仿宋_GB2312" w:eastAsia="仿宋_GB2312" w:hAnsi="仿宋"/>
          <w:sz w:val="30"/>
          <w:szCs w:val="30"/>
        </w:rPr>
        <w:t>26.12</w:t>
      </w:r>
      <w:r>
        <w:rPr>
          <w:rFonts w:ascii="仿宋_GB2312" w:eastAsia="仿宋_GB2312" w:hAnsi="仿宋" w:hint="eastAsia"/>
          <w:sz w:val="30"/>
          <w:szCs w:val="30"/>
        </w:rPr>
        <w:t>万元、公务用车运行维护费</w:t>
      </w:r>
      <w:r>
        <w:rPr>
          <w:rFonts w:ascii="仿宋_GB2312" w:eastAsia="仿宋_GB2312" w:hAnsi="仿宋"/>
          <w:sz w:val="30"/>
          <w:szCs w:val="30"/>
        </w:rPr>
        <w:t>21.28</w:t>
      </w:r>
      <w:r>
        <w:rPr>
          <w:rFonts w:ascii="仿宋_GB2312" w:eastAsia="仿宋_GB2312" w:hAnsi="仿宋" w:hint="eastAsia"/>
          <w:sz w:val="30"/>
          <w:szCs w:val="30"/>
        </w:rPr>
        <w:t>万元）</w:t>
      </w:r>
      <w:r w:rsidRPr="00A80201">
        <w:rPr>
          <w:rFonts w:ascii="仿宋_GB2312" w:eastAsia="仿宋_GB2312" w:hAnsi="仿宋" w:hint="eastAsia"/>
          <w:sz w:val="30"/>
          <w:szCs w:val="30"/>
        </w:rPr>
        <w:t>。</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hint="eastAsia"/>
          <w:b/>
          <w:kern w:val="0"/>
          <w:sz w:val="30"/>
          <w:szCs w:val="30"/>
        </w:rPr>
        <w:t>三、部门管理情况</w:t>
      </w:r>
    </w:p>
    <w:p w:rsidR="00336925" w:rsidRPr="00A80201" w:rsidRDefault="00336925" w:rsidP="00A57AE1">
      <w:pPr>
        <w:autoSpaceDE w:val="0"/>
        <w:autoSpaceDN w:val="0"/>
        <w:adjustRightInd w:val="0"/>
        <w:spacing w:line="580" w:lineRule="exact"/>
        <w:ind w:firstLineChars="200" w:firstLine="600"/>
        <w:jc w:val="left"/>
        <w:rPr>
          <w:rFonts w:ascii="仿宋_GB2312" w:eastAsia="仿宋_GB2312"/>
          <w:kern w:val="0"/>
          <w:sz w:val="30"/>
          <w:szCs w:val="30"/>
        </w:rPr>
      </w:pPr>
      <w:r w:rsidRPr="00A80201">
        <w:rPr>
          <w:rFonts w:ascii="仿宋_GB2312" w:eastAsia="仿宋_GB2312" w:hint="eastAsia"/>
          <w:kern w:val="0"/>
          <w:sz w:val="30"/>
          <w:szCs w:val="30"/>
        </w:rPr>
        <w:t>主要包括管理制度建设、财务管理、“三公”经费控制、资产管理、购买服务及信息公开等方面。</w:t>
      </w:r>
    </w:p>
    <w:p w:rsidR="00336925" w:rsidRPr="00A80201" w:rsidRDefault="00336925" w:rsidP="00A57AE1">
      <w:pPr>
        <w:autoSpaceDE w:val="0"/>
        <w:autoSpaceDN w:val="0"/>
        <w:adjustRightInd w:val="0"/>
        <w:spacing w:line="580" w:lineRule="exact"/>
        <w:ind w:firstLineChars="200" w:firstLine="600"/>
        <w:jc w:val="left"/>
        <w:rPr>
          <w:rFonts w:ascii="仿宋_GB2312" w:eastAsia="仿宋_GB2312"/>
          <w:kern w:val="0"/>
          <w:sz w:val="30"/>
          <w:szCs w:val="30"/>
        </w:rPr>
      </w:pPr>
      <w:r>
        <w:rPr>
          <w:rFonts w:ascii="仿宋_GB2312" w:eastAsia="仿宋_GB2312"/>
          <w:kern w:val="0"/>
          <w:sz w:val="30"/>
          <w:szCs w:val="30"/>
        </w:rPr>
        <w:t>1</w:t>
      </w:r>
      <w:r>
        <w:rPr>
          <w:rFonts w:ascii="仿宋_GB2312" w:eastAsia="仿宋_GB2312" w:hint="eastAsia"/>
          <w:kern w:val="0"/>
          <w:sz w:val="30"/>
          <w:szCs w:val="30"/>
        </w:rPr>
        <w:t>、</w:t>
      </w:r>
      <w:r w:rsidRPr="00A80201">
        <w:rPr>
          <w:rFonts w:ascii="仿宋_GB2312" w:eastAsia="仿宋_GB2312" w:hint="eastAsia"/>
          <w:kern w:val="0"/>
          <w:sz w:val="30"/>
          <w:szCs w:val="30"/>
        </w:rPr>
        <w:t>制度建设方面，为加强单位内部控制管理，健全内部控制制度，单位制定了《预算业务管理制度》、《收支业务管理制度》、《政府采购管理办法》、《合同管理制度》、《资产管理制度》等，并严格按照相关制度和流程办事，有效防控廉政风险和重大责任事故的发生。</w:t>
      </w:r>
    </w:p>
    <w:p w:rsidR="00336925" w:rsidRPr="00A80201" w:rsidRDefault="00336925" w:rsidP="00A57AE1">
      <w:pPr>
        <w:autoSpaceDE w:val="0"/>
        <w:autoSpaceDN w:val="0"/>
        <w:adjustRightInd w:val="0"/>
        <w:spacing w:line="580" w:lineRule="exact"/>
        <w:ind w:firstLineChars="200" w:firstLine="600"/>
        <w:jc w:val="left"/>
        <w:rPr>
          <w:rFonts w:ascii="仿宋_GB2312" w:eastAsia="仿宋_GB2312"/>
          <w:kern w:val="0"/>
          <w:sz w:val="30"/>
          <w:szCs w:val="30"/>
        </w:rPr>
      </w:pPr>
      <w:r>
        <w:rPr>
          <w:rFonts w:ascii="仿宋_GB2312" w:eastAsia="仿宋_GB2312"/>
          <w:kern w:val="0"/>
          <w:sz w:val="30"/>
          <w:szCs w:val="30"/>
        </w:rPr>
        <w:t>2</w:t>
      </w:r>
      <w:r>
        <w:rPr>
          <w:rFonts w:ascii="仿宋_GB2312" w:eastAsia="仿宋_GB2312" w:hint="eastAsia"/>
          <w:kern w:val="0"/>
          <w:sz w:val="30"/>
          <w:szCs w:val="30"/>
        </w:rPr>
        <w:t>、</w:t>
      </w:r>
      <w:r w:rsidRPr="00A80201">
        <w:rPr>
          <w:rFonts w:ascii="仿宋_GB2312" w:eastAsia="仿宋_GB2312" w:hint="eastAsia"/>
          <w:kern w:val="0"/>
          <w:sz w:val="30"/>
          <w:szCs w:val="30"/>
        </w:rPr>
        <w:t>财务管理方面，加强单位财务管理，健全单位财务管理制度体系，规范单位财务行为。在费用报账支付时，按照预算规定的费用项目和用途进行资金使用审核、列报支付、财务核算，杜绝超支现象的发生。</w:t>
      </w:r>
    </w:p>
    <w:p w:rsidR="00336925" w:rsidRPr="00A80201" w:rsidRDefault="00336925" w:rsidP="00A57AE1">
      <w:pPr>
        <w:autoSpaceDE w:val="0"/>
        <w:autoSpaceDN w:val="0"/>
        <w:adjustRightInd w:val="0"/>
        <w:spacing w:line="580" w:lineRule="exact"/>
        <w:ind w:firstLineChars="200" w:firstLine="600"/>
        <w:jc w:val="left"/>
        <w:rPr>
          <w:rFonts w:ascii="仿宋_GB2312" w:eastAsia="仿宋_GB2312"/>
          <w:kern w:val="0"/>
          <w:sz w:val="30"/>
          <w:szCs w:val="30"/>
        </w:rPr>
      </w:pPr>
      <w:r>
        <w:rPr>
          <w:rFonts w:ascii="仿宋_GB2312" w:eastAsia="仿宋_GB2312"/>
          <w:kern w:val="0"/>
          <w:sz w:val="30"/>
          <w:szCs w:val="30"/>
        </w:rPr>
        <w:t>3</w:t>
      </w:r>
      <w:r>
        <w:rPr>
          <w:rFonts w:ascii="仿宋_GB2312" w:eastAsia="仿宋_GB2312" w:hint="eastAsia"/>
          <w:kern w:val="0"/>
          <w:sz w:val="30"/>
          <w:szCs w:val="30"/>
        </w:rPr>
        <w:t>、</w:t>
      </w:r>
      <w:r w:rsidRPr="00A80201">
        <w:rPr>
          <w:rFonts w:ascii="仿宋_GB2312" w:eastAsia="仿宋_GB2312" w:hint="eastAsia"/>
          <w:kern w:val="0"/>
          <w:sz w:val="30"/>
          <w:szCs w:val="30"/>
        </w:rPr>
        <w:t>“三公”经费控制方面，切实做好厉行节约，全面落实各项管理制度要求，努力降低行政成本。严格公务用车购置及运行维护费、公务接待费审核审批程序，实行限额把关、严格按年初计划和制度规定的标准执行。</w:t>
      </w:r>
    </w:p>
    <w:p w:rsidR="00336925" w:rsidRPr="00A80201" w:rsidRDefault="00336925" w:rsidP="00A57AE1">
      <w:pPr>
        <w:autoSpaceDE w:val="0"/>
        <w:autoSpaceDN w:val="0"/>
        <w:adjustRightInd w:val="0"/>
        <w:spacing w:line="580" w:lineRule="exact"/>
        <w:ind w:firstLineChars="200" w:firstLine="600"/>
        <w:jc w:val="left"/>
        <w:rPr>
          <w:rFonts w:ascii="仿宋_GB2312" w:eastAsia="仿宋_GB2312"/>
          <w:kern w:val="0"/>
          <w:sz w:val="30"/>
          <w:szCs w:val="30"/>
        </w:rPr>
      </w:pPr>
      <w:r>
        <w:rPr>
          <w:rFonts w:ascii="仿宋_GB2312" w:eastAsia="仿宋_GB2312"/>
          <w:kern w:val="0"/>
          <w:sz w:val="30"/>
          <w:szCs w:val="30"/>
        </w:rPr>
        <w:t>4</w:t>
      </w:r>
      <w:r>
        <w:rPr>
          <w:rFonts w:ascii="仿宋_GB2312" w:eastAsia="仿宋_GB2312" w:hint="eastAsia"/>
          <w:kern w:val="0"/>
          <w:sz w:val="30"/>
          <w:szCs w:val="30"/>
        </w:rPr>
        <w:t>、</w:t>
      </w:r>
      <w:r w:rsidRPr="00A80201">
        <w:rPr>
          <w:rFonts w:ascii="仿宋_GB2312" w:eastAsia="仿宋_GB2312" w:hint="eastAsia"/>
          <w:kern w:val="0"/>
          <w:sz w:val="30"/>
          <w:szCs w:val="30"/>
        </w:rPr>
        <w:t>资产管理方面，由专人负责资产管理系统，及时将资产变动</w:t>
      </w:r>
      <w:r w:rsidRPr="00A80201">
        <w:rPr>
          <w:rFonts w:ascii="仿宋_GB2312" w:eastAsia="仿宋_GB2312" w:hint="eastAsia"/>
          <w:kern w:val="0"/>
          <w:sz w:val="30"/>
          <w:szCs w:val="30"/>
        </w:rPr>
        <w:lastRenderedPageBreak/>
        <w:t>情况录入系统，加强了资产的管理和有效使用。及时更新资产管理信息系统数据，保持系统资产数据与上报财政的资产清查结果一致。</w:t>
      </w:r>
    </w:p>
    <w:p w:rsidR="00336925" w:rsidRPr="00711E22" w:rsidRDefault="00336925" w:rsidP="00A57AE1">
      <w:pPr>
        <w:autoSpaceDE w:val="0"/>
        <w:autoSpaceDN w:val="0"/>
        <w:adjustRightInd w:val="0"/>
        <w:spacing w:line="580" w:lineRule="exact"/>
        <w:ind w:firstLineChars="200" w:firstLine="600"/>
        <w:jc w:val="left"/>
        <w:rPr>
          <w:rFonts w:ascii="仿宋_GB2312" w:eastAsia="仿宋_GB2312"/>
          <w:kern w:val="0"/>
          <w:sz w:val="30"/>
          <w:szCs w:val="30"/>
        </w:rPr>
      </w:pPr>
      <w:r>
        <w:rPr>
          <w:rFonts w:ascii="仿宋_GB2312" w:eastAsia="仿宋_GB2312"/>
          <w:kern w:val="0"/>
          <w:sz w:val="30"/>
          <w:szCs w:val="30"/>
        </w:rPr>
        <w:t>5</w:t>
      </w:r>
      <w:r>
        <w:rPr>
          <w:rFonts w:ascii="仿宋_GB2312" w:eastAsia="仿宋_GB2312" w:hint="eastAsia"/>
          <w:kern w:val="0"/>
          <w:sz w:val="30"/>
          <w:szCs w:val="30"/>
        </w:rPr>
        <w:t>、</w:t>
      </w:r>
      <w:r w:rsidRPr="00A80201">
        <w:rPr>
          <w:rFonts w:ascii="仿宋_GB2312" w:eastAsia="仿宋_GB2312" w:hint="eastAsia"/>
          <w:kern w:val="0"/>
          <w:sz w:val="30"/>
          <w:szCs w:val="30"/>
        </w:rPr>
        <w:t>信息公开方面，严格按照信息公开的相关规定和要求，及时进行信息公开。</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hint="eastAsia"/>
          <w:b/>
          <w:kern w:val="0"/>
          <w:sz w:val="30"/>
          <w:szCs w:val="30"/>
        </w:rPr>
        <w:t>四、部门履职效能</w:t>
      </w:r>
    </w:p>
    <w:p w:rsidR="00336925" w:rsidRPr="00A80201" w:rsidRDefault="00336925" w:rsidP="00A57AE1">
      <w:pPr>
        <w:spacing w:line="580" w:lineRule="exact"/>
        <w:ind w:firstLineChars="200" w:firstLine="602"/>
        <w:rPr>
          <w:rFonts w:ascii="仿宋_GB2312" w:eastAsia="仿宋_GB2312"/>
          <w:b/>
          <w:kern w:val="0"/>
          <w:sz w:val="30"/>
          <w:szCs w:val="30"/>
        </w:rPr>
      </w:pPr>
      <w:r w:rsidRPr="00A80201">
        <w:rPr>
          <w:rFonts w:ascii="仿宋_GB2312" w:eastAsia="仿宋_GB2312" w:hint="eastAsia"/>
          <w:b/>
          <w:kern w:val="0"/>
          <w:sz w:val="30"/>
          <w:szCs w:val="30"/>
        </w:rPr>
        <w:t>（一）部门履职的年度总体目标。</w:t>
      </w:r>
    </w:p>
    <w:p w:rsidR="00336925" w:rsidRPr="00715BB1" w:rsidRDefault="00336925" w:rsidP="00A57AE1">
      <w:pPr>
        <w:spacing w:line="460" w:lineRule="exact"/>
        <w:ind w:firstLineChars="200" w:firstLine="602"/>
        <w:rPr>
          <w:rFonts w:ascii="仿宋_GB2312" w:eastAsia="仿宋_GB2312"/>
          <w:sz w:val="30"/>
          <w:szCs w:val="30"/>
        </w:rPr>
      </w:pPr>
      <w:r w:rsidRPr="00305C90">
        <w:rPr>
          <w:rFonts w:ascii="仿宋_GB2312" w:eastAsia="仿宋_GB2312"/>
          <w:b/>
          <w:sz w:val="30"/>
          <w:szCs w:val="30"/>
        </w:rPr>
        <w:t>1</w:t>
      </w:r>
      <w:r w:rsidRPr="00305C90">
        <w:rPr>
          <w:rFonts w:ascii="仿宋_GB2312" w:eastAsia="仿宋_GB2312" w:hint="eastAsia"/>
          <w:b/>
          <w:sz w:val="30"/>
          <w:szCs w:val="30"/>
        </w:rPr>
        <w:t>、部门职能绩效</w:t>
      </w:r>
      <w:r w:rsidRPr="00715BB1">
        <w:rPr>
          <w:rFonts w:ascii="仿宋_GB2312" w:eastAsia="仿宋_GB2312" w:hint="eastAsia"/>
          <w:sz w:val="30"/>
          <w:szCs w:val="30"/>
        </w:rPr>
        <w:t>：住建局带领所属部门认真贯彻执行国家住房和城乡建设的法律、法规、方针和政策；着力打赢政府主导项目建设攻坚战，大力推进城乡污水治理，全面落实中央环保督察各项要求，推进污水处理厂（站）及配套管网建设与试运行。抓好房地产业管理、住房保障和旧城棚户区改造，强化建筑行业管理，确保安全生产和建筑质量，加强市政、公用设施管护，扎实开展脱贫攻坚帮扶工作等各项工作。</w:t>
      </w:r>
    </w:p>
    <w:p w:rsidR="00336925" w:rsidRPr="00A80201" w:rsidRDefault="00336925" w:rsidP="00A57AE1">
      <w:pPr>
        <w:spacing w:line="460" w:lineRule="exact"/>
        <w:ind w:firstLineChars="200" w:firstLine="602"/>
        <w:rPr>
          <w:rFonts w:ascii="仿宋_GB2312" w:eastAsia="仿宋_GB2312"/>
          <w:sz w:val="30"/>
          <w:szCs w:val="30"/>
        </w:rPr>
      </w:pPr>
      <w:r w:rsidRPr="00305C90">
        <w:rPr>
          <w:rFonts w:ascii="仿宋_GB2312" w:eastAsia="仿宋_GB2312"/>
          <w:b/>
          <w:sz w:val="30"/>
          <w:szCs w:val="30"/>
        </w:rPr>
        <w:t>2</w:t>
      </w:r>
      <w:r w:rsidRPr="00305C90">
        <w:rPr>
          <w:rFonts w:ascii="仿宋_GB2312" w:eastAsia="仿宋_GB2312" w:hint="eastAsia"/>
          <w:b/>
          <w:sz w:val="30"/>
          <w:szCs w:val="30"/>
        </w:rPr>
        <w:t>、部门预算绩效</w:t>
      </w:r>
      <w:r w:rsidRPr="00715BB1">
        <w:rPr>
          <w:rFonts w:ascii="仿宋_GB2312" w:eastAsia="仿宋_GB2312" w:hint="eastAsia"/>
          <w:sz w:val="30"/>
          <w:szCs w:val="30"/>
        </w:rPr>
        <w:t>：住建局在日常工作开展中，负责局机关和局属事业单位的机构编制和人事管理、劳动工资、财务、审计和国有资产管理工作；建立健全相关制度，加强内部控制管理，加强部门预算和财政支出管理，保障日常工作正常运转，推进各项工作的落实。</w:t>
      </w:r>
    </w:p>
    <w:p w:rsidR="00336925" w:rsidRPr="00A80201" w:rsidRDefault="00336925" w:rsidP="00A57AE1">
      <w:pPr>
        <w:spacing w:line="580" w:lineRule="exact"/>
        <w:ind w:firstLineChars="200" w:firstLine="602"/>
        <w:rPr>
          <w:rFonts w:ascii="仿宋_GB2312" w:eastAsia="仿宋_GB2312"/>
          <w:b/>
          <w:kern w:val="0"/>
          <w:sz w:val="30"/>
          <w:szCs w:val="30"/>
        </w:rPr>
      </w:pPr>
      <w:r w:rsidRPr="00A80201">
        <w:rPr>
          <w:rFonts w:ascii="仿宋_GB2312" w:eastAsia="仿宋_GB2312" w:hint="eastAsia"/>
          <w:b/>
          <w:kern w:val="0"/>
          <w:sz w:val="30"/>
          <w:szCs w:val="30"/>
        </w:rPr>
        <w:t>（二）重点工作任务绩效目标完成情况。</w:t>
      </w:r>
    </w:p>
    <w:p w:rsidR="00336925" w:rsidRDefault="00336925" w:rsidP="00A57AE1">
      <w:pPr>
        <w:spacing w:line="580" w:lineRule="exact"/>
        <w:ind w:firstLineChars="200" w:firstLine="600"/>
        <w:rPr>
          <w:rFonts w:ascii="仿宋_GB2312" w:eastAsia="仿宋_GB2312"/>
          <w:kern w:val="0"/>
          <w:sz w:val="30"/>
          <w:szCs w:val="30"/>
        </w:rPr>
      </w:pPr>
      <w:r w:rsidRPr="00711E22">
        <w:rPr>
          <w:rFonts w:ascii="仿宋_GB2312" w:eastAsia="仿宋_GB2312" w:hint="eastAsia"/>
          <w:kern w:val="0"/>
          <w:sz w:val="30"/>
          <w:szCs w:val="30"/>
        </w:rPr>
        <w:t>按梳理的重点工作任务逐项说明重点工作任务的内容、绩效目标及绩效目标的完成和效果等情况。</w:t>
      </w:r>
    </w:p>
    <w:p w:rsidR="00336925" w:rsidRPr="00A80201" w:rsidRDefault="00336925" w:rsidP="00A57AE1">
      <w:pPr>
        <w:spacing w:line="460" w:lineRule="exact"/>
        <w:ind w:firstLineChars="200" w:firstLine="602"/>
        <w:rPr>
          <w:rFonts w:ascii="仿宋_GB2312" w:eastAsia="仿宋_GB2312"/>
          <w:b/>
          <w:sz w:val="30"/>
          <w:szCs w:val="30"/>
        </w:rPr>
      </w:pPr>
      <w:r w:rsidRPr="00A80201">
        <w:rPr>
          <w:rFonts w:ascii="仿宋_GB2312" w:eastAsia="仿宋_GB2312"/>
          <w:b/>
          <w:sz w:val="30"/>
          <w:szCs w:val="30"/>
        </w:rPr>
        <w:t>1</w:t>
      </w:r>
      <w:r w:rsidRPr="00A80201">
        <w:rPr>
          <w:rFonts w:ascii="仿宋_GB2312" w:eastAsia="仿宋_GB2312" w:hint="eastAsia"/>
          <w:b/>
          <w:sz w:val="30"/>
          <w:szCs w:val="30"/>
        </w:rPr>
        <w:t>、市政基础设施建设扎实、有序推进</w:t>
      </w:r>
    </w:p>
    <w:p w:rsidR="00336925" w:rsidRPr="00715BB1" w:rsidRDefault="00336925" w:rsidP="00DC2C2D">
      <w:pPr>
        <w:spacing w:line="460" w:lineRule="exact"/>
        <w:rPr>
          <w:rFonts w:ascii="仿宋_GB2312" w:eastAsia="仿宋_GB2312"/>
          <w:sz w:val="30"/>
          <w:szCs w:val="30"/>
        </w:rPr>
      </w:pPr>
      <w:r w:rsidRPr="00715BB1">
        <w:rPr>
          <w:rFonts w:ascii="仿宋_GB2312" w:eastAsia="仿宋_GB2312"/>
          <w:sz w:val="30"/>
          <w:szCs w:val="30"/>
        </w:rPr>
        <w:t xml:space="preserve">   </w:t>
      </w: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）畅通对外连接，不断完善城市路网。完成长春路西延线（含宝成铁路下穿）、佛山路下穿、天津路东段、大庆路、川师学府城北侧道路、萧山路、通化路等城市道路建设，新建城市道路</w:t>
      </w:r>
      <w:r w:rsidRPr="00715BB1">
        <w:rPr>
          <w:rFonts w:ascii="仿宋_GB2312" w:eastAsia="仿宋_GB2312"/>
          <w:sz w:val="30"/>
          <w:szCs w:val="30"/>
        </w:rPr>
        <w:t>6010</w:t>
      </w:r>
      <w:r w:rsidRPr="00715BB1">
        <w:rPr>
          <w:rFonts w:ascii="仿宋_GB2312" w:eastAsia="仿宋_GB2312" w:hint="eastAsia"/>
          <w:sz w:val="30"/>
          <w:szCs w:val="30"/>
        </w:rPr>
        <w:t>米；加快推进深圳路西段（新丰街道段）改造、产业园区</w:t>
      </w:r>
      <w:r w:rsidRPr="00715BB1">
        <w:rPr>
          <w:rFonts w:ascii="仿宋_GB2312" w:eastAsia="仿宋_GB2312"/>
          <w:sz w:val="30"/>
          <w:szCs w:val="30"/>
        </w:rPr>
        <w:t>C</w:t>
      </w:r>
      <w:r w:rsidRPr="00715BB1">
        <w:rPr>
          <w:rFonts w:ascii="仿宋_GB2312" w:eastAsia="仿宋_GB2312" w:hint="eastAsia"/>
          <w:sz w:val="30"/>
          <w:szCs w:val="30"/>
        </w:rPr>
        <w:t>号路一标段和二标段于项目建设，在建城市道路</w:t>
      </w:r>
      <w:r w:rsidRPr="00715BB1">
        <w:rPr>
          <w:rFonts w:ascii="仿宋_GB2312" w:eastAsia="仿宋_GB2312"/>
          <w:sz w:val="30"/>
          <w:szCs w:val="30"/>
        </w:rPr>
        <w:t>3200</w:t>
      </w:r>
      <w:r w:rsidRPr="00715BB1">
        <w:rPr>
          <w:rFonts w:ascii="仿宋_GB2312" w:eastAsia="仿宋_GB2312" w:hint="eastAsia"/>
          <w:sz w:val="30"/>
          <w:szCs w:val="30"/>
        </w:rPr>
        <w:t>米。</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）提标改造城市道路，着力改善城市面貌。高标准完成郑州</w:t>
      </w:r>
      <w:r w:rsidRPr="00715BB1">
        <w:rPr>
          <w:rFonts w:ascii="仿宋_GB2312" w:eastAsia="仿宋_GB2312" w:hint="eastAsia"/>
          <w:sz w:val="30"/>
          <w:szCs w:val="30"/>
        </w:rPr>
        <w:lastRenderedPageBreak/>
        <w:t>路、九江路、保定路改造工程，改造城市道路</w:t>
      </w:r>
      <w:r w:rsidRPr="00715BB1">
        <w:rPr>
          <w:rFonts w:ascii="仿宋_GB2312" w:eastAsia="仿宋_GB2312"/>
          <w:sz w:val="30"/>
          <w:szCs w:val="30"/>
        </w:rPr>
        <w:t>2149</w:t>
      </w:r>
      <w:r w:rsidRPr="00715BB1">
        <w:rPr>
          <w:rFonts w:ascii="仿宋_GB2312" w:eastAsia="仿宋_GB2312" w:hint="eastAsia"/>
          <w:sz w:val="30"/>
          <w:szCs w:val="30"/>
        </w:rPr>
        <w:t>米。其中保定路改造工程在工程参与方科学管理，精心组织下，于</w:t>
      </w:r>
      <w:r w:rsidRPr="00715BB1">
        <w:rPr>
          <w:rFonts w:ascii="仿宋_GB2312" w:eastAsia="仿宋_GB2312"/>
          <w:sz w:val="30"/>
          <w:szCs w:val="30"/>
        </w:rPr>
        <w:t>2019</w:t>
      </w:r>
      <w:r w:rsidRPr="00715BB1">
        <w:rPr>
          <w:rFonts w:ascii="仿宋_GB2312" w:eastAsia="仿宋_GB2312" w:hint="eastAsia"/>
          <w:sz w:val="30"/>
          <w:szCs w:val="30"/>
        </w:rPr>
        <w:t>年</w:t>
      </w:r>
      <w:r w:rsidRPr="00715BB1">
        <w:rPr>
          <w:rFonts w:ascii="仿宋_GB2312" w:eastAsia="仿宋_GB2312"/>
          <w:sz w:val="30"/>
          <w:szCs w:val="30"/>
        </w:rPr>
        <w:t>7</w:t>
      </w:r>
      <w:r w:rsidRPr="00715BB1">
        <w:rPr>
          <w:rFonts w:ascii="仿宋_GB2312" w:eastAsia="仿宋_GB2312" w:hint="eastAsia"/>
          <w:sz w:val="30"/>
          <w:szCs w:val="30"/>
        </w:rPr>
        <w:t>月</w:t>
      </w:r>
      <w:r w:rsidRPr="00715BB1">
        <w:rPr>
          <w:rFonts w:ascii="仿宋_GB2312" w:eastAsia="仿宋_GB2312"/>
          <w:sz w:val="30"/>
          <w:szCs w:val="30"/>
        </w:rPr>
        <w:t>31</w:t>
      </w:r>
      <w:r w:rsidRPr="00715BB1">
        <w:rPr>
          <w:rFonts w:ascii="仿宋_GB2312" w:eastAsia="仿宋_GB2312" w:hint="eastAsia"/>
          <w:sz w:val="30"/>
          <w:szCs w:val="30"/>
        </w:rPr>
        <w:t>日完工，较合同工期提前</w:t>
      </w:r>
      <w:r w:rsidRPr="00715BB1">
        <w:rPr>
          <w:rFonts w:ascii="仿宋_GB2312" w:eastAsia="仿宋_GB2312"/>
          <w:sz w:val="30"/>
          <w:szCs w:val="30"/>
        </w:rPr>
        <w:t>158</w:t>
      </w:r>
      <w:r w:rsidRPr="00715BB1">
        <w:rPr>
          <w:rFonts w:ascii="仿宋_GB2312" w:eastAsia="仿宋_GB2312" w:hint="eastAsia"/>
          <w:sz w:val="30"/>
          <w:szCs w:val="30"/>
        </w:rPr>
        <w:t>天，该项目成为城市提标改造建设项目的标杆工程。</w:t>
      </w:r>
    </w:p>
    <w:p w:rsidR="00336925" w:rsidRPr="00715BB1" w:rsidRDefault="00336925" w:rsidP="00DC2C2D">
      <w:pPr>
        <w:spacing w:line="460" w:lineRule="exact"/>
        <w:rPr>
          <w:rFonts w:ascii="仿宋_GB2312" w:eastAsia="仿宋_GB2312"/>
          <w:sz w:val="30"/>
          <w:szCs w:val="30"/>
        </w:rPr>
      </w:pPr>
      <w:r w:rsidRPr="00715BB1">
        <w:rPr>
          <w:rFonts w:ascii="仿宋_GB2312" w:eastAsia="仿宋_GB2312"/>
          <w:sz w:val="30"/>
          <w:szCs w:val="30"/>
        </w:rPr>
        <w:t xml:space="preserve">    </w:t>
      </w:r>
      <w:r w:rsidRPr="00715BB1">
        <w:rPr>
          <w:rFonts w:ascii="仿宋_GB2312" w:eastAsia="仿宋_GB2312" w:hint="eastAsia"/>
          <w:sz w:val="30"/>
          <w:szCs w:val="30"/>
        </w:rPr>
        <w:t>（</w:t>
      </w:r>
      <w:r w:rsidRPr="00715BB1">
        <w:rPr>
          <w:rFonts w:ascii="仿宋_GB2312" w:eastAsia="仿宋_GB2312"/>
          <w:sz w:val="30"/>
          <w:szCs w:val="30"/>
        </w:rPr>
        <w:t>3</w:t>
      </w:r>
      <w:r w:rsidRPr="00715BB1">
        <w:rPr>
          <w:rFonts w:ascii="仿宋_GB2312" w:eastAsia="仿宋_GB2312" w:hint="eastAsia"/>
          <w:sz w:val="30"/>
          <w:szCs w:val="30"/>
        </w:rPr>
        <w:t>）大力推进我市天府旅游名县创建。完成雒城新天地、雒城门至百伦百货中山大道中央分隔带风貌整治，实施夜游房湖提升工程，对城区两座景点公厕进行旅游厕所改造，开展城市旅游服务环境提升打造节点景观。</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4</w:t>
      </w:r>
      <w:r w:rsidRPr="00715BB1">
        <w:rPr>
          <w:rFonts w:ascii="仿宋_GB2312" w:eastAsia="仿宋_GB2312" w:hint="eastAsia"/>
          <w:sz w:val="30"/>
          <w:szCs w:val="30"/>
        </w:rPr>
        <w:t>）推进生态景观建设，打造人居生活新环境。马牧河湿地公园占地</w:t>
      </w:r>
      <w:r w:rsidRPr="00715BB1">
        <w:rPr>
          <w:rFonts w:ascii="仿宋_GB2312" w:eastAsia="仿宋_GB2312"/>
          <w:sz w:val="30"/>
          <w:szCs w:val="30"/>
        </w:rPr>
        <w:t>197</w:t>
      </w:r>
      <w:r w:rsidRPr="00715BB1">
        <w:rPr>
          <w:rFonts w:ascii="仿宋_GB2312" w:eastAsia="仿宋_GB2312" w:hint="eastAsia"/>
          <w:sz w:val="30"/>
          <w:szCs w:val="30"/>
        </w:rPr>
        <w:t>亩，新建绿道约</w:t>
      </w:r>
      <w:r w:rsidRPr="00715BB1">
        <w:rPr>
          <w:rFonts w:ascii="仿宋_GB2312" w:eastAsia="仿宋_GB2312"/>
          <w:sz w:val="30"/>
          <w:szCs w:val="30"/>
        </w:rPr>
        <w:t>2300</w:t>
      </w:r>
      <w:r w:rsidRPr="00715BB1">
        <w:rPr>
          <w:rFonts w:ascii="仿宋_GB2312" w:eastAsia="仿宋_GB2312" w:hint="eastAsia"/>
          <w:sz w:val="30"/>
          <w:szCs w:val="30"/>
        </w:rPr>
        <w:t>米，停车位</w:t>
      </w:r>
      <w:r w:rsidRPr="00715BB1">
        <w:rPr>
          <w:rFonts w:ascii="仿宋_GB2312" w:eastAsia="仿宋_GB2312"/>
          <w:sz w:val="30"/>
          <w:szCs w:val="30"/>
        </w:rPr>
        <w:t>148</w:t>
      </w:r>
      <w:r w:rsidRPr="00715BB1">
        <w:rPr>
          <w:rFonts w:ascii="仿宋_GB2312" w:eastAsia="仿宋_GB2312" w:hint="eastAsia"/>
          <w:sz w:val="30"/>
          <w:szCs w:val="30"/>
        </w:rPr>
        <w:t>个，已建成并正式开园投入使用；北区运动公园占地约</w:t>
      </w:r>
      <w:r w:rsidRPr="00715BB1">
        <w:rPr>
          <w:rFonts w:ascii="仿宋_GB2312" w:eastAsia="仿宋_GB2312"/>
          <w:sz w:val="30"/>
          <w:szCs w:val="30"/>
        </w:rPr>
        <w:t>82.5</w:t>
      </w:r>
      <w:r w:rsidRPr="00715BB1">
        <w:rPr>
          <w:rFonts w:ascii="仿宋_GB2312" w:eastAsia="仿宋_GB2312" w:hint="eastAsia"/>
          <w:sz w:val="30"/>
          <w:szCs w:val="30"/>
        </w:rPr>
        <w:t>亩，新建户外足球场、篮球场、羽毛球场、门球场等运动设施，新增绿道</w:t>
      </w:r>
      <w:r w:rsidRPr="00715BB1">
        <w:rPr>
          <w:rFonts w:ascii="仿宋_GB2312" w:eastAsia="仿宋_GB2312"/>
          <w:sz w:val="30"/>
          <w:szCs w:val="30"/>
        </w:rPr>
        <w:t>1200</w:t>
      </w:r>
      <w:r w:rsidRPr="00715BB1">
        <w:rPr>
          <w:rFonts w:ascii="仿宋_GB2312" w:eastAsia="仿宋_GB2312" w:hint="eastAsia"/>
          <w:sz w:val="30"/>
          <w:szCs w:val="30"/>
        </w:rPr>
        <w:t>米，项目已于</w:t>
      </w:r>
      <w:r w:rsidRPr="00715BB1">
        <w:rPr>
          <w:rFonts w:ascii="仿宋_GB2312" w:eastAsia="仿宋_GB2312"/>
          <w:sz w:val="30"/>
          <w:szCs w:val="30"/>
        </w:rPr>
        <w:t>2019</w:t>
      </w:r>
      <w:r w:rsidRPr="00715BB1">
        <w:rPr>
          <w:rFonts w:ascii="仿宋_GB2312" w:eastAsia="仿宋_GB2312" w:hint="eastAsia"/>
          <w:sz w:val="30"/>
          <w:szCs w:val="30"/>
        </w:rPr>
        <w:t>年</w:t>
      </w:r>
      <w:r w:rsidRPr="00715BB1">
        <w:rPr>
          <w:rFonts w:ascii="仿宋_GB2312" w:eastAsia="仿宋_GB2312"/>
          <w:sz w:val="30"/>
          <w:szCs w:val="30"/>
        </w:rPr>
        <w:t>12</w:t>
      </w:r>
      <w:r w:rsidRPr="00715BB1">
        <w:rPr>
          <w:rFonts w:ascii="仿宋_GB2312" w:eastAsia="仿宋_GB2312" w:hint="eastAsia"/>
          <w:sz w:val="30"/>
          <w:szCs w:val="30"/>
        </w:rPr>
        <w:t>月初建成投用。</w:t>
      </w:r>
    </w:p>
    <w:p w:rsidR="00336925" w:rsidRPr="00715BB1" w:rsidRDefault="00336925" w:rsidP="00DC2C2D">
      <w:pPr>
        <w:spacing w:line="460" w:lineRule="exact"/>
        <w:rPr>
          <w:rFonts w:ascii="仿宋_GB2312" w:eastAsia="仿宋_GB2312"/>
          <w:sz w:val="30"/>
          <w:szCs w:val="30"/>
        </w:rPr>
      </w:pPr>
      <w:r w:rsidRPr="00715BB1">
        <w:rPr>
          <w:rFonts w:ascii="仿宋_GB2312" w:eastAsia="仿宋_GB2312"/>
          <w:sz w:val="30"/>
          <w:szCs w:val="30"/>
        </w:rPr>
        <w:t xml:space="preserve">    </w:t>
      </w:r>
      <w:r w:rsidRPr="00715BB1">
        <w:rPr>
          <w:rFonts w:ascii="仿宋_GB2312" w:eastAsia="仿宋_GB2312" w:hint="eastAsia"/>
          <w:sz w:val="30"/>
          <w:szCs w:val="30"/>
        </w:rPr>
        <w:t>（</w:t>
      </w:r>
      <w:r w:rsidRPr="00715BB1">
        <w:rPr>
          <w:rFonts w:ascii="仿宋_GB2312" w:eastAsia="仿宋_GB2312"/>
          <w:sz w:val="30"/>
          <w:szCs w:val="30"/>
        </w:rPr>
        <w:t>5</w:t>
      </w:r>
      <w:r w:rsidRPr="00715BB1">
        <w:rPr>
          <w:rFonts w:ascii="仿宋_GB2312" w:eastAsia="仿宋_GB2312" w:hint="eastAsia"/>
          <w:sz w:val="30"/>
          <w:szCs w:val="30"/>
        </w:rPr>
        <w:t>）狠抓基础设施配套，提升城市生活便捷度。顺兴综合市场占地约</w:t>
      </w:r>
      <w:r w:rsidRPr="00715BB1">
        <w:rPr>
          <w:rFonts w:ascii="仿宋_GB2312" w:eastAsia="仿宋_GB2312"/>
          <w:sz w:val="30"/>
          <w:szCs w:val="30"/>
        </w:rPr>
        <w:t>18</w:t>
      </w:r>
      <w:r w:rsidRPr="00715BB1">
        <w:rPr>
          <w:rFonts w:ascii="仿宋_GB2312" w:eastAsia="仿宋_GB2312" w:hint="eastAsia"/>
          <w:sz w:val="30"/>
          <w:szCs w:val="30"/>
        </w:rPr>
        <w:t>亩，建筑面积约</w:t>
      </w:r>
      <w:r w:rsidRPr="00715BB1">
        <w:rPr>
          <w:rFonts w:ascii="仿宋_GB2312" w:eastAsia="仿宋_GB2312"/>
          <w:sz w:val="30"/>
          <w:szCs w:val="30"/>
        </w:rPr>
        <w:t>12000</w:t>
      </w:r>
      <w:r w:rsidRPr="00715BB1">
        <w:rPr>
          <w:rFonts w:ascii="仿宋_GB2312" w:eastAsia="仿宋_GB2312" w:hint="eastAsia"/>
          <w:sz w:val="30"/>
          <w:szCs w:val="30"/>
        </w:rPr>
        <w:t>平方米（含综合楼、花鸟大棚），可提供</w:t>
      </w:r>
      <w:r w:rsidRPr="00715BB1">
        <w:rPr>
          <w:rFonts w:ascii="仿宋_GB2312" w:eastAsia="仿宋_GB2312"/>
          <w:sz w:val="30"/>
          <w:szCs w:val="30"/>
        </w:rPr>
        <w:t>350</w:t>
      </w:r>
      <w:r w:rsidRPr="00715BB1">
        <w:rPr>
          <w:rFonts w:ascii="仿宋_GB2312" w:eastAsia="仿宋_GB2312" w:hint="eastAsia"/>
          <w:sz w:val="30"/>
          <w:szCs w:val="30"/>
        </w:rPr>
        <w:t>个摊位，已建成正在做开业准备工作；北区综合停车楼面积</w:t>
      </w:r>
      <w:r w:rsidRPr="00715BB1">
        <w:rPr>
          <w:rFonts w:ascii="仿宋_GB2312" w:eastAsia="仿宋_GB2312"/>
          <w:sz w:val="30"/>
          <w:szCs w:val="30"/>
        </w:rPr>
        <w:t>10036.4</w:t>
      </w:r>
      <w:r w:rsidRPr="00715BB1">
        <w:rPr>
          <w:rFonts w:ascii="仿宋_GB2312" w:hint="eastAsia"/>
          <w:sz w:val="30"/>
          <w:szCs w:val="30"/>
        </w:rPr>
        <w:t>㎡</w:t>
      </w:r>
      <w:r w:rsidRPr="00715BB1">
        <w:rPr>
          <w:rFonts w:ascii="仿宋_GB2312" w:eastAsia="仿宋_GB2312" w:hint="eastAsia"/>
          <w:sz w:val="30"/>
          <w:szCs w:val="30"/>
        </w:rPr>
        <w:t>，包含约</w:t>
      </w:r>
      <w:r w:rsidRPr="00715BB1">
        <w:rPr>
          <w:rFonts w:ascii="仿宋_GB2312" w:eastAsia="仿宋_GB2312"/>
          <w:sz w:val="30"/>
          <w:szCs w:val="30"/>
        </w:rPr>
        <w:t>1000</w:t>
      </w:r>
      <w:r w:rsidRPr="00715BB1">
        <w:rPr>
          <w:rFonts w:ascii="仿宋_GB2312" w:eastAsia="仿宋_GB2312" w:hint="eastAsia"/>
          <w:sz w:val="30"/>
          <w:szCs w:val="30"/>
        </w:rPr>
        <w:t>平方米菜市场，设置停车泊位</w:t>
      </w:r>
      <w:r w:rsidRPr="00715BB1">
        <w:rPr>
          <w:rFonts w:ascii="仿宋_GB2312" w:eastAsia="仿宋_GB2312"/>
          <w:sz w:val="30"/>
          <w:szCs w:val="30"/>
        </w:rPr>
        <w:t>270</w:t>
      </w:r>
      <w:r w:rsidRPr="00715BB1">
        <w:rPr>
          <w:rFonts w:ascii="仿宋_GB2312" w:eastAsia="仿宋_GB2312" w:hint="eastAsia"/>
          <w:sz w:val="30"/>
          <w:szCs w:val="30"/>
        </w:rPr>
        <w:t>余个，已完成土建部分施工，智能停车系统正在由汇鑫公司进行采购。</w:t>
      </w:r>
    </w:p>
    <w:p w:rsidR="00336925" w:rsidRPr="00A80201" w:rsidRDefault="00336925" w:rsidP="00DC2C2D">
      <w:pPr>
        <w:spacing w:line="460" w:lineRule="exact"/>
        <w:rPr>
          <w:rFonts w:ascii="仿宋_GB2312" w:eastAsia="仿宋_GB2312"/>
          <w:b/>
          <w:sz w:val="30"/>
          <w:szCs w:val="30"/>
        </w:rPr>
      </w:pPr>
      <w:r w:rsidRPr="00715BB1">
        <w:rPr>
          <w:rFonts w:ascii="仿宋_GB2312" w:eastAsia="仿宋_GB2312"/>
          <w:sz w:val="30"/>
          <w:szCs w:val="30"/>
        </w:rPr>
        <w:t xml:space="preserve"> </w:t>
      </w:r>
      <w:r>
        <w:rPr>
          <w:rFonts w:ascii="仿宋_GB2312" w:eastAsia="仿宋_GB2312"/>
          <w:sz w:val="30"/>
          <w:szCs w:val="30"/>
        </w:rPr>
        <w:t xml:space="preserve">  </w:t>
      </w:r>
      <w:r w:rsidRPr="00A80201">
        <w:rPr>
          <w:rFonts w:ascii="仿宋_GB2312" w:eastAsia="仿宋_GB2312"/>
          <w:b/>
          <w:sz w:val="30"/>
          <w:szCs w:val="30"/>
        </w:rPr>
        <w:t xml:space="preserve">  2</w:t>
      </w:r>
      <w:r w:rsidRPr="00A80201">
        <w:rPr>
          <w:rFonts w:ascii="仿宋_GB2312" w:eastAsia="仿宋_GB2312" w:hint="eastAsia"/>
          <w:b/>
          <w:sz w:val="30"/>
          <w:szCs w:val="30"/>
        </w:rPr>
        <w:t>、倒排工期，扎实推进航展配套项目建设</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广金路改造作为进出航展中心的主干道，道路全长</w:t>
      </w:r>
      <w:r w:rsidRPr="00715BB1">
        <w:rPr>
          <w:rFonts w:ascii="仿宋_GB2312" w:eastAsia="仿宋_GB2312"/>
          <w:sz w:val="30"/>
          <w:szCs w:val="30"/>
        </w:rPr>
        <w:t>2600</w:t>
      </w:r>
      <w:r w:rsidRPr="00715BB1">
        <w:rPr>
          <w:rFonts w:ascii="仿宋_GB2312" w:eastAsia="仿宋_GB2312" w:hint="eastAsia"/>
          <w:sz w:val="30"/>
          <w:szCs w:val="30"/>
        </w:rPr>
        <w:t>米，主要是对两侧人行道进行全面改造，该项目是</w:t>
      </w:r>
      <w:r w:rsidRPr="00715BB1">
        <w:rPr>
          <w:rFonts w:ascii="仿宋_GB2312" w:eastAsia="仿宋_GB2312"/>
          <w:sz w:val="30"/>
          <w:szCs w:val="30"/>
        </w:rPr>
        <w:t>2019</w:t>
      </w:r>
      <w:r w:rsidRPr="00715BB1">
        <w:rPr>
          <w:rFonts w:ascii="仿宋_GB2312" w:eastAsia="仿宋_GB2312" w:hint="eastAsia"/>
          <w:sz w:val="30"/>
          <w:szCs w:val="30"/>
        </w:rPr>
        <w:t>四川航展配套主要建设工程。针对工期特别紧、改造任务特别重、交叉施工特别多等突出问题，住建局成立了以局长、分管副局长和专业技术人员组成的现场督导组，常驻施工现场，协助施工方及时处置现场问题，采取倒排工期方式，严格按照时间节点要求和每日工程量日清月结，战高温、斗雷雨，通过各参建各方的共同努力，在短短</w:t>
      </w:r>
      <w:r w:rsidRPr="00715BB1">
        <w:rPr>
          <w:rFonts w:ascii="仿宋_GB2312" w:eastAsia="仿宋_GB2312"/>
          <w:sz w:val="30"/>
          <w:szCs w:val="30"/>
        </w:rPr>
        <w:t>62</w:t>
      </w:r>
      <w:r w:rsidRPr="00715BB1">
        <w:rPr>
          <w:rFonts w:ascii="仿宋_GB2312" w:eastAsia="仿宋_GB2312" w:hint="eastAsia"/>
          <w:sz w:val="30"/>
          <w:szCs w:val="30"/>
        </w:rPr>
        <w:t>天内全面高质量完成了市委、市政府赋予的各项工作。</w:t>
      </w:r>
    </w:p>
    <w:p w:rsidR="00336925" w:rsidRPr="00A80201" w:rsidRDefault="00336925" w:rsidP="00A57AE1">
      <w:pPr>
        <w:spacing w:line="460" w:lineRule="exact"/>
        <w:ind w:firstLineChars="200" w:firstLine="602"/>
        <w:rPr>
          <w:rFonts w:ascii="仿宋_GB2312" w:eastAsia="仿宋_GB2312"/>
          <w:b/>
          <w:sz w:val="30"/>
          <w:szCs w:val="30"/>
        </w:rPr>
      </w:pPr>
      <w:r w:rsidRPr="00A80201">
        <w:rPr>
          <w:rFonts w:ascii="仿宋_GB2312" w:eastAsia="仿宋_GB2312"/>
          <w:b/>
          <w:sz w:val="30"/>
          <w:szCs w:val="30"/>
        </w:rPr>
        <w:t>3</w:t>
      </w:r>
      <w:r w:rsidRPr="00A80201">
        <w:rPr>
          <w:rFonts w:ascii="仿宋_GB2312" w:eastAsia="仿宋_GB2312" w:hint="eastAsia"/>
          <w:b/>
          <w:sz w:val="30"/>
          <w:szCs w:val="30"/>
        </w:rPr>
        <w:t>、落实中央环保督察各项要求，做好污水处理厂（站）调试运行工作</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lastRenderedPageBreak/>
        <w:t>（</w:t>
      </w:r>
      <w:r w:rsidRPr="00715BB1">
        <w:rPr>
          <w:rFonts w:ascii="仿宋_GB2312" w:eastAsia="仿宋_GB2312"/>
          <w:sz w:val="30"/>
          <w:szCs w:val="30"/>
        </w:rPr>
        <w:t>1</w:t>
      </w:r>
      <w:r w:rsidRPr="00715BB1">
        <w:rPr>
          <w:rFonts w:ascii="仿宋_GB2312" w:eastAsia="仿宋_GB2312" w:hint="eastAsia"/>
          <w:sz w:val="30"/>
          <w:szCs w:val="30"/>
        </w:rPr>
        <w:t>）按照“一厂一策”推进方案，加快推进新建城乡污水处理厂调试运行。完成第一污水处理厂花园式厂区建设以及新、老厂合并运行，并从</w:t>
      </w:r>
      <w:r w:rsidRPr="00715BB1">
        <w:rPr>
          <w:rFonts w:ascii="仿宋_GB2312" w:eastAsia="仿宋_GB2312"/>
          <w:sz w:val="30"/>
          <w:szCs w:val="30"/>
        </w:rPr>
        <w:t>2019</w:t>
      </w:r>
      <w:r w:rsidRPr="00715BB1">
        <w:rPr>
          <w:rFonts w:ascii="仿宋_GB2312" w:eastAsia="仿宋_GB2312" w:hint="eastAsia"/>
          <w:sz w:val="30"/>
          <w:szCs w:val="30"/>
        </w:rPr>
        <w:t>年</w:t>
      </w:r>
      <w:r w:rsidRPr="00715BB1">
        <w:rPr>
          <w:rFonts w:ascii="仿宋_GB2312" w:eastAsia="仿宋_GB2312"/>
          <w:sz w:val="30"/>
          <w:szCs w:val="30"/>
        </w:rPr>
        <w:t>6</w:t>
      </w:r>
      <w:r w:rsidRPr="00715BB1">
        <w:rPr>
          <w:rFonts w:ascii="仿宋_GB2312" w:eastAsia="仿宋_GB2312" w:hint="eastAsia"/>
          <w:sz w:val="30"/>
          <w:szCs w:val="30"/>
        </w:rPr>
        <w:t>月开始进行试运行，出水指标正常；对乡镇污水处理厂建立问题清单，强化问题整改，提高运行效率。</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）严格规范全市污水处理厂（站）运行管理，完成《广汉市乡镇污水处理厂（站）运行管理暂行办法》的起草上报工作，该办法已于</w:t>
      </w:r>
      <w:r w:rsidRPr="00715BB1">
        <w:rPr>
          <w:rFonts w:ascii="仿宋_GB2312" w:eastAsia="仿宋_GB2312"/>
          <w:sz w:val="30"/>
          <w:szCs w:val="30"/>
        </w:rPr>
        <w:t>2019</w:t>
      </w:r>
      <w:r w:rsidRPr="00715BB1">
        <w:rPr>
          <w:rFonts w:ascii="仿宋_GB2312" w:eastAsia="仿宋_GB2312" w:hint="eastAsia"/>
          <w:sz w:val="30"/>
          <w:szCs w:val="30"/>
        </w:rPr>
        <w:t>年</w:t>
      </w:r>
      <w:r w:rsidRPr="00715BB1">
        <w:rPr>
          <w:rFonts w:ascii="仿宋_GB2312" w:eastAsia="仿宋_GB2312"/>
          <w:sz w:val="30"/>
          <w:szCs w:val="30"/>
        </w:rPr>
        <w:t>7</w:t>
      </w:r>
      <w:r w:rsidRPr="00715BB1">
        <w:rPr>
          <w:rFonts w:ascii="仿宋_GB2312" w:eastAsia="仿宋_GB2312" w:hint="eastAsia"/>
          <w:sz w:val="30"/>
          <w:szCs w:val="30"/>
        </w:rPr>
        <w:t>月以市政府办公室名义印发执行。</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3</w:t>
      </w:r>
      <w:r w:rsidRPr="00715BB1">
        <w:rPr>
          <w:rFonts w:ascii="仿宋_GB2312" w:eastAsia="仿宋_GB2312" w:hint="eastAsia"/>
          <w:sz w:val="30"/>
          <w:szCs w:val="30"/>
        </w:rPr>
        <w:t>）实施中心城区雨污分流改造，新丰街道雨污分流改造（大件路</w:t>
      </w:r>
      <w:r w:rsidRPr="00715BB1">
        <w:rPr>
          <w:rFonts w:ascii="仿宋_GB2312" w:eastAsia="仿宋_GB2312"/>
          <w:sz w:val="30"/>
          <w:szCs w:val="30"/>
        </w:rPr>
        <w:t>—</w:t>
      </w:r>
      <w:r w:rsidRPr="00715BB1">
        <w:rPr>
          <w:rFonts w:ascii="仿宋_GB2312" w:eastAsia="仿宋_GB2312" w:hint="eastAsia"/>
          <w:sz w:val="30"/>
          <w:szCs w:val="30"/>
        </w:rPr>
        <w:t>湔江右岸段）从施工进场到完成管网施工</w:t>
      </w:r>
      <w:r w:rsidRPr="00715BB1">
        <w:rPr>
          <w:rFonts w:ascii="仿宋_GB2312" w:eastAsia="仿宋_GB2312"/>
          <w:sz w:val="30"/>
          <w:szCs w:val="30"/>
        </w:rPr>
        <w:t>12</w:t>
      </w:r>
      <w:r w:rsidRPr="00715BB1">
        <w:rPr>
          <w:rFonts w:ascii="仿宋_GB2312" w:eastAsia="仿宋_GB2312" w:hint="eastAsia"/>
          <w:sz w:val="30"/>
          <w:szCs w:val="30"/>
        </w:rPr>
        <w:t>天时间，创造了住建速度，为我市生态环境督查问题销号赢得了时间。</w:t>
      </w:r>
    </w:p>
    <w:p w:rsidR="00336925" w:rsidRPr="00A80201" w:rsidRDefault="00336925" w:rsidP="00DC2C2D">
      <w:pPr>
        <w:spacing w:line="460" w:lineRule="exact"/>
        <w:rPr>
          <w:rFonts w:ascii="仿宋_GB2312" w:eastAsia="仿宋_GB2312"/>
          <w:b/>
          <w:sz w:val="30"/>
          <w:szCs w:val="30"/>
        </w:rPr>
      </w:pPr>
      <w:r w:rsidRPr="00715BB1">
        <w:rPr>
          <w:rFonts w:ascii="仿宋_GB2312" w:eastAsia="仿宋_GB2312"/>
          <w:sz w:val="30"/>
          <w:szCs w:val="30"/>
        </w:rPr>
        <w:t xml:space="preserve">  </w:t>
      </w:r>
      <w:r w:rsidRPr="00A80201">
        <w:rPr>
          <w:rFonts w:ascii="仿宋_GB2312" w:eastAsia="仿宋_GB2312"/>
          <w:b/>
          <w:sz w:val="30"/>
          <w:szCs w:val="30"/>
        </w:rPr>
        <w:t xml:space="preserve">  4</w:t>
      </w:r>
      <w:r w:rsidRPr="00A80201">
        <w:rPr>
          <w:rFonts w:ascii="仿宋_GB2312" w:eastAsia="仿宋_GB2312" w:hint="eastAsia"/>
          <w:b/>
          <w:sz w:val="30"/>
          <w:szCs w:val="30"/>
        </w:rPr>
        <w:t>、突出抓好脱贫攻坚和乡村振兴工作</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）打好住房安全保障攻坚战，推进扶贫新村建设。完成</w:t>
      </w:r>
      <w:r w:rsidRPr="00715BB1">
        <w:rPr>
          <w:rFonts w:ascii="仿宋_GB2312" w:eastAsia="仿宋_GB2312"/>
          <w:sz w:val="30"/>
          <w:szCs w:val="30"/>
        </w:rPr>
        <w:t>178</w:t>
      </w:r>
      <w:r w:rsidRPr="00715BB1">
        <w:rPr>
          <w:rFonts w:ascii="仿宋_GB2312" w:eastAsia="仿宋_GB2312" w:hint="eastAsia"/>
          <w:sz w:val="30"/>
          <w:szCs w:val="30"/>
        </w:rPr>
        <w:t>户农村“四类重点对象”危房改造，完成进度</w:t>
      </w:r>
      <w:r w:rsidRPr="00715BB1">
        <w:rPr>
          <w:rFonts w:ascii="仿宋_GB2312" w:eastAsia="仿宋_GB2312"/>
          <w:sz w:val="30"/>
          <w:szCs w:val="30"/>
        </w:rPr>
        <w:t>100%</w:t>
      </w:r>
      <w:r w:rsidRPr="00715BB1">
        <w:rPr>
          <w:rFonts w:ascii="仿宋_GB2312" w:eastAsia="仿宋_GB2312" w:hint="eastAsia"/>
          <w:sz w:val="30"/>
          <w:szCs w:val="30"/>
        </w:rPr>
        <w:t>，资金已全部拨付到户。</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）实施“农村土坯房改造行动”。完成农村土坯房改造</w:t>
      </w:r>
      <w:r w:rsidRPr="00715BB1">
        <w:rPr>
          <w:rFonts w:ascii="仿宋_GB2312" w:eastAsia="仿宋_GB2312"/>
          <w:sz w:val="30"/>
          <w:szCs w:val="30"/>
        </w:rPr>
        <w:t>137</w:t>
      </w:r>
      <w:r w:rsidRPr="00715BB1">
        <w:rPr>
          <w:rFonts w:ascii="仿宋_GB2312" w:eastAsia="仿宋_GB2312" w:hint="eastAsia"/>
          <w:sz w:val="30"/>
          <w:szCs w:val="30"/>
        </w:rPr>
        <w:t>户，完成进度</w:t>
      </w:r>
      <w:r w:rsidRPr="00715BB1">
        <w:rPr>
          <w:rFonts w:ascii="仿宋_GB2312" w:eastAsia="仿宋_GB2312"/>
          <w:sz w:val="30"/>
          <w:szCs w:val="30"/>
        </w:rPr>
        <w:t>100%</w:t>
      </w:r>
      <w:r w:rsidRPr="00715BB1">
        <w:rPr>
          <w:rFonts w:ascii="仿宋_GB2312" w:eastAsia="仿宋_GB2312" w:hint="eastAsia"/>
          <w:sz w:val="30"/>
          <w:szCs w:val="30"/>
        </w:rPr>
        <w:t>。</w:t>
      </w:r>
    </w:p>
    <w:p w:rsidR="00336925" w:rsidRPr="00A80201" w:rsidRDefault="00336925" w:rsidP="00A57AE1">
      <w:pPr>
        <w:spacing w:line="460" w:lineRule="exact"/>
        <w:ind w:firstLineChars="200" w:firstLine="602"/>
        <w:rPr>
          <w:rFonts w:ascii="仿宋_GB2312" w:eastAsia="仿宋_GB2312"/>
          <w:b/>
          <w:sz w:val="30"/>
          <w:szCs w:val="30"/>
        </w:rPr>
      </w:pPr>
      <w:r w:rsidRPr="00A80201">
        <w:rPr>
          <w:rFonts w:ascii="仿宋_GB2312" w:eastAsia="仿宋_GB2312"/>
          <w:b/>
          <w:sz w:val="30"/>
          <w:szCs w:val="30"/>
        </w:rPr>
        <w:t>5</w:t>
      </w:r>
      <w:r w:rsidRPr="00A80201">
        <w:rPr>
          <w:rFonts w:ascii="仿宋_GB2312" w:eastAsia="仿宋_GB2312" w:hint="eastAsia"/>
          <w:b/>
          <w:sz w:val="30"/>
          <w:szCs w:val="30"/>
        </w:rPr>
        <w:t>、大力推进农村彩钢棚（房）整治</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结合《广汉市农村彩钢棚（房）革命实施方案》，出台了《广汉市住房和城乡建设局彩钢棚整治方案》。采取“拆、改、换、遮”四种改造方案完成全市“双圈层”农业产业大环线区域、镇村主要道路沿线周边及可视范围内整治</w:t>
      </w:r>
      <w:r w:rsidRPr="00715BB1">
        <w:rPr>
          <w:rFonts w:ascii="仿宋_GB2312" w:eastAsia="仿宋_GB2312"/>
          <w:sz w:val="30"/>
          <w:szCs w:val="30"/>
        </w:rPr>
        <w:t>418559</w:t>
      </w:r>
      <w:r w:rsidRPr="00715BB1">
        <w:rPr>
          <w:rFonts w:ascii="仿宋_GB2312" w:eastAsia="仿宋_GB2312" w:hint="eastAsia"/>
          <w:sz w:val="30"/>
          <w:szCs w:val="30"/>
        </w:rPr>
        <w:t>平方米，完成其他区域整治</w:t>
      </w:r>
      <w:r w:rsidRPr="00715BB1">
        <w:rPr>
          <w:rFonts w:ascii="仿宋_GB2312" w:eastAsia="仿宋_GB2312"/>
          <w:sz w:val="30"/>
          <w:szCs w:val="30"/>
        </w:rPr>
        <w:t>316773</w:t>
      </w:r>
      <w:r w:rsidRPr="00715BB1">
        <w:rPr>
          <w:rFonts w:ascii="仿宋_GB2312" w:eastAsia="仿宋_GB2312" w:hint="eastAsia"/>
          <w:sz w:val="30"/>
          <w:szCs w:val="30"/>
        </w:rPr>
        <w:t>平方米，县级财政投入</w:t>
      </w:r>
      <w:r w:rsidRPr="00715BB1">
        <w:rPr>
          <w:rFonts w:ascii="仿宋_GB2312" w:eastAsia="仿宋_GB2312"/>
          <w:sz w:val="30"/>
          <w:szCs w:val="30"/>
        </w:rPr>
        <w:t>1824</w:t>
      </w:r>
      <w:r w:rsidRPr="00715BB1">
        <w:rPr>
          <w:rFonts w:ascii="仿宋_GB2312" w:eastAsia="仿宋_GB2312" w:hint="eastAsia"/>
          <w:sz w:val="30"/>
          <w:szCs w:val="30"/>
        </w:rPr>
        <w:t>万元。</w:t>
      </w:r>
    </w:p>
    <w:p w:rsidR="00336925" w:rsidRPr="00A80201" w:rsidRDefault="00336925" w:rsidP="00A57AE1">
      <w:pPr>
        <w:spacing w:line="460" w:lineRule="exact"/>
        <w:ind w:firstLineChars="200" w:firstLine="602"/>
        <w:rPr>
          <w:rFonts w:ascii="仿宋_GB2312" w:eastAsia="仿宋_GB2312"/>
          <w:b/>
          <w:sz w:val="30"/>
          <w:szCs w:val="30"/>
        </w:rPr>
      </w:pPr>
      <w:r w:rsidRPr="00A80201">
        <w:rPr>
          <w:rFonts w:ascii="仿宋_GB2312" w:eastAsia="仿宋_GB2312"/>
          <w:b/>
          <w:sz w:val="30"/>
          <w:szCs w:val="30"/>
        </w:rPr>
        <w:t>6</w:t>
      </w:r>
      <w:r w:rsidRPr="00A80201">
        <w:rPr>
          <w:rFonts w:ascii="仿宋_GB2312" w:eastAsia="仿宋_GB2312" w:hint="eastAsia"/>
          <w:b/>
          <w:sz w:val="30"/>
          <w:szCs w:val="30"/>
        </w:rPr>
        <w:t>、规范建筑市场监督管理，推进建筑业转型升级</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）严格招投标管理，今年来，完成招标备案</w:t>
      </w:r>
      <w:r w:rsidRPr="00715BB1">
        <w:rPr>
          <w:rFonts w:ascii="仿宋_GB2312" w:eastAsia="仿宋_GB2312"/>
          <w:sz w:val="30"/>
          <w:szCs w:val="30"/>
        </w:rPr>
        <w:t>54</w:t>
      </w:r>
      <w:r w:rsidRPr="00715BB1">
        <w:rPr>
          <w:rFonts w:ascii="仿宋_GB2312" w:eastAsia="仿宋_GB2312" w:hint="eastAsia"/>
          <w:sz w:val="30"/>
          <w:szCs w:val="30"/>
        </w:rPr>
        <w:t>个，节约投资</w:t>
      </w:r>
      <w:r w:rsidRPr="00715BB1">
        <w:rPr>
          <w:rFonts w:ascii="仿宋_GB2312" w:eastAsia="仿宋_GB2312"/>
          <w:sz w:val="30"/>
          <w:szCs w:val="30"/>
        </w:rPr>
        <w:t>90406</w:t>
      </w:r>
      <w:r w:rsidRPr="00715BB1">
        <w:rPr>
          <w:rFonts w:ascii="仿宋_GB2312" w:eastAsia="仿宋_GB2312" w:hint="eastAsia"/>
          <w:sz w:val="30"/>
          <w:szCs w:val="30"/>
        </w:rPr>
        <w:t>万元。</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）开展建筑市场违法违规行为专项整治两年行动，对履职不到位的</w:t>
      </w:r>
      <w:r w:rsidRPr="00715BB1">
        <w:rPr>
          <w:rFonts w:ascii="仿宋_GB2312" w:eastAsia="仿宋_GB2312"/>
          <w:sz w:val="30"/>
          <w:szCs w:val="30"/>
        </w:rPr>
        <w:t>7</w:t>
      </w:r>
      <w:r w:rsidRPr="00715BB1">
        <w:rPr>
          <w:rFonts w:ascii="仿宋_GB2312" w:eastAsia="仿宋_GB2312" w:hint="eastAsia"/>
          <w:sz w:val="30"/>
          <w:szCs w:val="30"/>
        </w:rPr>
        <w:t>个项目经理、总监、专监个人和</w:t>
      </w:r>
      <w:r w:rsidRPr="00715BB1">
        <w:rPr>
          <w:rFonts w:ascii="仿宋_GB2312" w:eastAsia="仿宋_GB2312"/>
          <w:sz w:val="30"/>
          <w:szCs w:val="30"/>
        </w:rPr>
        <w:t>25</w:t>
      </w:r>
      <w:r w:rsidRPr="00715BB1">
        <w:rPr>
          <w:rFonts w:ascii="仿宋_GB2312" w:eastAsia="仿宋_GB2312" w:hint="eastAsia"/>
          <w:sz w:val="30"/>
          <w:szCs w:val="30"/>
        </w:rPr>
        <w:t>个项目施工单位、监理单位纳入不良行为记录，并分别扣减诚信分。</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3</w:t>
      </w:r>
      <w:r w:rsidRPr="00715BB1">
        <w:rPr>
          <w:rFonts w:ascii="仿宋_GB2312" w:eastAsia="仿宋_GB2312" w:hint="eastAsia"/>
          <w:sz w:val="30"/>
          <w:szCs w:val="30"/>
        </w:rPr>
        <w:t>）推进建筑企业转型升级，不断提高综合竞争力。前三季度，我市建筑业总产值完成</w:t>
      </w:r>
      <w:r w:rsidRPr="00715BB1">
        <w:rPr>
          <w:rFonts w:ascii="仿宋_GB2312" w:eastAsia="仿宋_GB2312"/>
          <w:sz w:val="30"/>
          <w:szCs w:val="30"/>
        </w:rPr>
        <w:t>134.28</w:t>
      </w:r>
      <w:r w:rsidRPr="00715BB1">
        <w:rPr>
          <w:rFonts w:ascii="仿宋_GB2312" w:eastAsia="仿宋_GB2312" w:hint="eastAsia"/>
          <w:sz w:val="30"/>
          <w:szCs w:val="30"/>
        </w:rPr>
        <w:t>亿元，同比增长</w:t>
      </w:r>
      <w:r w:rsidRPr="00715BB1">
        <w:rPr>
          <w:rFonts w:ascii="仿宋_GB2312" w:eastAsia="仿宋_GB2312"/>
          <w:sz w:val="30"/>
          <w:szCs w:val="30"/>
        </w:rPr>
        <w:t>9.85%</w:t>
      </w:r>
      <w:r w:rsidRPr="00715BB1">
        <w:rPr>
          <w:rFonts w:ascii="仿宋_GB2312" w:eastAsia="仿宋_GB2312" w:hint="eastAsia"/>
          <w:sz w:val="30"/>
          <w:szCs w:val="30"/>
        </w:rPr>
        <w:t>，完成目标增</w:t>
      </w:r>
      <w:r w:rsidRPr="00715BB1">
        <w:rPr>
          <w:rFonts w:ascii="仿宋_GB2312" w:eastAsia="仿宋_GB2312" w:hint="eastAsia"/>
          <w:sz w:val="30"/>
          <w:szCs w:val="30"/>
        </w:rPr>
        <w:lastRenderedPageBreak/>
        <w:t>幅</w:t>
      </w:r>
      <w:r w:rsidRPr="00715BB1">
        <w:rPr>
          <w:rFonts w:ascii="仿宋_GB2312" w:eastAsia="仿宋_GB2312"/>
          <w:sz w:val="30"/>
          <w:szCs w:val="30"/>
        </w:rPr>
        <w:t>8.96%</w:t>
      </w:r>
      <w:r w:rsidRPr="00715BB1">
        <w:rPr>
          <w:rFonts w:ascii="仿宋_GB2312" w:eastAsia="仿宋_GB2312" w:hint="eastAsia"/>
          <w:sz w:val="30"/>
          <w:szCs w:val="30"/>
        </w:rPr>
        <w:t>。</w:t>
      </w:r>
    </w:p>
    <w:p w:rsidR="00336925" w:rsidRPr="00A80201" w:rsidRDefault="00336925" w:rsidP="00A57AE1">
      <w:pPr>
        <w:spacing w:line="460" w:lineRule="exact"/>
        <w:ind w:firstLineChars="200" w:firstLine="602"/>
        <w:rPr>
          <w:rFonts w:ascii="仿宋_GB2312" w:eastAsia="仿宋_GB2312"/>
          <w:b/>
          <w:sz w:val="30"/>
          <w:szCs w:val="30"/>
        </w:rPr>
      </w:pPr>
      <w:r w:rsidRPr="00A80201">
        <w:rPr>
          <w:rFonts w:ascii="仿宋_GB2312" w:eastAsia="仿宋_GB2312"/>
          <w:b/>
          <w:sz w:val="30"/>
          <w:szCs w:val="30"/>
        </w:rPr>
        <w:t>7</w:t>
      </w:r>
      <w:r w:rsidRPr="00A80201">
        <w:rPr>
          <w:rFonts w:ascii="仿宋_GB2312" w:eastAsia="仿宋_GB2312" w:hint="eastAsia"/>
          <w:b/>
          <w:sz w:val="30"/>
          <w:szCs w:val="30"/>
        </w:rPr>
        <w:t>、加强房地产业管理，市场秩序进一步规范</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1</w:t>
      </w:r>
      <w:r w:rsidRPr="00715BB1">
        <w:rPr>
          <w:rFonts w:ascii="仿宋_GB2312" w:eastAsia="仿宋_GB2312" w:hint="eastAsia"/>
          <w:sz w:val="30"/>
          <w:szCs w:val="30"/>
        </w:rPr>
        <w:t>）开展房地产市场巡查，着力对违规销售、捂盘惜售、虚假宣传等行为进行巡查检查，对</w:t>
      </w:r>
      <w:r w:rsidRPr="00715BB1">
        <w:rPr>
          <w:rFonts w:ascii="仿宋_GB2312" w:eastAsia="仿宋_GB2312"/>
          <w:sz w:val="30"/>
          <w:szCs w:val="30"/>
        </w:rPr>
        <w:t>2</w:t>
      </w:r>
      <w:r w:rsidRPr="00715BB1">
        <w:rPr>
          <w:rFonts w:ascii="仿宋_GB2312" w:eastAsia="仿宋_GB2312" w:hint="eastAsia"/>
          <w:sz w:val="30"/>
          <w:szCs w:val="30"/>
        </w:rPr>
        <w:t>家存在问题的房地产企业进行了约谈，责令其</w:t>
      </w:r>
      <w:r w:rsidRPr="00715BB1">
        <w:rPr>
          <w:rFonts w:ascii="仿宋_GB2312" w:eastAsia="仿宋_GB2312"/>
          <w:sz w:val="30"/>
          <w:szCs w:val="30"/>
        </w:rPr>
        <w:t>3</w:t>
      </w:r>
      <w:r w:rsidRPr="00715BB1">
        <w:rPr>
          <w:rFonts w:ascii="仿宋_GB2312" w:eastAsia="仿宋_GB2312" w:hint="eastAsia"/>
          <w:sz w:val="30"/>
          <w:szCs w:val="30"/>
        </w:rPr>
        <w:t>日内完成整改。</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2</w:t>
      </w:r>
      <w:r w:rsidRPr="00715BB1">
        <w:rPr>
          <w:rFonts w:ascii="仿宋_GB2312" w:eastAsia="仿宋_GB2312" w:hint="eastAsia"/>
          <w:sz w:val="30"/>
          <w:szCs w:val="30"/>
        </w:rPr>
        <w:t>）严格商品住房销售备案管理。</w:t>
      </w:r>
      <w:r w:rsidRPr="00715BB1">
        <w:rPr>
          <w:rFonts w:ascii="仿宋_GB2312" w:eastAsia="仿宋_GB2312"/>
          <w:sz w:val="30"/>
          <w:szCs w:val="30"/>
        </w:rPr>
        <w:t>2019</w:t>
      </w:r>
      <w:r w:rsidRPr="00715BB1">
        <w:rPr>
          <w:rFonts w:ascii="仿宋_GB2312" w:eastAsia="仿宋_GB2312" w:hint="eastAsia"/>
          <w:sz w:val="30"/>
          <w:szCs w:val="30"/>
        </w:rPr>
        <w:t>年度，完成房地产投资</w:t>
      </w:r>
      <w:r w:rsidRPr="00715BB1">
        <w:rPr>
          <w:rFonts w:ascii="仿宋_GB2312" w:eastAsia="仿宋_GB2312"/>
          <w:sz w:val="30"/>
          <w:szCs w:val="30"/>
        </w:rPr>
        <w:t>34.28</w:t>
      </w:r>
      <w:r w:rsidRPr="00715BB1">
        <w:rPr>
          <w:rFonts w:ascii="仿宋_GB2312" w:eastAsia="仿宋_GB2312" w:hint="eastAsia"/>
          <w:sz w:val="30"/>
          <w:szCs w:val="30"/>
        </w:rPr>
        <w:t>亿元，办理商品房预售许可证</w:t>
      </w:r>
      <w:r w:rsidRPr="00715BB1">
        <w:rPr>
          <w:rFonts w:ascii="仿宋_GB2312" w:eastAsia="仿宋_GB2312"/>
          <w:sz w:val="30"/>
          <w:szCs w:val="30"/>
        </w:rPr>
        <w:t>45</w:t>
      </w:r>
      <w:r w:rsidRPr="00715BB1">
        <w:rPr>
          <w:rFonts w:ascii="仿宋_GB2312" w:eastAsia="仿宋_GB2312" w:hint="eastAsia"/>
          <w:sz w:val="30"/>
          <w:szCs w:val="30"/>
        </w:rPr>
        <w:t>宗，预售面积</w:t>
      </w:r>
      <w:r w:rsidRPr="00715BB1">
        <w:rPr>
          <w:rFonts w:ascii="仿宋_GB2312" w:eastAsia="仿宋_GB2312"/>
          <w:sz w:val="30"/>
          <w:szCs w:val="30"/>
        </w:rPr>
        <w:t>135.42</w:t>
      </w:r>
      <w:r w:rsidRPr="00715BB1">
        <w:rPr>
          <w:rFonts w:ascii="仿宋_GB2312" w:eastAsia="仿宋_GB2312" w:hint="eastAsia"/>
          <w:sz w:val="30"/>
          <w:szCs w:val="30"/>
        </w:rPr>
        <w:t>万平方米，商品房销售</w:t>
      </w:r>
      <w:r w:rsidRPr="00715BB1">
        <w:rPr>
          <w:rFonts w:ascii="仿宋_GB2312" w:eastAsia="仿宋_GB2312"/>
          <w:sz w:val="30"/>
          <w:szCs w:val="30"/>
        </w:rPr>
        <w:t>20504</w:t>
      </w:r>
      <w:r w:rsidRPr="00715BB1">
        <w:rPr>
          <w:rFonts w:ascii="仿宋_GB2312" w:eastAsia="仿宋_GB2312" w:hint="eastAsia"/>
          <w:sz w:val="30"/>
          <w:szCs w:val="30"/>
        </w:rPr>
        <w:t>套（间），面积</w:t>
      </w:r>
      <w:r w:rsidRPr="00715BB1">
        <w:rPr>
          <w:rFonts w:ascii="仿宋_GB2312" w:eastAsia="仿宋_GB2312"/>
          <w:sz w:val="30"/>
          <w:szCs w:val="30"/>
        </w:rPr>
        <w:t>153.58</w:t>
      </w:r>
      <w:r w:rsidRPr="00715BB1">
        <w:rPr>
          <w:rFonts w:ascii="仿宋_GB2312" w:eastAsia="仿宋_GB2312" w:hint="eastAsia"/>
          <w:sz w:val="30"/>
          <w:szCs w:val="30"/>
        </w:rPr>
        <w:t>万平方米，实现销售收入</w:t>
      </w:r>
      <w:r w:rsidRPr="00715BB1">
        <w:rPr>
          <w:rFonts w:ascii="仿宋_GB2312" w:eastAsia="仿宋_GB2312"/>
          <w:sz w:val="30"/>
          <w:szCs w:val="30"/>
        </w:rPr>
        <w:t>96.76</w:t>
      </w:r>
      <w:r w:rsidRPr="00715BB1">
        <w:rPr>
          <w:rFonts w:ascii="仿宋_GB2312" w:eastAsia="仿宋_GB2312" w:hint="eastAsia"/>
          <w:sz w:val="30"/>
          <w:szCs w:val="30"/>
        </w:rPr>
        <w:t>亿元。其中商品住房销售</w:t>
      </w:r>
      <w:r w:rsidRPr="00715BB1">
        <w:rPr>
          <w:rFonts w:ascii="仿宋_GB2312" w:eastAsia="仿宋_GB2312"/>
          <w:sz w:val="30"/>
          <w:szCs w:val="30"/>
        </w:rPr>
        <w:t>11307</w:t>
      </w:r>
      <w:r w:rsidRPr="00715BB1">
        <w:rPr>
          <w:rFonts w:ascii="仿宋_GB2312" w:eastAsia="仿宋_GB2312" w:hint="eastAsia"/>
          <w:sz w:val="30"/>
          <w:szCs w:val="30"/>
        </w:rPr>
        <w:t>套，面积</w:t>
      </w:r>
      <w:r w:rsidRPr="00715BB1">
        <w:rPr>
          <w:rFonts w:ascii="仿宋_GB2312" w:eastAsia="仿宋_GB2312"/>
          <w:sz w:val="30"/>
          <w:szCs w:val="30"/>
        </w:rPr>
        <w:t>125.09</w:t>
      </w:r>
      <w:r w:rsidRPr="00715BB1">
        <w:rPr>
          <w:rFonts w:ascii="仿宋_GB2312" w:eastAsia="仿宋_GB2312" w:hint="eastAsia"/>
          <w:sz w:val="30"/>
          <w:szCs w:val="30"/>
        </w:rPr>
        <w:t>万平方米，销售收入</w:t>
      </w:r>
      <w:r w:rsidRPr="00715BB1">
        <w:rPr>
          <w:rFonts w:ascii="仿宋_GB2312" w:eastAsia="仿宋_GB2312"/>
          <w:sz w:val="30"/>
          <w:szCs w:val="30"/>
        </w:rPr>
        <w:t>79.45</w:t>
      </w:r>
      <w:r w:rsidRPr="00715BB1">
        <w:rPr>
          <w:rFonts w:ascii="仿宋_GB2312" w:eastAsia="仿宋_GB2312" w:hint="eastAsia"/>
          <w:sz w:val="30"/>
          <w:szCs w:val="30"/>
        </w:rPr>
        <w:t>亿元。</w:t>
      </w:r>
    </w:p>
    <w:p w:rsidR="00336925" w:rsidRPr="00A8020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w:t>
      </w:r>
      <w:r w:rsidRPr="00715BB1">
        <w:rPr>
          <w:rFonts w:ascii="仿宋_GB2312" w:eastAsia="仿宋_GB2312"/>
          <w:sz w:val="30"/>
          <w:szCs w:val="30"/>
        </w:rPr>
        <w:t>3</w:t>
      </w:r>
      <w:r w:rsidRPr="00715BB1">
        <w:rPr>
          <w:rFonts w:ascii="仿宋_GB2312" w:eastAsia="仿宋_GB2312" w:hint="eastAsia"/>
          <w:sz w:val="30"/>
          <w:szCs w:val="30"/>
        </w:rPr>
        <w:t>）加强预售资金管理。印发广汉市《关于规范商品房预售资金监管的通知》（广住建发〔</w:t>
      </w:r>
      <w:r w:rsidRPr="00715BB1">
        <w:rPr>
          <w:rFonts w:ascii="仿宋_GB2312" w:eastAsia="仿宋_GB2312"/>
          <w:sz w:val="30"/>
          <w:szCs w:val="30"/>
        </w:rPr>
        <w:t>2019</w:t>
      </w:r>
      <w:r w:rsidRPr="00715BB1">
        <w:rPr>
          <w:rFonts w:ascii="仿宋_GB2312" w:eastAsia="仿宋_GB2312" w:hint="eastAsia"/>
          <w:sz w:val="30"/>
          <w:szCs w:val="30"/>
        </w:rPr>
        <w:t>〕</w:t>
      </w:r>
      <w:r w:rsidRPr="00715BB1">
        <w:rPr>
          <w:rFonts w:ascii="仿宋_GB2312" w:eastAsia="仿宋_GB2312"/>
          <w:sz w:val="30"/>
          <w:szCs w:val="30"/>
        </w:rPr>
        <w:t>146</w:t>
      </w:r>
      <w:r w:rsidRPr="00715BB1">
        <w:rPr>
          <w:rFonts w:ascii="仿宋_GB2312" w:eastAsia="仿宋_GB2312" w:hint="eastAsia"/>
          <w:sz w:val="30"/>
          <w:szCs w:val="30"/>
        </w:rPr>
        <w:t>号），全年共计发放预售许可证</w:t>
      </w:r>
      <w:r w:rsidRPr="00715BB1">
        <w:rPr>
          <w:rFonts w:ascii="仿宋_GB2312" w:eastAsia="仿宋_GB2312"/>
          <w:sz w:val="30"/>
          <w:szCs w:val="30"/>
        </w:rPr>
        <w:t>44</w:t>
      </w:r>
      <w:r w:rsidRPr="00715BB1">
        <w:rPr>
          <w:rFonts w:ascii="仿宋_GB2312" w:eastAsia="仿宋_GB2312" w:hint="eastAsia"/>
          <w:sz w:val="30"/>
          <w:szCs w:val="30"/>
        </w:rPr>
        <w:t>宗，预售面积</w:t>
      </w:r>
      <w:r w:rsidRPr="00715BB1">
        <w:rPr>
          <w:rFonts w:ascii="仿宋_GB2312" w:eastAsia="仿宋_GB2312"/>
          <w:sz w:val="30"/>
          <w:szCs w:val="30"/>
        </w:rPr>
        <w:t>134.95</w:t>
      </w:r>
      <w:r w:rsidRPr="00715BB1">
        <w:rPr>
          <w:rFonts w:ascii="仿宋_GB2312" w:eastAsia="仿宋_GB2312" w:hint="eastAsia"/>
          <w:sz w:val="30"/>
          <w:szCs w:val="30"/>
        </w:rPr>
        <w:t>万平方米。纳入资金监管预售</w:t>
      </w:r>
      <w:r w:rsidRPr="00715BB1">
        <w:rPr>
          <w:rFonts w:ascii="仿宋_GB2312" w:eastAsia="仿宋_GB2312"/>
          <w:sz w:val="30"/>
          <w:szCs w:val="30"/>
        </w:rPr>
        <w:t>11</w:t>
      </w:r>
      <w:r w:rsidRPr="00715BB1">
        <w:rPr>
          <w:rFonts w:ascii="仿宋_GB2312" w:eastAsia="仿宋_GB2312" w:hint="eastAsia"/>
          <w:sz w:val="30"/>
          <w:szCs w:val="30"/>
        </w:rPr>
        <w:t>宗，预售面积</w:t>
      </w:r>
      <w:r w:rsidRPr="00715BB1">
        <w:rPr>
          <w:rFonts w:ascii="仿宋_GB2312" w:eastAsia="仿宋_GB2312"/>
          <w:sz w:val="30"/>
          <w:szCs w:val="30"/>
        </w:rPr>
        <w:t>429485.32</w:t>
      </w:r>
      <w:r w:rsidRPr="00715BB1">
        <w:rPr>
          <w:rFonts w:ascii="仿宋_GB2312" w:eastAsia="仿宋_GB2312" w:hint="eastAsia"/>
          <w:sz w:val="30"/>
          <w:szCs w:val="30"/>
        </w:rPr>
        <w:t>平方米，目前已有</w:t>
      </w:r>
      <w:r w:rsidRPr="00715BB1">
        <w:rPr>
          <w:rFonts w:ascii="仿宋_GB2312" w:eastAsia="仿宋_GB2312"/>
          <w:sz w:val="30"/>
          <w:szCs w:val="30"/>
        </w:rPr>
        <w:t>6474. 28</w:t>
      </w:r>
      <w:r w:rsidRPr="00715BB1">
        <w:rPr>
          <w:rFonts w:ascii="仿宋_GB2312" w:eastAsia="仿宋_GB2312" w:hint="eastAsia"/>
          <w:sz w:val="30"/>
          <w:szCs w:val="30"/>
        </w:rPr>
        <w:t>万元进入监管账户。</w:t>
      </w:r>
    </w:p>
    <w:p w:rsidR="00336925" w:rsidRPr="00A80201" w:rsidRDefault="00336925" w:rsidP="00A57AE1">
      <w:pPr>
        <w:autoSpaceDE w:val="0"/>
        <w:autoSpaceDN w:val="0"/>
        <w:adjustRightInd w:val="0"/>
        <w:spacing w:line="580" w:lineRule="exact"/>
        <w:ind w:firstLineChars="200" w:firstLine="602"/>
        <w:jc w:val="left"/>
        <w:rPr>
          <w:rFonts w:ascii="仿宋_GB2312" w:eastAsia="仿宋_GB2312"/>
          <w:b/>
          <w:kern w:val="0"/>
          <w:sz w:val="30"/>
          <w:szCs w:val="30"/>
        </w:rPr>
      </w:pPr>
      <w:r w:rsidRPr="00A80201">
        <w:rPr>
          <w:rFonts w:ascii="仿宋_GB2312" w:eastAsia="仿宋_GB2312" w:hint="eastAsia"/>
          <w:b/>
          <w:kern w:val="0"/>
          <w:sz w:val="30"/>
          <w:szCs w:val="30"/>
        </w:rPr>
        <w:t>五、评价结论及措施</w:t>
      </w:r>
    </w:p>
    <w:p w:rsidR="00336925" w:rsidRPr="00A80201" w:rsidRDefault="00336925" w:rsidP="00A57AE1">
      <w:pPr>
        <w:spacing w:line="580" w:lineRule="exact"/>
        <w:ind w:firstLineChars="200" w:firstLine="602"/>
        <w:rPr>
          <w:rFonts w:ascii="仿宋_GB2312" w:eastAsia="仿宋_GB2312"/>
          <w:b/>
          <w:kern w:val="0"/>
          <w:sz w:val="30"/>
          <w:szCs w:val="30"/>
        </w:rPr>
      </w:pPr>
      <w:r w:rsidRPr="00A80201">
        <w:rPr>
          <w:rFonts w:ascii="仿宋_GB2312" w:eastAsia="仿宋_GB2312" w:hint="eastAsia"/>
          <w:b/>
          <w:kern w:val="0"/>
          <w:sz w:val="30"/>
          <w:szCs w:val="30"/>
        </w:rPr>
        <w:t>（一）评价结论</w:t>
      </w:r>
    </w:p>
    <w:p w:rsidR="00336925" w:rsidRPr="00A8020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根据部门支出绩效评价指标规定的内容，经我局认真自评，</w:t>
      </w:r>
      <w:r w:rsidRPr="00715BB1">
        <w:rPr>
          <w:rFonts w:ascii="仿宋_GB2312" w:eastAsia="仿宋_GB2312"/>
          <w:sz w:val="30"/>
          <w:szCs w:val="30"/>
        </w:rPr>
        <w:t>201</w:t>
      </w:r>
      <w:r>
        <w:rPr>
          <w:rFonts w:ascii="仿宋_GB2312" w:eastAsia="仿宋_GB2312"/>
          <w:sz w:val="30"/>
          <w:szCs w:val="30"/>
        </w:rPr>
        <w:t>9</w:t>
      </w:r>
      <w:r w:rsidRPr="00715BB1">
        <w:rPr>
          <w:rFonts w:ascii="仿宋_GB2312" w:eastAsia="仿宋_GB2312" w:hint="eastAsia"/>
          <w:sz w:val="30"/>
          <w:szCs w:val="30"/>
        </w:rPr>
        <w:t>年度部门支出绩效评价自评得分为</w:t>
      </w:r>
      <w:r w:rsidRPr="00A80201">
        <w:rPr>
          <w:rFonts w:ascii="仿宋_GB2312" w:eastAsia="仿宋_GB2312"/>
          <w:sz w:val="30"/>
          <w:szCs w:val="30"/>
        </w:rPr>
        <w:t>9</w:t>
      </w:r>
      <w:r>
        <w:rPr>
          <w:rFonts w:ascii="仿宋_GB2312" w:eastAsia="仿宋_GB2312"/>
          <w:sz w:val="30"/>
          <w:szCs w:val="30"/>
        </w:rPr>
        <w:t>6</w:t>
      </w:r>
      <w:r w:rsidRPr="00715BB1">
        <w:rPr>
          <w:rFonts w:ascii="仿宋_GB2312" w:eastAsia="仿宋_GB2312" w:hint="eastAsia"/>
          <w:sz w:val="30"/>
          <w:szCs w:val="30"/>
        </w:rPr>
        <w:t>分。预算编制准确，经市人大预工委审查通过。部门整体绩效目标编制完整、合理。及时足额将非税收入缴入财政国库。严格执行</w:t>
      </w:r>
      <w:r w:rsidR="00CF1715">
        <w:rPr>
          <w:rFonts w:ascii="仿宋_GB2312" w:eastAsia="仿宋_GB2312" w:hint="eastAsia"/>
          <w:sz w:val="30"/>
          <w:szCs w:val="30"/>
        </w:rPr>
        <w:t>”三公”经费</w:t>
      </w:r>
      <w:r w:rsidRPr="00715BB1">
        <w:rPr>
          <w:rFonts w:ascii="仿宋_GB2312" w:eastAsia="仿宋_GB2312" w:hint="eastAsia"/>
          <w:sz w:val="30"/>
          <w:szCs w:val="30"/>
        </w:rPr>
        <w:t>预算，严格控制在预算内开支。按要求及时公开预算、决算等信息。按要求及时、准确、全面开展资产清查工作，及时上报国有资产报表，报表数据真实、准确、全面。内部控制制度健全完整并执行良好，在本年度内未出现廉政风险。</w:t>
      </w:r>
    </w:p>
    <w:p w:rsidR="00336925" w:rsidRPr="00A80201" w:rsidRDefault="00336925" w:rsidP="00A57AE1">
      <w:pPr>
        <w:spacing w:line="580" w:lineRule="exact"/>
        <w:ind w:firstLineChars="200" w:firstLine="602"/>
        <w:rPr>
          <w:rFonts w:ascii="仿宋_GB2312" w:eastAsia="仿宋_GB2312"/>
          <w:b/>
          <w:kern w:val="0"/>
          <w:sz w:val="30"/>
          <w:szCs w:val="30"/>
        </w:rPr>
      </w:pPr>
      <w:r w:rsidRPr="00A80201">
        <w:rPr>
          <w:rFonts w:ascii="仿宋_GB2312" w:eastAsia="仿宋_GB2312" w:hint="eastAsia"/>
          <w:b/>
          <w:kern w:val="0"/>
          <w:sz w:val="30"/>
          <w:szCs w:val="30"/>
        </w:rPr>
        <w:t>（二）存在问题</w:t>
      </w:r>
    </w:p>
    <w:p w:rsidR="00336925" w:rsidRPr="001F6448" w:rsidRDefault="00336925" w:rsidP="00A57AE1">
      <w:pPr>
        <w:spacing w:line="580" w:lineRule="exact"/>
        <w:ind w:firstLineChars="200" w:firstLine="600"/>
        <w:rPr>
          <w:rFonts w:ascii="仿宋_GB2312" w:eastAsia="仿宋_GB2312"/>
          <w:kern w:val="0"/>
          <w:sz w:val="32"/>
          <w:szCs w:val="32"/>
        </w:rPr>
      </w:pPr>
      <w:r w:rsidRPr="00715BB1">
        <w:rPr>
          <w:rFonts w:ascii="仿宋_GB2312" w:eastAsia="仿宋_GB2312"/>
          <w:sz w:val="30"/>
          <w:szCs w:val="30"/>
        </w:rPr>
        <w:t>1</w:t>
      </w:r>
      <w:r w:rsidRPr="00715BB1">
        <w:rPr>
          <w:rFonts w:ascii="仿宋_GB2312" w:eastAsia="仿宋_GB2312" w:hint="eastAsia"/>
          <w:sz w:val="30"/>
          <w:szCs w:val="30"/>
        </w:rPr>
        <w:t>、</w:t>
      </w:r>
      <w:r>
        <w:rPr>
          <w:rFonts w:ascii="仿宋_GB2312" w:eastAsia="仿宋_GB2312" w:hint="eastAsia"/>
          <w:bCs/>
          <w:kern w:val="0"/>
          <w:sz w:val="32"/>
          <w:szCs w:val="32"/>
        </w:rPr>
        <w:t>年初</w:t>
      </w:r>
      <w:r w:rsidRPr="00EA4607">
        <w:rPr>
          <w:rFonts w:ascii="仿宋_GB2312" w:eastAsia="仿宋_GB2312" w:hint="eastAsia"/>
          <w:bCs/>
          <w:kern w:val="0"/>
          <w:sz w:val="32"/>
          <w:szCs w:val="32"/>
        </w:rPr>
        <w:t>预算</w:t>
      </w:r>
      <w:r>
        <w:rPr>
          <w:rFonts w:ascii="仿宋_GB2312" w:eastAsia="仿宋_GB2312" w:hint="eastAsia"/>
          <w:bCs/>
          <w:kern w:val="0"/>
          <w:sz w:val="32"/>
          <w:szCs w:val="32"/>
        </w:rPr>
        <w:t>数与实际执行有一些</w:t>
      </w:r>
      <w:r w:rsidRPr="00EA4607">
        <w:rPr>
          <w:rFonts w:ascii="仿宋_GB2312" w:eastAsia="仿宋_GB2312" w:hint="eastAsia"/>
          <w:bCs/>
          <w:kern w:val="0"/>
          <w:sz w:val="32"/>
          <w:szCs w:val="32"/>
        </w:rPr>
        <w:t>偏差</w:t>
      </w:r>
      <w:r>
        <w:rPr>
          <w:rFonts w:ascii="仿宋_GB2312" w:eastAsia="仿宋_GB2312" w:hint="eastAsia"/>
          <w:bCs/>
          <w:kern w:val="0"/>
          <w:sz w:val="32"/>
          <w:szCs w:val="32"/>
        </w:rPr>
        <w:t>，</w:t>
      </w:r>
      <w:r>
        <w:rPr>
          <w:rFonts w:ascii="仿宋_GB2312" w:eastAsia="仿宋_GB2312" w:cs="黑体" w:hint="eastAsia"/>
          <w:kern w:val="0"/>
          <w:sz w:val="32"/>
          <w:szCs w:val="32"/>
        </w:rPr>
        <w:t>预算编制的准确性有待提高</w:t>
      </w:r>
      <w:r>
        <w:rPr>
          <w:rFonts w:ascii="仿宋_GB2312" w:eastAsia="仿宋_GB2312" w:hint="eastAsia"/>
          <w:bCs/>
          <w:kern w:val="0"/>
          <w:sz w:val="32"/>
          <w:szCs w:val="32"/>
        </w:rPr>
        <w:t>。</w:t>
      </w:r>
    </w:p>
    <w:p w:rsidR="00336925" w:rsidRPr="00A8020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sz w:val="30"/>
          <w:szCs w:val="30"/>
        </w:rPr>
        <w:t>2</w:t>
      </w:r>
      <w:r w:rsidRPr="00715BB1">
        <w:rPr>
          <w:rFonts w:ascii="仿宋_GB2312" w:eastAsia="仿宋_GB2312" w:hint="eastAsia"/>
          <w:sz w:val="30"/>
          <w:szCs w:val="30"/>
        </w:rPr>
        <w:t>、资金预算上基本实行的是“人员经费按标准、公用经费按定额、专项经费按实际”的分配模式，需进一步加大执行力度，提高</w:t>
      </w:r>
      <w:r w:rsidRPr="00715BB1">
        <w:rPr>
          <w:rFonts w:ascii="仿宋_GB2312" w:eastAsia="仿宋_GB2312" w:hint="eastAsia"/>
          <w:sz w:val="30"/>
          <w:szCs w:val="30"/>
        </w:rPr>
        <w:lastRenderedPageBreak/>
        <w:t>资金使用效益。</w:t>
      </w:r>
    </w:p>
    <w:p w:rsidR="00336925" w:rsidRPr="00A80201" w:rsidRDefault="00336925" w:rsidP="00A57AE1">
      <w:pPr>
        <w:spacing w:line="580" w:lineRule="exact"/>
        <w:ind w:firstLineChars="200" w:firstLine="602"/>
        <w:rPr>
          <w:rFonts w:ascii="仿宋_GB2312" w:eastAsia="仿宋_GB2312"/>
          <w:b/>
          <w:kern w:val="0"/>
          <w:sz w:val="30"/>
          <w:szCs w:val="30"/>
        </w:rPr>
      </w:pPr>
      <w:r w:rsidRPr="00A80201">
        <w:rPr>
          <w:rFonts w:ascii="仿宋_GB2312" w:eastAsia="仿宋_GB2312" w:hint="eastAsia"/>
          <w:b/>
          <w:kern w:val="0"/>
          <w:sz w:val="30"/>
          <w:szCs w:val="30"/>
        </w:rPr>
        <w:t>（三）改进措施</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细化预算编制工作。加强预算管理意识，严格按照预算编制的相关制度和要求，科学、合理进行预算编制。避免预算支出与实际执行出现较大偏差的情况，优先保障固定性的、相对刚性的费用支出，尽量压缩变动性的、有控制空间的费用项目，提高预算编制的科学性、严谨性和可控性。</w:t>
      </w:r>
    </w:p>
    <w:p w:rsidR="00336925" w:rsidRPr="00715BB1" w:rsidRDefault="00336925" w:rsidP="00A57AE1">
      <w:pPr>
        <w:spacing w:line="460" w:lineRule="exact"/>
        <w:ind w:firstLineChars="200" w:firstLine="600"/>
        <w:rPr>
          <w:rFonts w:ascii="仿宋_GB2312" w:eastAsia="仿宋_GB2312"/>
          <w:sz w:val="30"/>
          <w:szCs w:val="30"/>
        </w:rPr>
      </w:pPr>
      <w:r w:rsidRPr="00715BB1">
        <w:rPr>
          <w:rFonts w:ascii="仿宋_GB2312" w:eastAsia="仿宋_GB2312" w:hint="eastAsia"/>
          <w:sz w:val="30"/>
          <w:szCs w:val="30"/>
        </w:rPr>
        <w:t>加强财务管理，严格财务审批、财务管理监督。按照预算规定的费用项目和用途进行资金使用审核、列报支付、财务核算；严格控制“三公”经费的规模和比例，杜绝挪用和挤占其他预算资金行为，严把“三公”经费支出审核，细化“三公”经费的管理，合理压缩“三公”经费支出。</w:t>
      </w: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Pr="00D55D6C" w:rsidRDefault="00336925" w:rsidP="00A57AE1">
      <w:pPr>
        <w:spacing w:line="520" w:lineRule="exact"/>
        <w:ind w:firstLineChars="200" w:firstLine="600"/>
        <w:rPr>
          <w:rFonts w:ascii="仿宋_GB2312" w:eastAsia="仿宋_GB2312" w:hAnsi="仿宋_GB2312" w:cs="仿宋_GB2312"/>
          <w:sz w:val="30"/>
          <w:szCs w:val="30"/>
        </w:rPr>
      </w:pPr>
    </w:p>
    <w:p w:rsidR="00336925" w:rsidRDefault="00336925" w:rsidP="00D55D6C">
      <w:pPr>
        <w:spacing w:line="520" w:lineRule="exact"/>
        <w:rPr>
          <w:rFonts w:ascii="仿宋_GB2312" w:eastAsia="仿宋_GB2312" w:hAnsi="黑体" w:cs="黑体"/>
          <w:sz w:val="30"/>
          <w:szCs w:val="30"/>
        </w:rPr>
      </w:pPr>
    </w:p>
    <w:p w:rsidR="00336925" w:rsidRDefault="00336925" w:rsidP="00535892">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336925" w:rsidRPr="00535892" w:rsidRDefault="00336925" w:rsidP="00535892">
      <w:pPr>
        <w:jc w:val="center"/>
        <w:rPr>
          <w:rFonts w:ascii="方正小标宋简体" w:eastAsia="方正小标宋简体"/>
          <w:b/>
          <w:sz w:val="32"/>
          <w:szCs w:val="32"/>
        </w:rPr>
      </w:pPr>
      <w:r w:rsidRPr="00535892">
        <w:rPr>
          <w:rFonts w:ascii="方正小标宋简体" w:eastAsia="方正小标宋简体" w:hint="eastAsia"/>
          <w:b/>
          <w:sz w:val="32"/>
          <w:szCs w:val="32"/>
        </w:rPr>
        <w:t>保定路（大同路</w:t>
      </w:r>
      <w:r w:rsidRPr="00535892">
        <w:rPr>
          <w:rFonts w:ascii="方正小标宋简体" w:eastAsia="方正小标宋简体"/>
          <w:b/>
          <w:sz w:val="32"/>
          <w:szCs w:val="32"/>
        </w:rPr>
        <w:t>—</w:t>
      </w:r>
      <w:r w:rsidRPr="00535892">
        <w:rPr>
          <w:rFonts w:ascii="方正小标宋简体" w:eastAsia="方正小标宋简体" w:hint="eastAsia"/>
          <w:b/>
          <w:sz w:val="32"/>
          <w:szCs w:val="32"/>
        </w:rPr>
        <w:t>西安路）改造工程</w:t>
      </w:r>
    </w:p>
    <w:p w:rsidR="00336925" w:rsidRPr="00535892" w:rsidRDefault="00336925" w:rsidP="00535892">
      <w:pPr>
        <w:jc w:val="center"/>
        <w:rPr>
          <w:rFonts w:ascii="方正小标宋简体" w:eastAsia="方正小标宋简体" w:hAnsi="宋体"/>
          <w:b/>
          <w:color w:val="000000"/>
          <w:kern w:val="0"/>
          <w:sz w:val="32"/>
          <w:szCs w:val="32"/>
          <w:lang w:val="zh-CN"/>
        </w:rPr>
      </w:pPr>
      <w:r w:rsidRPr="00535892">
        <w:rPr>
          <w:rFonts w:ascii="方正小标宋简体" w:eastAsia="方正小标宋简体" w:hAnsi="宋体" w:hint="eastAsia"/>
          <w:b/>
          <w:color w:val="000000"/>
          <w:kern w:val="0"/>
          <w:sz w:val="32"/>
          <w:szCs w:val="32"/>
          <w:lang w:val="zh-CN"/>
        </w:rPr>
        <w:t>项目</w:t>
      </w:r>
      <w:r w:rsidRPr="00535892">
        <w:rPr>
          <w:rFonts w:ascii="方正小标宋简体" w:eastAsia="方正小标宋简体" w:hAnsi="宋体"/>
          <w:b/>
          <w:color w:val="000000"/>
          <w:kern w:val="0"/>
          <w:sz w:val="32"/>
          <w:szCs w:val="32"/>
        </w:rPr>
        <w:t>2019</w:t>
      </w:r>
      <w:r w:rsidRPr="00535892">
        <w:rPr>
          <w:rFonts w:ascii="方正小标宋简体" w:eastAsia="方正小标宋简体" w:hAnsi="宋体" w:hint="eastAsia"/>
          <w:b/>
          <w:color w:val="000000"/>
          <w:kern w:val="0"/>
          <w:sz w:val="32"/>
          <w:szCs w:val="32"/>
        </w:rPr>
        <w:t>年</w:t>
      </w:r>
      <w:r w:rsidRPr="00535892">
        <w:rPr>
          <w:rFonts w:ascii="方正小标宋简体" w:eastAsia="方正小标宋简体" w:hAnsi="宋体" w:hint="eastAsia"/>
          <w:b/>
          <w:color w:val="000000"/>
          <w:kern w:val="0"/>
          <w:sz w:val="32"/>
          <w:szCs w:val="32"/>
          <w:lang w:val="zh-CN"/>
        </w:rPr>
        <w:t>绩效评价报告</w:t>
      </w:r>
    </w:p>
    <w:p w:rsidR="00336925" w:rsidRPr="00D55D6C" w:rsidRDefault="00336925" w:rsidP="00D55D6C">
      <w:pPr>
        <w:spacing w:line="520" w:lineRule="exact"/>
        <w:rPr>
          <w:rFonts w:ascii="仿宋_GB2312" w:eastAsia="仿宋_GB2312"/>
          <w:sz w:val="30"/>
          <w:szCs w:val="30"/>
          <w:lang w:val="zh-CN"/>
        </w:rPr>
      </w:pP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一、项目基本情况</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（一）项目政策目标、年度绩效目标简述</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项目位于广汉市北区，建于</w:t>
      </w:r>
      <w:r w:rsidRPr="00D55D6C">
        <w:rPr>
          <w:rFonts w:ascii="仿宋_GB2312" w:eastAsia="仿宋_GB2312"/>
          <w:sz w:val="30"/>
          <w:szCs w:val="30"/>
        </w:rPr>
        <w:t>2006</w:t>
      </w:r>
      <w:r w:rsidRPr="00D55D6C">
        <w:rPr>
          <w:rFonts w:ascii="仿宋_GB2312" w:eastAsia="仿宋_GB2312" w:hint="eastAsia"/>
          <w:sz w:val="30"/>
          <w:szCs w:val="30"/>
        </w:rPr>
        <w:t>年，人行道破损严重，路灯严重老化，照明功能不足，行道树杂乱，急需进行改造。但由于地方财政紧张，无法安排建设资金。本次使用债券资金，弥补建设资金不足，使项目尽快实施。项目业主为广汉市住房和城乡规划建设局（后更名为“广汉市住房和城乡建设局”），项目建设内容及规模为改造道路</w:t>
      </w:r>
      <w:r w:rsidRPr="00D55D6C">
        <w:rPr>
          <w:rFonts w:ascii="仿宋_GB2312" w:eastAsia="仿宋_GB2312"/>
          <w:sz w:val="30"/>
          <w:szCs w:val="30"/>
        </w:rPr>
        <w:t>1268.245m</w:t>
      </w:r>
      <w:r w:rsidRPr="00D55D6C">
        <w:rPr>
          <w:rFonts w:ascii="仿宋_GB2312" w:eastAsia="仿宋_GB2312" w:hint="eastAsia"/>
          <w:sz w:val="30"/>
          <w:szCs w:val="30"/>
        </w:rPr>
        <w:t>，主要内容包括：拆除人行道砼基层</w:t>
      </w:r>
      <w:r w:rsidRPr="00D55D6C">
        <w:rPr>
          <w:rFonts w:ascii="仿宋_GB2312" w:eastAsia="仿宋_GB2312"/>
          <w:sz w:val="30"/>
          <w:szCs w:val="30"/>
        </w:rPr>
        <w:t>16859.7</w:t>
      </w:r>
      <w:r w:rsidRPr="00D55D6C">
        <w:rPr>
          <w:rFonts w:ascii="仿宋_GB2312" w:eastAsia="仿宋_GB2312" w:hint="eastAsia"/>
          <w:sz w:val="30"/>
          <w:szCs w:val="30"/>
        </w:rPr>
        <w:t>㎡，铺装</w:t>
      </w:r>
      <w:r w:rsidRPr="00D55D6C">
        <w:rPr>
          <w:rFonts w:ascii="仿宋_GB2312" w:eastAsia="仿宋_GB2312"/>
          <w:sz w:val="30"/>
          <w:szCs w:val="30"/>
        </w:rPr>
        <w:t>5cm</w:t>
      </w:r>
      <w:r w:rsidRPr="00D55D6C">
        <w:rPr>
          <w:rFonts w:ascii="仿宋_GB2312" w:eastAsia="仿宋_GB2312" w:hint="eastAsia"/>
          <w:sz w:val="30"/>
          <w:szCs w:val="30"/>
        </w:rPr>
        <w:t>厚人行道花岗石</w:t>
      </w:r>
      <w:r w:rsidRPr="00D55D6C">
        <w:rPr>
          <w:rFonts w:ascii="仿宋_GB2312" w:eastAsia="仿宋_GB2312"/>
          <w:sz w:val="30"/>
          <w:szCs w:val="30"/>
        </w:rPr>
        <w:t>21161.03</w:t>
      </w:r>
      <w:r w:rsidRPr="00D55D6C">
        <w:rPr>
          <w:rFonts w:ascii="仿宋_GB2312" w:eastAsia="仿宋_GB2312" w:hint="eastAsia"/>
          <w:sz w:val="30"/>
          <w:szCs w:val="30"/>
        </w:rPr>
        <w:t>㎡，安装道路照明灯杆</w:t>
      </w:r>
      <w:r w:rsidRPr="00D55D6C">
        <w:rPr>
          <w:rFonts w:ascii="仿宋_GB2312" w:eastAsia="仿宋_GB2312"/>
          <w:sz w:val="30"/>
          <w:szCs w:val="30"/>
        </w:rPr>
        <w:t>76</w:t>
      </w:r>
      <w:r w:rsidRPr="00D55D6C">
        <w:rPr>
          <w:rFonts w:ascii="仿宋_GB2312" w:eastAsia="仿宋_GB2312" w:hint="eastAsia"/>
          <w:sz w:val="30"/>
          <w:szCs w:val="30"/>
        </w:rPr>
        <w:t>套，栽植乔木</w:t>
      </w:r>
      <w:r w:rsidRPr="00D55D6C">
        <w:rPr>
          <w:rFonts w:ascii="仿宋_GB2312" w:eastAsia="仿宋_GB2312"/>
          <w:sz w:val="30"/>
          <w:szCs w:val="30"/>
        </w:rPr>
        <w:t>382</w:t>
      </w:r>
      <w:r w:rsidRPr="00D55D6C">
        <w:rPr>
          <w:rFonts w:ascii="仿宋_GB2312" w:eastAsia="仿宋_GB2312" w:hint="eastAsia"/>
          <w:sz w:val="30"/>
          <w:szCs w:val="30"/>
        </w:rPr>
        <w:t>株。</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项目建设工期为</w:t>
      </w:r>
      <w:r w:rsidRPr="00D55D6C">
        <w:rPr>
          <w:rFonts w:ascii="仿宋_GB2312" w:eastAsia="仿宋_GB2312"/>
          <w:sz w:val="30"/>
          <w:szCs w:val="30"/>
        </w:rPr>
        <w:t>10</w:t>
      </w:r>
      <w:r w:rsidRPr="00D55D6C">
        <w:rPr>
          <w:rFonts w:ascii="仿宋_GB2312" w:eastAsia="仿宋_GB2312" w:hint="eastAsia"/>
          <w:sz w:val="30"/>
          <w:szCs w:val="30"/>
        </w:rPr>
        <w:t>个月，计划</w:t>
      </w:r>
      <w:r w:rsidRPr="00D55D6C">
        <w:rPr>
          <w:rFonts w:ascii="仿宋_GB2312" w:eastAsia="仿宋_GB2312"/>
          <w:sz w:val="30"/>
          <w:szCs w:val="30"/>
        </w:rPr>
        <w:t>2019</w:t>
      </w:r>
      <w:r w:rsidRPr="00D55D6C">
        <w:rPr>
          <w:rFonts w:ascii="仿宋_GB2312" w:eastAsia="仿宋_GB2312" w:hint="eastAsia"/>
          <w:sz w:val="30"/>
          <w:szCs w:val="30"/>
        </w:rPr>
        <w:t>年内完成项目建设。</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（二）资金管理办法制定情况、申报项目的条件、范围与支持方式概况</w:t>
      </w:r>
    </w:p>
    <w:p w:rsidR="00336925" w:rsidRPr="00D55D6C" w:rsidRDefault="00336925" w:rsidP="00A57AE1">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、认真贯彻执行国家基本建设政策法规和制度，严格遵守基本建设资金使用管理规定，做好日常会计核算、监督工作。</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、按建设项目规定的程序、要求进行管理和组织实施。</w:t>
      </w:r>
    </w:p>
    <w:p w:rsidR="00336925" w:rsidRPr="00D55D6C" w:rsidRDefault="00336925" w:rsidP="00A57AE1">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、工程款支付程序：</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）预付工程款：按合同约定支付。</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）工程进度款：根据施工单位提供的工程进度款申请表，经工程监理和建设项目管理股室审核、局领导审批报财政部门审批后按合同约定支付，同时扣除预付工程款。</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）工程结算款。根据工程竣工结算审计结果，按规定的比例</w:t>
      </w:r>
      <w:r w:rsidRPr="00D55D6C">
        <w:rPr>
          <w:rFonts w:ascii="仿宋_GB2312" w:eastAsia="仿宋_GB2312" w:hAnsi="宋体" w:cs="宋体" w:hint="eastAsia"/>
          <w:sz w:val="30"/>
          <w:szCs w:val="30"/>
        </w:rPr>
        <w:lastRenderedPageBreak/>
        <w:t>扣除质保金，经逐级审核、审批后根据合同约定支付。</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）工程质保金。质保期满，经建设项目管理股室确认工程无质量问题，经逐级审核、审批支付。</w:t>
      </w:r>
      <w:r w:rsidRPr="00D55D6C">
        <w:rPr>
          <w:rFonts w:ascii="仿宋_GB2312" w:eastAsia="仿宋_GB2312" w:hAnsi="宋体" w:cs="宋体"/>
          <w:sz w:val="30"/>
          <w:szCs w:val="30"/>
        </w:rPr>
        <w:br/>
        <w:t xml:space="preserve">    </w:t>
      </w: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5</w:t>
      </w:r>
      <w:r w:rsidRPr="00D55D6C">
        <w:rPr>
          <w:rFonts w:ascii="仿宋_GB2312" w:eastAsia="仿宋_GB2312" w:hAnsi="宋体" w:cs="宋体" w:hint="eastAsia"/>
          <w:sz w:val="30"/>
          <w:szCs w:val="30"/>
        </w:rPr>
        <w:t>）有下列情形之一的，拒付工程款：</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①未按建设项目管理规定的程序组织招投标的；②未按合同规定超工程进度或超工程造价申请付款的；③工程变更、增加工程量等未按规定报批的；④工程施工或验收中发现重大质量问题的；⑤收款单位与合同上记载的名称不一致且缺少必要的法律授权手续的；⑥质保期未满或质保期满未经建设项目管理股室确认工程无质量问题申请支付工程质保金的；⑦其他违反建设项目规定情形的。</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、工程项目竣工决算：工程项目竣工时，应编制项目竣工财务决算并报市财政部门审批。</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（三）项目资金使用情况（建议表格体现）</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项目资金年度预算、实际执行、执行率情况（含预算调整情况，项目资金结余结转）</w:t>
      </w:r>
    </w:p>
    <w:p w:rsidR="00336925" w:rsidRPr="00D55D6C" w:rsidRDefault="00336925" w:rsidP="00A57AE1">
      <w:pPr>
        <w:autoSpaceDE w:val="0"/>
        <w:autoSpaceDN w:val="0"/>
        <w:adjustRightInd w:val="0"/>
        <w:spacing w:line="520" w:lineRule="exact"/>
        <w:ind w:firstLineChars="200" w:firstLine="600"/>
        <w:jc w:val="center"/>
        <w:rPr>
          <w:rFonts w:ascii="仿宋_GB2312" w:eastAsia="仿宋_GB2312"/>
          <w:sz w:val="30"/>
          <w:szCs w:val="30"/>
        </w:rPr>
      </w:pPr>
      <w:r w:rsidRPr="00D55D6C">
        <w:rPr>
          <w:rFonts w:ascii="仿宋_GB2312" w:eastAsia="仿宋_GB2312" w:hint="eastAsia"/>
          <w:sz w:val="30"/>
          <w:szCs w:val="30"/>
        </w:rPr>
        <w:t>项目资金预算安排执行情况</w:t>
      </w:r>
    </w:p>
    <w:p w:rsidR="00336925" w:rsidRPr="00BB3BB0" w:rsidRDefault="00336925" w:rsidP="00A57AE1">
      <w:pPr>
        <w:autoSpaceDE w:val="0"/>
        <w:autoSpaceDN w:val="0"/>
        <w:adjustRightInd w:val="0"/>
        <w:spacing w:line="520" w:lineRule="exact"/>
        <w:ind w:firstLineChars="3350" w:firstLine="7035"/>
        <w:jc w:val="left"/>
        <w:rPr>
          <w:rFonts w:ascii="仿宋_GB2312" w:eastAsia="仿宋_GB2312"/>
          <w:szCs w:val="21"/>
        </w:rPr>
      </w:pPr>
      <w:r w:rsidRPr="00BB3BB0">
        <w:rPr>
          <w:rFonts w:ascii="仿宋_GB2312" w:eastAsia="仿宋_GB2312" w:hint="eastAsia"/>
          <w:szCs w:val="21"/>
        </w:rPr>
        <w:t>金额</w:t>
      </w:r>
      <w:r w:rsidRPr="00BB3BB0">
        <w:rPr>
          <w:rFonts w:ascii="仿宋_GB2312" w:eastAsia="仿宋_GB2312"/>
          <w:szCs w:val="21"/>
        </w:rPr>
        <w:t>:</w:t>
      </w:r>
      <w:r w:rsidRPr="00BB3BB0">
        <w:rPr>
          <w:rFonts w:ascii="仿宋_GB2312" w:eastAsia="仿宋_GB2312" w:hint="eastAsia"/>
          <w:szCs w:val="21"/>
        </w:rPr>
        <w:t>万元</w:t>
      </w:r>
    </w:p>
    <w:tbl>
      <w:tblPr>
        <w:tblW w:w="96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155"/>
        <w:gridCol w:w="1470"/>
        <w:gridCol w:w="1365"/>
        <w:gridCol w:w="1155"/>
        <w:gridCol w:w="3045"/>
      </w:tblGrid>
      <w:tr w:rsidR="00336925" w:rsidRPr="00BB3BB0" w:rsidTr="00177FDB">
        <w:tc>
          <w:tcPr>
            <w:tcW w:w="1470"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项目名称</w:t>
            </w:r>
          </w:p>
        </w:tc>
        <w:tc>
          <w:tcPr>
            <w:tcW w:w="115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初始金额</w:t>
            </w:r>
          </w:p>
        </w:tc>
        <w:tc>
          <w:tcPr>
            <w:tcW w:w="1470"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调整金额</w:t>
            </w:r>
          </w:p>
        </w:tc>
        <w:tc>
          <w:tcPr>
            <w:tcW w:w="136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执行金额</w:t>
            </w:r>
          </w:p>
        </w:tc>
        <w:tc>
          <w:tcPr>
            <w:tcW w:w="115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执行率</w:t>
            </w:r>
            <w:r w:rsidRPr="00BB3BB0">
              <w:rPr>
                <w:rFonts w:ascii="仿宋_GB2312" w:eastAsia="仿宋_GB2312"/>
                <w:szCs w:val="21"/>
              </w:rPr>
              <w:t>%</w:t>
            </w:r>
          </w:p>
        </w:tc>
        <w:tc>
          <w:tcPr>
            <w:tcW w:w="304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资金来源</w:t>
            </w:r>
          </w:p>
        </w:tc>
      </w:tr>
      <w:tr w:rsidR="00336925" w:rsidRPr="00BB3BB0" w:rsidTr="00177FDB">
        <w:tc>
          <w:tcPr>
            <w:tcW w:w="1470" w:type="dxa"/>
          </w:tcPr>
          <w:p w:rsidR="00336925" w:rsidRPr="00BB3BB0" w:rsidRDefault="00336925"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hint="eastAsia"/>
                <w:szCs w:val="21"/>
              </w:rPr>
              <w:t>保定路（大同路</w:t>
            </w:r>
            <w:r w:rsidRPr="00BB3BB0">
              <w:rPr>
                <w:rFonts w:ascii="仿宋_GB2312" w:eastAsia="仿宋_GB2312"/>
                <w:szCs w:val="21"/>
              </w:rPr>
              <w:t>-</w:t>
            </w:r>
            <w:r w:rsidRPr="00BB3BB0">
              <w:rPr>
                <w:rFonts w:ascii="仿宋_GB2312" w:eastAsia="仿宋_GB2312" w:hint="eastAsia"/>
                <w:szCs w:val="21"/>
              </w:rPr>
              <w:t>西安路）</w:t>
            </w:r>
          </w:p>
        </w:tc>
        <w:tc>
          <w:tcPr>
            <w:tcW w:w="115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1650</w:t>
            </w:r>
          </w:p>
        </w:tc>
        <w:tc>
          <w:tcPr>
            <w:tcW w:w="1470"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-987.711885</w:t>
            </w:r>
          </w:p>
        </w:tc>
        <w:tc>
          <w:tcPr>
            <w:tcW w:w="136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662.288115</w:t>
            </w:r>
          </w:p>
        </w:tc>
        <w:tc>
          <w:tcPr>
            <w:tcW w:w="115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100</w:t>
            </w:r>
          </w:p>
        </w:tc>
        <w:tc>
          <w:tcPr>
            <w:tcW w:w="3045" w:type="dxa"/>
          </w:tcPr>
          <w:p w:rsidR="00336925" w:rsidRPr="00BB3BB0" w:rsidRDefault="00336925"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szCs w:val="21"/>
              </w:rPr>
              <w:t>2016</w:t>
            </w:r>
            <w:r w:rsidRPr="00BB3BB0">
              <w:rPr>
                <w:rFonts w:ascii="仿宋_GB2312" w:eastAsia="仿宋_GB2312" w:hint="eastAsia"/>
                <w:szCs w:val="21"/>
              </w:rPr>
              <w:t>年地方债券资金，</w:t>
            </w:r>
            <w:r w:rsidRPr="00BB3BB0">
              <w:rPr>
                <w:rFonts w:ascii="仿宋_GB2312" w:eastAsia="仿宋_GB2312"/>
                <w:szCs w:val="21"/>
              </w:rPr>
              <w:t>2019</w:t>
            </w:r>
            <w:r w:rsidRPr="00BB3BB0">
              <w:rPr>
                <w:rFonts w:ascii="仿宋_GB2312" w:eastAsia="仿宋_GB2312" w:hint="eastAsia"/>
                <w:szCs w:val="21"/>
              </w:rPr>
              <w:t>年</w:t>
            </w:r>
            <w:r w:rsidRPr="00BB3BB0">
              <w:rPr>
                <w:rFonts w:ascii="仿宋_GB2312" w:eastAsia="仿宋_GB2312"/>
                <w:szCs w:val="21"/>
              </w:rPr>
              <w:t>9</w:t>
            </w:r>
            <w:r w:rsidRPr="00BB3BB0">
              <w:rPr>
                <w:rFonts w:ascii="仿宋_GB2312" w:eastAsia="仿宋_GB2312" w:hint="eastAsia"/>
                <w:szCs w:val="21"/>
              </w:rPr>
              <w:t>月财政收回</w:t>
            </w:r>
            <w:r w:rsidRPr="00BB3BB0">
              <w:rPr>
                <w:rFonts w:ascii="仿宋_GB2312" w:eastAsia="仿宋_GB2312"/>
                <w:szCs w:val="21"/>
              </w:rPr>
              <w:t>987.711885</w:t>
            </w:r>
            <w:r w:rsidRPr="00BB3BB0">
              <w:rPr>
                <w:rFonts w:ascii="仿宋_GB2312" w:eastAsia="仿宋_GB2312" w:hint="eastAsia"/>
                <w:szCs w:val="21"/>
              </w:rPr>
              <w:t>万元</w:t>
            </w:r>
          </w:p>
        </w:tc>
      </w:tr>
      <w:tr w:rsidR="00336925" w:rsidRPr="00BB3BB0" w:rsidTr="00177FDB">
        <w:tc>
          <w:tcPr>
            <w:tcW w:w="1470" w:type="dxa"/>
          </w:tcPr>
          <w:p w:rsidR="00336925" w:rsidRPr="00BB3BB0" w:rsidRDefault="00336925"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hint="eastAsia"/>
                <w:szCs w:val="21"/>
              </w:rPr>
              <w:t>保定路（大同路</w:t>
            </w:r>
            <w:r w:rsidRPr="00BB3BB0">
              <w:rPr>
                <w:rFonts w:ascii="仿宋_GB2312" w:eastAsia="仿宋_GB2312"/>
                <w:szCs w:val="21"/>
              </w:rPr>
              <w:t>-</w:t>
            </w:r>
            <w:r w:rsidRPr="00BB3BB0">
              <w:rPr>
                <w:rFonts w:ascii="仿宋_GB2312" w:eastAsia="仿宋_GB2312" w:hint="eastAsia"/>
                <w:szCs w:val="21"/>
              </w:rPr>
              <w:t>西安路）</w:t>
            </w:r>
          </w:p>
        </w:tc>
        <w:tc>
          <w:tcPr>
            <w:tcW w:w="115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1010</w:t>
            </w:r>
          </w:p>
        </w:tc>
        <w:tc>
          <w:tcPr>
            <w:tcW w:w="1470"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Ansi="Arial" w:cs="Arial"/>
                <w:szCs w:val="21"/>
              </w:rPr>
              <w:t>-339.616401</w:t>
            </w:r>
          </w:p>
        </w:tc>
        <w:tc>
          <w:tcPr>
            <w:tcW w:w="136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670.383599</w:t>
            </w:r>
          </w:p>
        </w:tc>
        <w:tc>
          <w:tcPr>
            <w:tcW w:w="1155" w:type="dxa"/>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100</w:t>
            </w:r>
          </w:p>
        </w:tc>
        <w:tc>
          <w:tcPr>
            <w:tcW w:w="3045" w:type="dxa"/>
          </w:tcPr>
          <w:p w:rsidR="00336925" w:rsidRPr="00BB3BB0" w:rsidRDefault="00336925"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szCs w:val="21"/>
              </w:rPr>
              <w:t>2019</w:t>
            </w:r>
            <w:r w:rsidRPr="00BB3BB0">
              <w:rPr>
                <w:rFonts w:ascii="仿宋_GB2312" w:eastAsia="仿宋_GB2312" w:hint="eastAsia"/>
                <w:szCs w:val="21"/>
              </w:rPr>
              <w:t>年存量资金安排，</w:t>
            </w:r>
            <w:r w:rsidRPr="00BB3BB0">
              <w:rPr>
                <w:rFonts w:ascii="仿宋_GB2312" w:eastAsia="仿宋_GB2312"/>
                <w:szCs w:val="21"/>
              </w:rPr>
              <w:t>2019</w:t>
            </w:r>
            <w:r w:rsidRPr="00BB3BB0">
              <w:rPr>
                <w:rFonts w:ascii="仿宋_GB2312" w:eastAsia="仿宋_GB2312" w:hint="eastAsia"/>
                <w:szCs w:val="21"/>
              </w:rPr>
              <w:t>年年末财政收回</w:t>
            </w:r>
            <w:r w:rsidRPr="00BB3BB0">
              <w:rPr>
                <w:rFonts w:ascii="仿宋_GB2312" w:eastAsia="仿宋_GB2312" w:hAnsi="Arial" w:cs="Arial"/>
                <w:szCs w:val="21"/>
              </w:rPr>
              <w:t>339.616401</w:t>
            </w:r>
            <w:r w:rsidRPr="00BB3BB0">
              <w:rPr>
                <w:rFonts w:ascii="仿宋_GB2312" w:eastAsia="仿宋_GB2312" w:hAnsi="Arial" w:cs="Arial" w:hint="eastAsia"/>
                <w:szCs w:val="21"/>
              </w:rPr>
              <w:t>万元</w:t>
            </w:r>
          </w:p>
        </w:tc>
      </w:tr>
    </w:tbl>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2.</w:t>
      </w:r>
      <w:r w:rsidRPr="00BB3BB0">
        <w:rPr>
          <w:rFonts w:ascii="仿宋_GB2312" w:eastAsia="仿宋_GB2312" w:hint="eastAsia"/>
          <w:b/>
          <w:sz w:val="30"/>
          <w:szCs w:val="30"/>
        </w:rPr>
        <w:t>评价点位资金到位（如有配套资金，一并说明）及使用情况</w:t>
      </w:r>
    </w:p>
    <w:p w:rsidR="00336925" w:rsidRPr="00D55D6C" w:rsidRDefault="00336925" w:rsidP="00A57AE1">
      <w:pPr>
        <w:spacing w:line="520" w:lineRule="exact"/>
        <w:ind w:firstLineChars="200" w:firstLine="600"/>
        <w:jc w:val="left"/>
        <w:rPr>
          <w:rFonts w:ascii="仿宋_GB2312" w:eastAsia="仿宋_GB2312" w:hAnsi="Arial" w:cs="Arial"/>
          <w:sz w:val="30"/>
          <w:szCs w:val="30"/>
        </w:rPr>
      </w:pPr>
      <w:r w:rsidRPr="00D55D6C">
        <w:rPr>
          <w:rFonts w:ascii="仿宋_GB2312" w:eastAsia="仿宋_GB2312" w:hint="eastAsia"/>
          <w:sz w:val="30"/>
          <w:szCs w:val="30"/>
        </w:rPr>
        <w:t>项目资金来源为</w:t>
      </w:r>
      <w:r w:rsidRPr="00D55D6C">
        <w:rPr>
          <w:rFonts w:ascii="仿宋_GB2312" w:eastAsia="仿宋_GB2312"/>
          <w:sz w:val="30"/>
          <w:szCs w:val="30"/>
        </w:rPr>
        <w:t>2016</w:t>
      </w:r>
      <w:r w:rsidRPr="00D55D6C">
        <w:rPr>
          <w:rFonts w:ascii="仿宋_GB2312" w:eastAsia="仿宋_GB2312" w:hint="eastAsia"/>
          <w:sz w:val="30"/>
          <w:szCs w:val="30"/>
        </w:rPr>
        <w:t>年安排地方债券资金</w:t>
      </w:r>
      <w:r w:rsidRPr="00D55D6C">
        <w:rPr>
          <w:rFonts w:ascii="仿宋_GB2312" w:eastAsia="仿宋_GB2312"/>
          <w:sz w:val="30"/>
          <w:szCs w:val="30"/>
        </w:rPr>
        <w:t>1650</w:t>
      </w:r>
      <w:r w:rsidRPr="00D55D6C">
        <w:rPr>
          <w:rFonts w:ascii="仿宋_GB2312" w:eastAsia="仿宋_GB2312" w:hint="eastAsia"/>
          <w:sz w:val="30"/>
          <w:szCs w:val="30"/>
        </w:rPr>
        <w:t>万元，</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9</w:t>
      </w:r>
      <w:r w:rsidRPr="00D55D6C">
        <w:rPr>
          <w:rFonts w:ascii="仿宋_GB2312" w:eastAsia="仿宋_GB2312" w:hint="eastAsia"/>
          <w:sz w:val="30"/>
          <w:szCs w:val="30"/>
        </w:rPr>
        <w:t>月财政收回地方债券资金</w:t>
      </w:r>
      <w:r w:rsidRPr="00D55D6C">
        <w:rPr>
          <w:rFonts w:ascii="仿宋_GB2312" w:eastAsia="仿宋_GB2312"/>
          <w:sz w:val="30"/>
          <w:szCs w:val="30"/>
        </w:rPr>
        <w:t>987.711885</w:t>
      </w:r>
      <w:r w:rsidRPr="00D55D6C">
        <w:rPr>
          <w:rFonts w:ascii="仿宋_GB2312" w:eastAsia="仿宋_GB2312" w:hint="eastAsia"/>
          <w:sz w:val="30"/>
          <w:szCs w:val="30"/>
        </w:rPr>
        <w:t>万元；</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12</w:t>
      </w:r>
      <w:r w:rsidRPr="00D55D6C">
        <w:rPr>
          <w:rFonts w:ascii="仿宋_GB2312" w:eastAsia="仿宋_GB2312" w:hint="eastAsia"/>
          <w:sz w:val="30"/>
          <w:szCs w:val="30"/>
        </w:rPr>
        <w:t>月存量资</w:t>
      </w:r>
      <w:r w:rsidRPr="00D55D6C">
        <w:rPr>
          <w:rFonts w:ascii="仿宋_GB2312" w:eastAsia="仿宋_GB2312" w:hint="eastAsia"/>
          <w:sz w:val="30"/>
          <w:szCs w:val="30"/>
        </w:rPr>
        <w:lastRenderedPageBreak/>
        <w:t>金安排</w:t>
      </w:r>
      <w:r w:rsidRPr="00D55D6C">
        <w:rPr>
          <w:rFonts w:ascii="仿宋_GB2312" w:eastAsia="仿宋_GB2312"/>
          <w:sz w:val="30"/>
          <w:szCs w:val="30"/>
        </w:rPr>
        <w:t>1010</w:t>
      </w:r>
      <w:r w:rsidRPr="00D55D6C">
        <w:rPr>
          <w:rFonts w:ascii="仿宋_GB2312" w:eastAsia="仿宋_GB2312" w:hint="eastAsia"/>
          <w:sz w:val="30"/>
          <w:szCs w:val="30"/>
        </w:rPr>
        <w:t>万元，年末财政收回</w:t>
      </w:r>
      <w:r w:rsidRPr="00D55D6C">
        <w:rPr>
          <w:rFonts w:ascii="仿宋_GB2312" w:eastAsia="仿宋_GB2312" w:hAnsi="Arial" w:cs="Arial"/>
          <w:sz w:val="30"/>
          <w:szCs w:val="30"/>
        </w:rPr>
        <w:t>339.616401</w:t>
      </w:r>
      <w:r w:rsidRPr="00D55D6C">
        <w:rPr>
          <w:rFonts w:ascii="仿宋_GB2312" w:eastAsia="仿宋_GB2312" w:hAnsi="Arial" w:cs="Arial" w:hint="eastAsia"/>
          <w:sz w:val="30"/>
          <w:szCs w:val="30"/>
        </w:rPr>
        <w:t>万元，实际执行金额</w:t>
      </w:r>
      <w:r w:rsidRPr="00D55D6C">
        <w:rPr>
          <w:rFonts w:ascii="仿宋_GB2312" w:eastAsia="仿宋_GB2312" w:hAnsi="Arial" w:cs="Arial"/>
          <w:sz w:val="30"/>
          <w:szCs w:val="30"/>
        </w:rPr>
        <w:t>670.383599</w:t>
      </w:r>
      <w:r w:rsidRPr="00D55D6C">
        <w:rPr>
          <w:rFonts w:ascii="仿宋_GB2312" w:eastAsia="仿宋_GB2312" w:hAnsi="Arial" w:cs="Arial" w:hint="eastAsia"/>
          <w:sz w:val="30"/>
          <w:szCs w:val="30"/>
        </w:rPr>
        <w:t>万元</w:t>
      </w:r>
      <w:r w:rsidRPr="00D55D6C">
        <w:rPr>
          <w:rFonts w:ascii="仿宋_GB2312" w:eastAsia="仿宋_GB2312" w:hint="eastAsia"/>
          <w:sz w:val="30"/>
          <w:szCs w:val="30"/>
        </w:rPr>
        <w:t>。</w:t>
      </w:r>
    </w:p>
    <w:p w:rsidR="00336925" w:rsidRPr="00BB3BB0" w:rsidRDefault="00336925" w:rsidP="00A57AE1">
      <w:pPr>
        <w:spacing w:line="520" w:lineRule="exact"/>
        <w:ind w:firstLineChars="200" w:firstLine="602"/>
        <w:rPr>
          <w:rFonts w:ascii="仿宋_GB2312" w:eastAsia="仿宋_GB2312" w:cs="黑体"/>
          <w:b/>
          <w:kern w:val="0"/>
          <w:sz w:val="30"/>
          <w:szCs w:val="30"/>
        </w:rPr>
      </w:pPr>
      <w:r w:rsidRPr="00BB3BB0">
        <w:rPr>
          <w:rFonts w:ascii="仿宋_GB2312" w:eastAsia="仿宋_GB2312" w:cs="黑体" w:hint="eastAsia"/>
          <w:b/>
          <w:kern w:val="0"/>
          <w:sz w:val="30"/>
          <w:szCs w:val="30"/>
        </w:rPr>
        <w:t>二、评价工作基本情况</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（一）评价方法</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项目合规性采用“是否评分法”，指标评分采用“分级评分法”，满意度评价采用“满意值赋分法”。</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（二）评价指标</w:t>
      </w:r>
    </w:p>
    <w:p w:rsidR="00336925" w:rsidRPr="00D55D6C" w:rsidRDefault="00336925" w:rsidP="00A57AE1">
      <w:pPr>
        <w:topLinePunct/>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根据绩效评价指标体系的要求，我部门认真组织人员针对自评表中各项指标进行核查，收集查阅相关资料，实地察看项目使用情况，按照通用指标、分类共性指标、分类特性指标、项目个性指标四个方面进行评价，严格按照评分标准进行对应自评打分。</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三、评价结论及绩效分析</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（一）评价结论</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根据认真核查保定路（大同路</w:t>
      </w:r>
      <w:r w:rsidRPr="00D55D6C">
        <w:rPr>
          <w:rFonts w:ascii="仿宋_GB2312" w:eastAsia="仿宋_GB2312"/>
          <w:sz w:val="30"/>
          <w:szCs w:val="30"/>
        </w:rPr>
        <w:t>—</w:t>
      </w:r>
      <w:r w:rsidRPr="00D55D6C">
        <w:rPr>
          <w:rFonts w:ascii="仿宋_GB2312" w:eastAsia="仿宋_GB2312" w:hint="eastAsia"/>
          <w:sz w:val="30"/>
          <w:szCs w:val="30"/>
        </w:rPr>
        <w:t>西安路）改造工程各项指标，最终综合考评得分为</w:t>
      </w:r>
      <w:r w:rsidRPr="00D55D6C">
        <w:rPr>
          <w:rFonts w:ascii="仿宋_GB2312" w:eastAsia="仿宋_GB2312"/>
          <w:sz w:val="30"/>
          <w:szCs w:val="30"/>
        </w:rPr>
        <w:t>100</w:t>
      </w:r>
      <w:r w:rsidRPr="00D55D6C">
        <w:rPr>
          <w:rFonts w:ascii="仿宋_GB2312" w:eastAsia="仿宋_GB2312" w:hint="eastAsia"/>
          <w:sz w:val="30"/>
          <w:szCs w:val="30"/>
        </w:rPr>
        <w:t>分。</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（二）绩效分析（部门项目、地方债券项目根据指标体系中对应内容进行分析）</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1.</w:t>
      </w:r>
      <w:r w:rsidRPr="00BB3BB0">
        <w:rPr>
          <w:rFonts w:ascii="仿宋_GB2312" w:eastAsia="仿宋_GB2312" w:hint="eastAsia"/>
          <w:b/>
          <w:sz w:val="30"/>
          <w:szCs w:val="30"/>
        </w:rPr>
        <w:t>通用指标情况分析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t>项目纳入</w:t>
      </w:r>
      <w:r w:rsidRPr="00D55D6C">
        <w:rPr>
          <w:rFonts w:ascii="仿宋_GB2312" w:eastAsia="仿宋_GB2312"/>
          <w:sz w:val="30"/>
          <w:szCs w:val="30"/>
        </w:rPr>
        <w:t>2019</w:t>
      </w:r>
      <w:r w:rsidRPr="00D55D6C">
        <w:rPr>
          <w:rFonts w:ascii="仿宋_GB2312" w:eastAsia="仿宋_GB2312" w:hAnsi="宋体" w:cs="宋体" w:hint="eastAsia"/>
          <w:sz w:val="30"/>
          <w:szCs w:val="30"/>
        </w:rPr>
        <w:t>年度建设计划。</w:t>
      </w:r>
      <w:r w:rsidRPr="00D55D6C">
        <w:rPr>
          <w:rFonts w:ascii="仿宋_GB2312" w:eastAsia="仿宋_GB2312" w:hint="eastAsia"/>
          <w:sz w:val="30"/>
          <w:szCs w:val="30"/>
        </w:rPr>
        <w:t>经</w:t>
      </w:r>
      <w:r w:rsidRPr="00D55D6C">
        <w:rPr>
          <w:rFonts w:ascii="仿宋_GB2312" w:eastAsia="仿宋_GB2312"/>
          <w:sz w:val="30"/>
          <w:szCs w:val="30"/>
        </w:rPr>
        <w:t>2018</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w:t>
      </w:r>
      <w:r w:rsidRPr="00D55D6C">
        <w:rPr>
          <w:rFonts w:ascii="仿宋_GB2312" w:eastAsia="仿宋_GB2312"/>
          <w:sz w:val="30"/>
          <w:szCs w:val="30"/>
        </w:rPr>
        <w:t>5</w:t>
      </w:r>
      <w:r w:rsidRPr="00D55D6C">
        <w:rPr>
          <w:rFonts w:ascii="仿宋_GB2312" w:eastAsia="仿宋_GB2312" w:hint="eastAsia"/>
          <w:sz w:val="30"/>
          <w:szCs w:val="30"/>
        </w:rPr>
        <w:t>日政府性基本建设联席会第</w:t>
      </w:r>
      <w:r w:rsidRPr="00D55D6C">
        <w:rPr>
          <w:rFonts w:ascii="仿宋_GB2312" w:eastAsia="仿宋_GB2312"/>
          <w:sz w:val="30"/>
          <w:szCs w:val="30"/>
        </w:rPr>
        <w:t>126</w:t>
      </w:r>
      <w:r w:rsidRPr="00D55D6C">
        <w:rPr>
          <w:rFonts w:ascii="仿宋_GB2312" w:eastAsia="仿宋_GB2312" w:hint="eastAsia"/>
          <w:sz w:val="30"/>
          <w:szCs w:val="30"/>
        </w:rPr>
        <w:t>次会议审议，同意实施。</w:t>
      </w:r>
      <w:r w:rsidRPr="00D55D6C">
        <w:rPr>
          <w:rFonts w:ascii="仿宋_GB2312" w:eastAsia="仿宋_GB2312"/>
          <w:sz w:val="30"/>
          <w:szCs w:val="30"/>
        </w:rPr>
        <w:t>2018</w:t>
      </w:r>
      <w:r w:rsidRPr="00D55D6C">
        <w:rPr>
          <w:rFonts w:ascii="仿宋_GB2312" w:eastAsia="仿宋_GB2312" w:hint="eastAsia"/>
          <w:sz w:val="30"/>
          <w:szCs w:val="30"/>
        </w:rPr>
        <w:t>年</w:t>
      </w:r>
      <w:r w:rsidRPr="00D55D6C">
        <w:rPr>
          <w:rFonts w:ascii="仿宋_GB2312" w:eastAsia="仿宋_GB2312"/>
          <w:sz w:val="30"/>
          <w:szCs w:val="30"/>
        </w:rPr>
        <w:t>8</w:t>
      </w:r>
      <w:r w:rsidRPr="00D55D6C">
        <w:rPr>
          <w:rFonts w:ascii="仿宋_GB2312" w:eastAsia="仿宋_GB2312" w:hint="eastAsia"/>
          <w:sz w:val="30"/>
          <w:szCs w:val="30"/>
        </w:rPr>
        <w:t>月</w:t>
      </w:r>
      <w:r w:rsidRPr="00D55D6C">
        <w:rPr>
          <w:rFonts w:ascii="仿宋_GB2312" w:eastAsia="仿宋_GB2312"/>
          <w:sz w:val="30"/>
          <w:szCs w:val="30"/>
        </w:rPr>
        <w:t>24</w:t>
      </w:r>
      <w:r w:rsidRPr="00D55D6C">
        <w:rPr>
          <w:rFonts w:ascii="仿宋_GB2312" w:eastAsia="仿宋_GB2312" w:hint="eastAsia"/>
          <w:sz w:val="30"/>
          <w:szCs w:val="30"/>
        </w:rPr>
        <w:t>日（广行审〔</w:t>
      </w:r>
      <w:r w:rsidRPr="00D55D6C">
        <w:rPr>
          <w:rFonts w:ascii="仿宋_GB2312" w:eastAsia="仿宋_GB2312"/>
          <w:sz w:val="30"/>
          <w:szCs w:val="30"/>
        </w:rPr>
        <w:t>2018</w:t>
      </w:r>
      <w:r w:rsidRPr="00D55D6C">
        <w:rPr>
          <w:rFonts w:ascii="仿宋_GB2312" w:eastAsia="仿宋_GB2312" w:hint="eastAsia"/>
          <w:sz w:val="30"/>
          <w:szCs w:val="30"/>
        </w:rPr>
        <w:t>〕</w:t>
      </w:r>
      <w:r w:rsidRPr="00D55D6C">
        <w:rPr>
          <w:rFonts w:ascii="仿宋_GB2312" w:eastAsia="仿宋_GB2312"/>
          <w:sz w:val="30"/>
          <w:szCs w:val="30"/>
        </w:rPr>
        <w:t>121</w:t>
      </w:r>
      <w:r w:rsidRPr="00D55D6C">
        <w:rPr>
          <w:rFonts w:ascii="仿宋_GB2312" w:eastAsia="仿宋_GB2312" w:hint="eastAsia"/>
          <w:sz w:val="30"/>
          <w:szCs w:val="30"/>
        </w:rPr>
        <w:t>号）同意开展项目招标工作，项目设立程序严密</w:t>
      </w:r>
      <w:r w:rsidRPr="00D55D6C">
        <w:rPr>
          <w:rFonts w:ascii="仿宋_GB2312" w:eastAsia="仿宋_GB2312" w:hAnsi="宋体" w:cs="宋体" w:hint="eastAsia"/>
          <w:sz w:val="30"/>
          <w:szCs w:val="30"/>
        </w:rPr>
        <w:t>。</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t>项目设计通过竞争性谈判方式确定监理单位为四川天涯只此工程勘察设计有限公司并签订设计合同；项目施工通过公开招投标的方式确定施工单位为济邦建设集团有限公司，并签订施工承包合同；项目监理通过竞争性谈判方式确定监理单位为成都立行建设工程项目管理有限责任公司，并签订监理合同。</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lastRenderedPageBreak/>
        <w:t>根据建设计划，该项目于</w:t>
      </w:r>
      <w:r w:rsidRPr="00D55D6C">
        <w:rPr>
          <w:rFonts w:ascii="仿宋_GB2312" w:eastAsia="仿宋_GB2312"/>
          <w:sz w:val="30"/>
          <w:szCs w:val="30"/>
        </w:rPr>
        <w:t>2019</w:t>
      </w:r>
      <w:r w:rsidRPr="00D55D6C">
        <w:rPr>
          <w:rFonts w:ascii="仿宋_GB2312" w:eastAsia="仿宋_GB2312" w:hAnsi="宋体" w:cs="宋体" w:hint="eastAsia"/>
          <w:sz w:val="30"/>
          <w:szCs w:val="30"/>
        </w:rPr>
        <w:t>年</w:t>
      </w:r>
      <w:r w:rsidRPr="00D55D6C">
        <w:rPr>
          <w:rFonts w:ascii="仿宋_GB2312" w:eastAsia="仿宋_GB2312"/>
          <w:sz w:val="30"/>
          <w:szCs w:val="30"/>
        </w:rPr>
        <w:t>3</w:t>
      </w:r>
      <w:r w:rsidRPr="00D55D6C">
        <w:rPr>
          <w:rFonts w:ascii="仿宋_GB2312" w:eastAsia="仿宋_GB2312" w:hAnsi="宋体" w:cs="宋体" w:hint="eastAsia"/>
          <w:sz w:val="30"/>
          <w:szCs w:val="30"/>
        </w:rPr>
        <w:t>月开工，</w:t>
      </w:r>
      <w:r w:rsidRPr="00D55D6C">
        <w:rPr>
          <w:rFonts w:ascii="仿宋_GB2312" w:eastAsia="仿宋_GB2312"/>
          <w:sz w:val="30"/>
          <w:szCs w:val="30"/>
        </w:rPr>
        <w:t>10</w:t>
      </w:r>
      <w:r w:rsidRPr="00D55D6C">
        <w:rPr>
          <w:rFonts w:ascii="仿宋_GB2312" w:eastAsia="仿宋_GB2312" w:hAnsi="宋体" w:cs="宋体" w:hint="eastAsia"/>
          <w:sz w:val="30"/>
          <w:szCs w:val="30"/>
        </w:rPr>
        <w:t>月完工，符合建设计划。</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t>在项目实施工程中，项目资金分配合理、资金拨付及时，无项目管理的违规记录。</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2.</w:t>
      </w:r>
      <w:r w:rsidRPr="00BB3BB0">
        <w:rPr>
          <w:rFonts w:ascii="仿宋_GB2312" w:eastAsia="仿宋_GB2312" w:hint="eastAsia"/>
          <w:b/>
          <w:sz w:val="30"/>
          <w:szCs w:val="30"/>
        </w:rPr>
        <w:t>分类共性指标分析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随着社会经济、城市规模和城市人口的不断发展，保定路作为广汉市城北新区的主要道路，对区域经济、文化、社会服务的影响力和辐射力正在逐步的加大，为有效缓解道路交通拥堵的现象，创造出更加安全、舒适、美观的出行和居住环境，增强广汉市的凝聚力和经济实力，都是十分必要的。项目符合城市规划、土地利用等，不存在有违常理、不科学合理的情况。</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3.</w:t>
      </w:r>
      <w:r w:rsidRPr="00BB3BB0">
        <w:rPr>
          <w:rFonts w:ascii="仿宋_GB2312" w:eastAsia="仿宋_GB2312" w:hint="eastAsia"/>
          <w:b/>
          <w:sz w:val="30"/>
          <w:szCs w:val="30"/>
        </w:rPr>
        <w:t>分类特性指标分析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项目为基础设施项目中的其他基建项目，项目符合验收标准，达到行业基准水平。项目完工后，保定路使用正常，交通、照明、地下管网、绿化等设施正常运转。较好地推进了地方经济发展。</w:t>
      </w:r>
      <w:r w:rsidRPr="00D55D6C">
        <w:rPr>
          <w:rFonts w:ascii="仿宋_GB2312" w:eastAsia="仿宋_GB2312"/>
          <w:sz w:val="30"/>
          <w:szCs w:val="30"/>
        </w:rPr>
        <w:t xml:space="preserve"> </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4.</w:t>
      </w:r>
      <w:r w:rsidRPr="00BB3BB0">
        <w:rPr>
          <w:rFonts w:ascii="仿宋_GB2312" w:eastAsia="仿宋_GB2312" w:hint="eastAsia"/>
          <w:b/>
          <w:sz w:val="30"/>
          <w:szCs w:val="30"/>
        </w:rPr>
        <w:t>项目个性指标分析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经济效益：保定路为广汉市城北新区主要道路，连接广汉市市区和旅游目的地，道路提升改造后，间接促进广汉的经济发展和社会进步，还可以为招商引资创造极佳条件，拉动广汉经济发展。</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社会效益：通过道路提升改造，提高居民的生活环境，提升城市的品位，树立良好的城市形象，促进广汉的和谐发展。</w:t>
      </w:r>
    </w:p>
    <w:p w:rsidR="00336925" w:rsidRPr="00BB3BB0" w:rsidRDefault="00336925" w:rsidP="00BB3BB0">
      <w:pPr>
        <w:spacing w:line="520" w:lineRule="exact"/>
        <w:ind w:firstLine="567"/>
        <w:rPr>
          <w:rStyle w:val="1Char"/>
          <w:rFonts w:ascii="仿宋_GB2312" w:eastAsia="仿宋_GB2312"/>
          <w:b w:val="0"/>
          <w:bCs w:val="0"/>
          <w:kern w:val="2"/>
          <w:sz w:val="30"/>
          <w:szCs w:val="30"/>
        </w:rPr>
      </w:pPr>
      <w:r w:rsidRPr="00D55D6C">
        <w:rPr>
          <w:rFonts w:ascii="仿宋_GB2312" w:eastAsia="仿宋_GB2312" w:hint="eastAsia"/>
          <w:sz w:val="30"/>
          <w:szCs w:val="30"/>
        </w:rPr>
        <w:t>环境效益：道路作为城市生态的重要载体，通过大力发展或优化绿化，使广汉的生态环境得到可持续发展的保障，促进生态环境的良性发展。</w:t>
      </w:r>
    </w:p>
    <w:p w:rsidR="00336925" w:rsidRPr="00D55D6C" w:rsidRDefault="00336925" w:rsidP="00D55D6C">
      <w:pPr>
        <w:widowControl/>
        <w:spacing w:line="520" w:lineRule="exact"/>
        <w:jc w:val="left"/>
        <w:rPr>
          <w:rStyle w:val="1Char"/>
          <w:rFonts w:ascii="仿宋_GB2312" w:eastAsia="仿宋_GB2312" w:hAnsi="黑体"/>
          <w:b w:val="0"/>
          <w:sz w:val="30"/>
          <w:szCs w:val="30"/>
        </w:rPr>
      </w:pPr>
    </w:p>
    <w:p w:rsidR="00336925" w:rsidRDefault="00336925" w:rsidP="00BB3BB0">
      <w:pPr>
        <w:autoSpaceDE w:val="0"/>
        <w:autoSpaceDN w:val="0"/>
        <w:adjustRightInd w:val="0"/>
        <w:spacing w:line="520" w:lineRule="exact"/>
        <w:jc w:val="center"/>
        <w:rPr>
          <w:rFonts w:ascii="仿宋_GB2312" w:eastAsia="仿宋_GB2312" w:hAnsi="方正小标宋_GBK"/>
          <w:b/>
          <w:sz w:val="32"/>
          <w:szCs w:val="32"/>
        </w:rPr>
      </w:pPr>
    </w:p>
    <w:p w:rsidR="00336925" w:rsidRPr="00BB3BB0" w:rsidRDefault="00336925" w:rsidP="00BB3BB0">
      <w:pPr>
        <w:autoSpaceDE w:val="0"/>
        <w:autoSpaceDN w:val="0"/>
        <w:adjustRightInd w:val="0"/>
        <w:spacing w:line="520" w:lineRule="exact"/>
        <w:jc w:val="center"/>
        <w:rPr>
          <w:rFonts w:ascii="仿宋_GB2312" w:eastAsia="仿宋_GB2312" w:hAnsi="方正小标宋_GBK"/>
          <w:b/>
          <w:sz w:val="32"/>
          <w:szCs w:val="32"/>
        </w:rPr>
      </w:pPr>
      <w:r w:rsidRPr="00BB3BB0">
        <w:rPr>
          <w:rFonts w:ascii="仿宋_GB2312" w:eastAsia="仿宋_GB2312" w:hAnsi="方正小标宋_GBK"/>
          <w:b/>
          <w:sz w:val="32"/>
          <w:szCs w:val="32"/>
        </w:rPr>
        <w:lastRenderedPageBreak/>
        <w:t>2019</w:t>
      </w:r>
      <w:r w:rsidRPr="00BB3BB0">
        <w:rPr>
          <w:rFonts w:ascii="仿宋_GB2312" w:eastAsia="仿宋_GB2312" w:hAnsi="方正小标宋_GBK" w:hint="eastAsia"/>
          <w:b/>
          <w:sz w:val="32"/>
          <w:szCs w:val="32"/>
        </w:rPr>
        <w:t>年广金路改造项目支出绩效评价报告</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一、项目基本情况</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（一）项目政策目标、年度绩效目标简述</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为广汉市主城区连接民航飞行学院的交通干道，同时也是四川国际航展的重要通道，该道路人行道、车行道等功能不够完善，无法适应交通需求，急需进行改造。由于地方财政紧张，无法及时安排资金实施该项目。此次通过使用债券资金，使项目尽快可以实施。项目业主为广汉市住房和城乡建设局，项目建设内容及规模为改造广金路道路</w:t>
      </w:r>
      <w:r w:rsidRPr="00D55D6C">
        <w:rPr>
          <w:rFonts w:ascii="仿宋_GB2312" w:eastAsia="仿宋_GB2312"/>
          <w:sz w:val="30"/>
          <w:szCs w:val="30"/>
        </w:rPr>
        <w:t>2km</w:t>
      </w:r>
      <w:r w:rsidRPr="00D55D6C">
        <w:rPr>
          <w:rFonts w:ascii="仿宋_GB2312" w:eastAsia="仿宋_GB2312" w:hint="eastAsia"/>
          <w:sz w:val="30"/>
          <w:szCs w:val="30"/>
        </w:rPr>
        <w:t>，铺装</w:t>
      </w:r>
      <w:r w:rsidRPr="00D55D6C">
        <w:rPr>
          <w:rFonts w:ascii="仿宋_GB2312" w:eastAsia="仿宋_GB2312"/>
          <w:sz w:val="30"/>
          <w:szCs w:val="30"/>
        </w:rPr>
        <w:t>5cm</w:t>
      </w:r>
      <w:r w:rsidRPr="00D55D6C">
        <w:rPr>
          <w:rFonts w:ascii="仿宋_GB2312" w:eastAsia="仿宋_GB2312" w:hint="eastAsia"/>
          <w:sz w:val="30"/>
          <w:szCs w:val="30"/>
        </w:rPr>
        <w:t>厚花岗石</w:t>
      </w:r>
      <w:r w:rsidRPr="00D55D6C">
        <w:rPr>
          <w:rFonts w:ascii="仿宋_GB2312" w:eastAsia="仿宋_GB2312"/>
          <w:sz w:val="30"/>
          <w:szCs w:val="30"/>
        </w:rPr>
        <w:t>18571</w:t>
      </w:r>
      <w:r w:rsidRPr="00D55D6C">
        <w:rPr>
          <w:rFonts w:ascii="仿宋_GB2312" w:eastAsia="仿宋_GB2312" w:hint="eastAsia"/>
          <w:sz w:val="30"/>
          <w:szCs w:val="30"/>
        </w:rPr>
        <w:t>㎡，安装人行道栏杆</w:t>
      </w:r>
      <w:r w:rsidRPr="00D55D6C">
        <w:rPr>
          <w:rFonts w:ascii="仿宋_GB2312" w:eastAsia="仿宋_GB2312"/>
          <w:sz w:val="30"/>
          <w:szCs w:val="30"/>
        </w:rPr>
        <w:t>1727m</w:t>
      </w:r>
      <w:r w:rsidRPr="00D55D6C">
        <w:rPr>
          <w:rFonts w:ascii="仿宋_GB2312" w:eastAsia="仿宋_GB2312" w:hint="eastAsia"/>
          <w:sz w:val="30"/>
          <w:szCs w:val="30"/>
        </w:rPr>
        <w:t>、花箱</w:t>
      </w:r>
      <w:r w:rsidRPr="00D55D6C">
        <w:rPr>
          <w:rFonts w:ascii="仿宋_GB2312" w:eastAsia="仿宋_GB2312"/>
          <w:sz w:val="30"/>
          <w:szCs w:val="30"/>
        </w:rPr>
        <w:t>333.28m</w:t>
      </w:r>
      <w:r w:rsidRPr="00D55D6C">
        <w:rPr>
          <w:rFonts w:ascii="仿宋_GB2312" w:eastAsia="仿宋_GB2312" w:hint="eastAsia"/>
          <w:sz w:val="30"/>
          <w:szCs w:val="30"/>
        </w:rPr>
        <w:t>、树池竹钢盖板</w:t>
      </w:r>
      <w:r w:rsidRPr="00D55D6C">
        <w:rPr>
          <w:rFonts w:ascii="仿宋_GB2312" w:eastAsia="仿宋_GB2312"/>
          <w:sz w:val="30"/>
          <w:szCs w:val="30"/>
        </w:rPr>
        <w:t>693</w:t>
      </w:r>
      <w:r w:rsidRPr="00D55D6C">
        <w:rPr>
          <w:rFonts w:ascii="仿宋_GB2312" w:eastAsia="仿宋_GB2312" w:hint="eastAsia"/>
          <w:sz w:val="30"/>
          <w:szCs w:val="30"/>
        </w:rPr>
        <w:t>个、树池</w:t>
      </w:r>
      <w:r w:rsidRPr="00D55D6C">
        <w:rPr>
          <w:rFonts w:ascii="仿宋_GB2312" w:eastAsia="仿宋_GB2312"/>
          <w:sz w:val="30"/>
          <w:szCs w:val="30"/>
        </w:rPr>
        <w:t>693</w:t>
      </w:r>
      <w:r w:rsidRPr="00D55D6C">
        <w:rPr>
          <w:rFonts w:ascii="仿宋_GB2312" w:eastAsia="仿宋_GB2312" w:hint="eastAsia"/>
          <w:sz w:val="30"/>
          <w:szCs w:val="30"/>
        </w:rPr>
        <w:t>个等，项目总投资为</w:t>
      </w:r>
      <w:r w:rsidRPr="00D55D6C">
        <w:rPr>
          <w:rFonts w:ascii="仿宋_GB2312" w:eastAsia="仿宋_GB2312"/>
          <w:sz w:val="30"/>
          <w:szCs w:val="30"/>
        </w:rPr>
        <w:t>1250</w:t>
      </w:r>
      <w:r w:rsidRPr="00D55D6C">
        <w:rPr>
          <w:rFonts w:ascii="仿宋_GB2312" w:eastAsia="仿宋_GB2312" w:hint="eastAsia"/>
          <w:sz w:val="30"/>
          <w:szCs w:val="30"/>
        </w:rPr>
        <w:t>万元。</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项目建设工期计划为</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6</w:t>
      </w:r>
      <w:r w:rsidRPr="00D55D6C">
        <w:rPr>
          <w:rFonts w:ascii="仿宋_GB2312" w:eastAsia="仿宋_GB2312" w:hint="eastAsia"/>
          <w:sz w:val="30"/>
          <w:szCs w:val="30"/>
        </w:rPr>
        <w:t>月</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9</w:t>
      </w:r>
      <w:r w:rsidRPr="00D55D6C">
        <w:rPr>
          <w:rFonts w:ascii="仿宋_GB2312" w:eastAsia="仿宋_GB2312" w:hint="eastAsia"/>
          <w:sz w:val="30"/>
          <w:szCs w:val="30"/>
        </w:rPr>
        <w:t>月，</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6</w:t>
      </w:r>
      <w:r w:rsidRPr="00D55D6C">
        <w:rPr>
          <w:rFonts w:ascii="仿宋_GB2312" w:eastAsia="仿宋_GB2312" w:hint="eastAsia"/>
          <w:sz w:val="30"/>
          <w:szCs w:val="30"/>
        </w:rPr>
        <w:t>月前完成前期工作，进行施工招标，</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月正式开工，</w:t>
      </w:r>
      <w:r w:rsidRPr="00D55D6C">
        <w:rPr>
          <w:rFonts w:ascii="仿宋_GB2312" w:eastAsia="仿宋_GB2312"/>
          <w:sz w:val="30"/>
          <w:szCs w:val="30"/>
        </w:rPr>
        <w:t>9</w:t>
      </w:r>
      <w:r w:rsidRPr="00D55D6C">
        <w:rPr>
          <w:rFonts w:ascii="仿宋_GB2312" w:eastAsia="仿宋_GB2312" w:hint="eastAsia"/>
          <w:sz w:val="30"/>
          <w:szCs w:val="30"/>
        </w:rPr>
        <w:t>月完工。</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（二）资金管理办法制定情况、申报项目的条件、范围与支持方式概况</w:t>
      </w:r>
    </w:p>
    <w:p w:rsidR="00336925" w:rsidRPr="00D55D6C" w:rsidRDefault="00336925" w:rsidP="00A57AE1">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、认真贯彻执行国家基本建设政策法规和制度，严格遵守基本建设资金使用管理规定，做好日常会计核算、监督工作。</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、按建设项目规定的程序、要求进行管理和组织实施。</w:t>
      </w:r>
    </w:p>
    <w:p w:rsidR="00336925" w:rsidRPr="00D55D6C" w:rsidRDefault="00336925" w:rsidP="00A57AE1">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、工程款支付程序：</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）预付工程款：按合同约定支付。</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）工程进度款：根据施工单位提供的工程进度款申请表，经工程监理和建设项目管理股室审核、局领导审批报财政部门审批后按合同约定支付，同时扣除预付工程款。</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）工程结算款。根据工程竣工结算审计结果，按规定的比例扣除质保金，经逐级审核、审批后根据合同约定支付。</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lastRenderedPageBreak/>
        <w:t>（</w:t>
      </w: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）工程质保金。质保期满，经建设项目管理股室确认工程无质量问题，经逐级审核、审批支付。</w:t>
      </w:r>
      <w:r w:rsidRPr="00D55D6C">
        <w:rPr>
          <w:rFonts w:ascii="仿宋_GB2312" w:eastAsia="仿宋_GB2312" w:hAnsi="宋体" w:cs="宋体"/>
          <w:sz w:val="30"/>
          <w:szCs w:val="30"/>
        </w:rPr>
        <w:br/>
        <w:t xml:space="preserve">    </w:t>
      </w: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5</w:t>
      </w:r>
      <w:r w:rsidRPr="00D55D6C">
        <w:rPr>
          <w:rFonts w:ascii="仿宋_GB2312" w:eastAsia="仿宋_GB2312" w:hAnsi="宋体" w:cs="宋体" w:hint="eastAsia"/>
          <w:sz w:val="30"/>
          <w:szCs w:val="30"/>
        </w:rPr>
        <w:t>）有下列情形之一的，拒付工程款：</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①未按建设项目管理规定的程序组织招投标的；②未按合同规定超工程进度或超工程造价申请付款的；③工程变更、增加工程量等未按规定报批的；④工程施工或验收中发现重大质量问题的；⑤收款单位与合同上记载的名称不一致且缺少必要的法律授权手续的；⑥质保期未满或质保期满未经建设项目管理股室确认工程无质量问题申请支付工程质保金的；⑦其他违反建设项目规定情形的。</w:t>
      </w:r>
    </w:p>
    <w:p w:rsidR="00336925" w:rsidRPr="00D55D6C" w:rsidRDefault="00336925" w:rsidP="00A57AE1">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、工程项目竣工决算：工程项目竣工时，应编制项目竣工财务决算并报市财政部门审批。</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（三）项目资金使用情况（建议表格体现）</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项目资金年度预算、实际执行、执行率情况（含预算调整情况，项目资金结余结转）</w:t>
      </w:r>
    </w:p>
    <w:p w:rsidR="00336925" w:rsidRPr="00D55D6C" w:rsidRDefault="00336925" w:rsidP="00D55D6C">
      <w:pPr>
        <w:spacing w:line="520" w:lineRule="exact"/>
        <w:jc w:val="center"/>
        <w:rPr>
          <w:rFonts w:ascii="仿宋_GB2312" w:eastAsia="仿宋_GB2312" w:hAnsi="Arial" w:cs="Arial"/>
          <w:sz w:val="30"/>
          <w:szCs w:val="30"/>
        </w:rPr>
      </w:pPr>
      <w:r w:rsidRPr="00D55D6C">
        <w:rPr>
          <w:rFonts w:ascii="仿宋_GB2312" w:eastAsia="仿宋_GB2312" w:hint="eastAsia"/>
          <w:sz w:val="30"/>
          <w:szCs w:val="30"/>
        </w:rPr>
        <w:t>项目资金</w:t>
      </w:r>
      <w:r w:rsidRPr="00D55D6C">
        <w:rPr>
          <w:rFonts w:ascii="仿宋_GB2312" w:eastAsia="仿宋_GB2312"/>
          <w:sz w:val="30"/>
          <w:szCs w:val="30"/>
        </w:rPr>
        <w:t>2019</w:t>
      </w:r>
      <w:r w:rsidRPr="00D55D6C">
        <w:rPr>
          <w:rFonts w:ascii="仿宋_GB2312" w:eastAsia="仿宋_GB2312" w:hint="eastAsia"/>
          <w:sz w:val="30"/>
          <w:szCs w:val="30"/>
        </w:rPr>
        <w:t>年度存量资金预算安排</w:t>
      </w:r>
    </w:p>
    <w:p w:rsidR="00336925" w:rsidRPr="00BB3BB0" w:rsidRDefault="00336925" w:rsidP="00BB3BB0">
      <w:pPr>
        <w:spacing w:line="520" w:lineRule="exact"/>
        <w:jc w:val="left"/>
        <w:rPr>
          <w:rFonts w:ascii="仿宋_GB2312" w:eastAsia="仿宋_GB2312" w:hAnsi="Arial" w:cs="Arial"/>
          <w:szCs w:val="21"/>
        </w:rPr>
      </w:pPr>
      <w:r w:rsidRPr="00BB3BB0">
        <w:rPr>
          <w:rFonts w:ascii="仿宋_GB2312" w:eastAsia="仿宋_GB2312" w:hAnsi="Arial" w:cs="Arial" w:hint="eastAsia"/>
          <w:szCs w:val="21"/>
        </w:rPr>
        <w:t>金额：元</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1544"/>
        <w:gridCol w:w="1557"/>
        <w:gridCol w:w="1553"/>
        <w:gridCol w:w="1555"/>
        <w:gridCol w:w="1286"/>
      </w:tblGrid>
      <w:tr w:rsidR="00336925" w:rsidRPr="00BB3BB0" w:rsidTr="00177FDB">
        <w:trPr>
          <w:trHeight w:val="431"/>
        </w:trPr>
        <w:tc>
          <w:tcPr>
            <w:tcW w:w="1048"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项目名称</w:t>
            </w:r>
          </w:p>
        </w:tc>
        <w:tc>
          <w:tcPr>
            <w:tcW w:w="814"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初始金额</w:t>
            </w:r>
            <w:r w:rsidRPr="00BB3BB0">
              <w:rPr>
                <w:rFonts w:ascii="仿宋_GB2312" w:eastAsia="仿宋_GB2312" w:hAnsi="Arial" w:cs="Arial"/>
                <w:szCs w:val="21"/>
              </w:rPr>
              <w:t>(</w:t>
            </w:r>
            <w:r w:rsidRPr="00BB3BB0">
              <w:rPr>
                <w:rFonts w:ascii="仿宋_GB2312" w:eastAsia="仿宋_GB2312" w:hAnsi="Arial" w:cs="Arial" w:hint="eastAsia"/>
                <w:szCs w:val="21"/>
              </w:rPr>
              <w:t>元</w:t>
            </w:r>
            <w:r w:rsidRPr="00BB3BB0">
              <w:rPr>
                <w:rFonts w:ascii="仿宋_GB2312" w:eastAsia="仿宋_GB2312" w:hAnsi="Arial" w:cs="Arial"/>
                <w:szCs w:val="21"/>
              </w:rPr>
              <w:t>)</w:t>
            </w:r>
          </w:p>
        </w:tc>
        <w:tc>
          <w:tcPr>
            <w:tcW w:w="821"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调整金额</w:t>
            </w:r>
            <w:r w:rsidRPr="00BB3BB0">
              <w:rPr>
                <w:rFonts w:ascii="仿宋_GB2312" w:eastAsia="仿宋_GB2312" w:hAnsi="Arial" w:cs="Arial"/>
                <w:szCs w:val="21"/>
              </w:rPr>
              <w:t>(</w:t>
            </w:r>
            <w:r w:rsidRPr="00BB3BB0">
              <w:rPr>
                <w:rFonts w:ascii="仿宋_GB2312" w:eastAsia="仿宋_GB2312" w:hAnsi="Arial" w:cs="Arial" w:hint="eastAsia"/>
                <w:szCs w:val="21"/>
              </w:rPr>
              <w:t>元</w:t>
            </w:r>
            <w:r w:rsidRPr="00BB3BB0">
              <w:rPr>
                <w:rFonts w:ascii="仿宋_GB2312" w:eastAsia="仿宋_GB2312" w:hAnsi="Arial" w:cs="Arial"/>
                <w:szCs w:val="21"/>
              </w:rPr>
              <w:t>)</w:t>
            </w:r>
          </w:p>
        </w:tc>
        <w:tc>
          <w:tcPr>
            <w:tcW w:w="819"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当前预算金额</w:t>
            </w:r>
          </w:p>
        </w:tc>
        <w:tc>
          <w:tcPr>
            <w:tcW w:w="820"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实际执行金额</w:t>
            </w:r>
          </w:p>
        </w:tc>
        <w:tc>
          <w:tcPr>
            <w:tcW w:w="679"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执行率</w:t>
            </w:r>
            <w:r w:rsidRPr="00BB3BB0">
              <w:rPr>
                <w:rFonts w:ascii="仿宋_GB2312" w:eastAsia="仿宋_GB2312" w:hAnsi="Arial" w:cs="Arial"/>
                <w:szCs w:val="21"/>
              </w:rPr>
              <w:t>%</w:t>
            </w:r>
          </w:p>
        </w:tc>
      </w:tr>
      <w:tr w:rsidR="00336925" w:rsidRPr="00BB3BB0" w:rsidTr="00177FDB">
        <w:tc>
          <w:tcPr>
            <w:tcW w:w="1048" w:type="pct"/>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广金路道路改造工程</w:t>
            </w:r>
          </w:p>
        </w:tc>
        <w:tc>
          <w:tcPr>
            <w:tcW w:w="814"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13756344.24</w:t>
            </w:r>
          </w:p>
        </w:tc>
        <w:tc>
          <w:tcPr>
            <w:tcW w:w="821"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-3256005.28</w:t>
            </w:r>
          </w:p>
        </w:tc>
        <w:tc>
          <w:tcPr>
            <w:tcW w:w="819"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10500338.96</w:t>
            </w:r>
          </w:p>
        </w:tc>
        <w:tc>
          <w:tcPr>
            <w:tcW w:w="820" w:type="pct"/>
            <w:vAlign w:val="center"/>
          </w:tcPr>
          <w:p w:rsidR="00336925" w:rsidRPr="00BB3BB0" w:rsidRDefault="00336925"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10500338.96</w:t>
            </w:r>
          </w:p>
        </w:tc>
        <w:tc>
          <w:tcPr>
            <w:tcW w:w="679" w:type="pct"/>
            <w:vAlign w:val="center"/>
          </w:tcPr>
          <w:p w:rsidR="00336925" w:rsidRPr="00BB3BB0" w:rsidRDefault="00336925"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100</w:t>
            </w:r>
          </w:p>
        </w:tc>
      </w:tr>
    </w:tbl>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2.</w:t>
      </w:r>
      <w:r w:rsidRPr="00D55D6C">
        <w:rPr>
          <w:rFonts w:ascii="仿宋_GB2312" w:eastAsia="仿宋_GB2312" w:hint="eastAsia"/>
          <w:sz w:val="30"/>
          <w:szCs w:val="30"/>
        </w:rPr>
        <w:t>评价点位资金到位（如有配套资金，一并说明）及使用情况</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项目资金来源为交通项目结余资金，不足部分财政配套安排存量资金。到位资金共计</w:t>
      </w:r>
      <w:r w:rsidRPr="00D55D6C">
        <w:rPr>
          <w:rFonts w:ascii="仿宋_GB2312" w:eastAsia="仿宋_GB2312"/>
          <w:sz w:val="30"/>
          <w:szCs w:val="30"/>
        </w:rPr>
        <w:t>13756344.24</w:t>
      </w:r>
      <w:r w:rsidRPr="00D55D6C">
        <w:rPr>
          <w:rFonts w:ascii="仿宋_GB2312" w:eastAsia="仿宋_GB2312" w:hint="eastAsia"/>
          <w:sz w:val="30"/>
          <w:szCs w:val="30"/>
        </w:rPr>
        <w:t>元，年末财政收回存量资金</w:t>
      </w:r>
      <w:r w:rsidRPr="00D55D6C">
        <w:rPr>
          <w:rFonts w:ascii="仿宋_GB2312" w:eastAsia="仿宋_GB2312"/>
          <w:sz w:val="30"/>
          <w:szCs w:val="30"/>
        </w:rPr>
        <w:t>3256005.28</w:t>
      </w:r>
      <w:r w:rsidRPr="00D55D6C">
        <w:rPr>
          <w:rFonts w:ascii="仿宋_GB2312" w:eastAsia="仿宋_GB2312" w:hint="eastAsia"/>
          <w:sz w:val="30"/>
          <w:szCs w:val="30"/>
        </w:rPr>
        <w:t>元，实际执行金额</w:t>
      </w:r>
      <w:r w:rsidRPr="00D55D6C">
        <w:rPr>
          <w:rFonts w:ascii="仿宋_GB2312" w:eastAsia="仿宋_GB2312"/>
          <w:sz w:val="30"/>
          <w:szCs w:val="30"/>
        </w:rPr>
        <w:t>10500338.96</w:t>
      </w:r>
      <w:r w:rsidRPr="00D55D6C">
        <w:rPr>
          <w:rFonts w:ascii="仿宋_GB2312" w:eastAsia="仿宋_GB2312" w:hint="eastAsia"/>
          <w:sz w:val="30"/>
          <w:szCs w:val="30"/>
        </w:rPr>
        <w:t>元。</w:t>
      </w:r>
    </w:p>
    <w:p w:rsidR="00336925" w:rsidRPr="00BB3BB0" w:rsidRDefault="00336925" w:rsidP="00A57AE1">
      <w:pPr>
        <w:spacing w:line="520" w:lineRule="exact"/>
        <w:ind w:firstLineChars="200" w:firstLine="602"/>
        <w:rPr>
          <w:rFonts w:ascii="仿宋_GB2312" w:eastAsia="仿宋_GB2312" w:cs="黑体"/>
          <w:b/>
          <w:kern w:val="0"/>
          <w:sz w:val="30"/>
          <w:szCs w:val="30"/>
        </w:rPr>
      </w:pPr>
      <w:r w:rsidRPr="00BB3BB0">
        <w:rPr>
          <w:rFonts w:ascii="仿宋_GB2312" w:eastAsia="仿宋_GB2312" w:cs="黑体" w:hint="eastAsia"/>
          <w:b/>
          <w:kern w:val="0"/>
          <w:sz w:val="30"/>
          <w:szCs w:val="30"/>
        </w:rPr>
        <w:t>二、评价工作基本情况</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（一）评价方法</w:t>
      </w:r>
    </w:p>
    <w:p w:rsidR="00336925" w:rsidRPr="00D55D6C" w:rsidRDefault="00336925" w:rsidP="00A57AE1">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项目合规性采用“是否评分法”，指标评分采用“分级评分法”，</w:t>
      </w:r>
      <w:r w:rsidRPr="00D55D6C">
        <w:rPr>
          <w:rFonts w:ascii="仿宋_GB2312" w:eastAsia="仿宋_GB2312" w:hint="eastAsia"/>
          <w:sz w:val="30"/>
          <w:szCs w:val="30"/>
        </w:rPr>
        <w:lastRenderedPageBreak/>
        <w:t>满意度评价采用“满意值赋分法”。</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（二）评价指标</w:t>
      </w:r>
    </w:p>
    <w:p w:rsidR="00336925" w:rsidRPr="00D55D6C" w:rsidRDefault="00336925" w:rsidP="00A57AE1">
      <w:pPr>
        <w:topLinePunct/>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根据绩效评价指标体系的要求，我部门认真组织人员针对自评表中各项指标进行核查，收集查阅相关资料，实地察看项目使用情况，按照通用指标、分类共性指标、分类特性指标、项目个性指标四个方面进行评价，严格按照评分标准进行对应自评打分。</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三、评价结论及绩效分析</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（一）评价结论</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认真核查广金路道路改造项目各项指标，最终综合考评得分为</w:t>
      </w:r>
      <w:r w:rsidRPr="00D55D6C">
        <w:rPr>
          <w:rFonts w:ascii="仿宋_GB2312" w:eastAsia="仿宋_GB2312"/>
          <w:sz w:val="30"/>
          <w:szCs w:val="30"/>
        </w:rPr>
        <w:t>100</w:t>
      </w:r>
      <w:r w:rsidRPr="00D55D6C">
        <w:rPr>
          <w:rFonts w:ascii="仿宋_GB2312" w:eastAsia="仿宋_GB2312" w:hint="eastAsia"/>
          <w:sz w:val="30"/>
          <w:szCs w:val="30"/>
        </w:rPr>
        <w:t>分。</w:t>
      </w:r>
    </w:p>
    <w:p w:rsidR="00336925" w:rsidRPr="00BB3BB0" w:rsidRDefault="00336925" w:rsidP="00A57AE1">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（二）绩效分析（部门项目、地方债券项目根据指标体系中对应内容进行分析）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通用指标情况分析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项目纳入</w:t>
      </w:r>
      <w:r w:rsidRPr="00D55D6C">
        <w:rPr>
          <w:rFonts w:ascii="仿宋_GB2312" w:eastAsia="仿宋_GB2312"/>
          <w:sz w:val="30"/>
          <w:szCs w:val="30"/>
        </w:rPr>
        <w:t>2019</w:t>
      </w:r>
      <w:r w:rsidRPr="00D55D6C">
        <w:rPr>
          <w:rFonts w:ascii="仿宋_GB2312" w:eastAsia="仿宋_GB2312" w:hint="eastAsia"/>
          <w:sz w:val="30"/>
          <w:szCs w:val="30"/>
        </w:rPr>
        <w:t>年度建设计划。经</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5</w:t>
      </w:r>
      <w:r w:rsidRPr="00D55D6C">
        <w:rPr>
          <w:rFonts w:ascii="仿宋_GB2312" w:eastAsia="仿宋_GB2312" w:hint="eastAsia"/>
          <w:sz w:val="30"/>
          <w:szCs w:val="30"/>
        </w:rPr>
        <w:t>月</w:t>
      </w:r>
      <w:r w:rsidRPr="00D55D6C">
        <w:rPr>
          <w:rFonts w:ascii="仿宋_GB2312" w:eastAsia="仿宋_GB2312"/>
          <w:sz w:val="30"/>
          <w:szCs w:val="30"/>
        </w:rPr>
        <w:t>7</w:t>
      </w:r>
      <w:r w:rsidRPr="00D55D6C">
        <w:rPr>
          <w:rFonts w:ascii="仿宋_GB2312" w:eastAsia="仿宋_GB2312" w:hint="eastAsia"/>
          <w:sz w:val="30"/>
          <w:szCs w:val="30"/>
        </w:rPr>
        <w:t>日政府性基本建设联席会第二十一次会议审议，同意实施，</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5</w:t>
      </w:r>
      <w:r w:rsidRPr="00D55D6C">
        <w:rPr>
          <w:rFonts w:ascii="仿宋_GB2312" w:eastAsia="仿宋_GB2312" w:hint="eastAsia"/>
          <w:sz w:val="30"/>
          <w:szCs w:val="30"/>
        </w:rPr>
        <w:t>月</w:t>
      </w:r>
      <w:r w:rsidRPr="00D55D6C">
        <w:rPr>
          <w:rFonts w:ascii="仿宋_GB2312" w:eastAsia="仿宋_GB2312"/>
          <w:sz w:val="30"/>
          <w:szCs w:val="30"/>
        </w:rPr>
        <w:t>14</w:t>
      </w:r>
      <w:r w:rsidRPr="00D55D6C">
        <w:rPr>
          <w:rFonts w:ascii="仿宋_GB2312" w:eastAsia="仿宋_GB2312" w:hint="eastAsia"/>
          <w:sz w:val="30"/>
          <w:szCs w:val="30"/>
        </w:rPr>
        <w:t>日（广行审〔</w:t>
      </w:r>
      <w:r w:rsidRPr="00D55D6C">
        <w:rPr>
          <w:rFonts w:ascii="仿宋_GB2312" w:eastAsia="仿宋_GB2312"/>
          <w:sz w:val="30"/>
          <w:szCs w:val="30"/>
        </w:rPr>
        <w:t>2019</w:t>
      </w:r>
      <w:r w:rsidRPr="00D55D6C">
        <w:rPr>
          <w:rFonts w:ascii="仿宋_GB2312" w:eastAsia="仿宋_GB2312" w:hint="eastAsia"/>
          <w:sz w:val="30"/>
          <w:szCs w:val="30"/>
        </w:rPr>
        <w:t>〕</w:t>
      </w:r>
      <w:r w:rsidRPr="00D55D6C">
        <w:rPr>
          <w:rFonts w:ascii="仿宋_GB2312" w:eastAsia="仿宋_GB2312"/>
          <w:sz w:val="30"/>
          <w:szCs w:val="30"/>
        </w:rPr>
        <w:t>163</w:t>
      </w:r>
      <w:r w:rsidRPr="00D55D6C">
        <w:rPr>
          <w:rFonts w:ascii="仿宋_GB2312" w:eastAsia="仿宋_GB2312" w:hint="eastAsia"/>
          <w:sz w:val="30"/>
          <w:szCs w:val="30"/>
        </w:rPr>
        <w:t>号）同意开展项目招标工作，项目设立程序严密。</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设计通过竞争性谈判方式确定监理单位为四川天涯只此工程勘察设计有限公司，并签订设计合同；项目施工通过公开招投标的方式确定施工单位为四川凯胜水利工程有限公司，并签订施工承包合同；项目监理通过竞争性谈判方式确定监理单位为四川同创建设工程管理有限公司，并签订监理合同。</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根据建设计划，项目于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月开工，</w:t>
      </w:r>
      <w:r w:rsidRPr="00D55D6C">
        <w:rPr>
          <w:rFonts w:ascii="仿宋_GB2312" w:eastAsia="仿宋_GB2312"/>
          <w:sz w:val="30"/>
          <w:szCs w:val="30"/>
        </w:rPr>
        <w:t>9</w:t>
      </w:r>
      <w:r w:rsidRPr="00D55D6C">
        <w:rPr>
          <w:rFonts w:ascii="仿宋_GB2312" w:eastAsia="仿宋_GB2312" w:hint="eastAsia"/>
          <w:sz w:val="30"/>
          <w:szCs w:val="30"/>
        </w:rPr>
        <w:t>月完工，符合建设计划。该项目建成后，极大地改善了广汉主城区通向民航飞行学院一线的交通状况，顺利保障了</w:t>
      </w:r>
      <w:r w:rsidRPr="00D55D6C">
        <w:rPr>
          <w:rFonts w:ascii="仿宋_GB2312" w:eastAsia="仿宋_GB2312"/>
          <w:sz w:val="30"/>
          <w:szCs w:val="30"/>
        </w:rPr>
        <w:t>2019</w:t>
      </w:r>
      <w:r w:rsidRPr="00D55D6C">
        <w:rPr>
          <w:rFonts w:ascii="仿宋_GB2312" w:eastAsia="仿宋_GB2312" w:hint="eastAsia"/>
          <w:sz w:val="30"/>
          <w:szCs w:val="30"/>
        </w:rPr>
        <w:t>四川国际航展的顺利进行，取得了良好的社会效益，推动了地方经济发展。</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在项目实施工程中，项目资金分配合理、资金拨付及时，无项</w:t>
      </w:r>
      <w:r w:rsidRPr="00D55D6C">
        <w:rPr>
          <w:rFonts w:ascii="仿宋_GB2312" w:eastAsia="仿宋_GB2312" w:hint="eastAsia"/>
          <w:sz w:val="30"/>
          <w:szCs w:val="30"/>
        </w:rPr>
        <w:lastRenderedPageBreak/>
        <w:t>目管理的违规记录。</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2.</w:t>
      </w:r>
      <w:r w:rsidRPr="00D55D6C">
        <w:rPr>
          <w:rFonts w:ascii="仿宋_GB2312" w:eastAsia="仿宋_GB2312" w:hint="eastAsia"/>
          <w:sz w:val="30"/>
          <w:szCs w:val="30"/>
        </w:rPr>
        <w:t>分类共性指标分析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提升广金路道路通行、绿化等条件，有效缓解道路交通拥堵的现象，有利于举办航展组织交通，提升城市的品位，树立良好的城市形象，间接促进广汉的经济发展和社会进步，还可以为招商引资创造极佳条件，拉动广汉经济发展。项目符合城市规划、土地利用等，不存在有违常理、不科学合理的情况。</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3.</w:t>
      </w:r>
      <w:r w:rsidRPr="00D55D6C">
        <w:rPr>
          <w:rFonts w:ascii="仿宋_GB2312" w:eastAsia="仿宋_GB2312" w:hint="eastAsia"/>
          <w:sz w:val="30"/>
          <w:szCs w:val="30"/>
        </w:rPr>
        <w:t>分类特性指标分析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项目为基础设施项目中的其他基建项目，项目符合验收标准，达到行业基准水平。项目完工后，广金路使用正常，交通、照明、地下管网、绿化等设施正常运转。</w:t>
      </w:r>
      <w:r w:rsidRPr="00D55D6C">
        <w:rPr>
          <w:rFonts w:ascii="仿宋_GB2312" w:eastAsia="仿宋_GB2312"/>
          <w:sz w:val="30"/>
          <w:szCs w:val="30"/>
        </w:rPr>
        <w:t xml:space="preserve"> </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4.</w:t>
      </w:r>
      <w:r w:rsidRPr="00D55D6C">
        <w:rPr>
          <w:rFonts w:ascii="仿宋_GB2312" w:eastAsia="仿宋_GB2312" w:hint="eastAsia"/>
          <w:sz w:val="30"/>
          <w:szCs w:val="30"/>
        </w:rPr>
        <w:t>项目个性指标分析</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经济效益：广金路连接广汉市市区与航展举办地，道路提升改造后，间接促进广汉的经济发展和社会进步，还可以为招商引资创造极佳条件，拉动广汉经济发展。</w:t>
      </w:r>
    </w:p>
    <w:p w:rsidR="00336925" w:rsidRPr="00D55D6C" w:rsidRDefault="00336925" w:rsidP="00A57AE1">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社会效益：通过道路提升改造，提高居民的生活环境，提升城市的品位，树立良好的城市形象，促进广汉的和谐发展。</w:t>
      </w:r>
    </w:p>
    <w:p w:rsidR="00336925" w:rsidRPr="00D55D6C" w:rsidRDefault="00336925" w:rsidP="00A57AE1">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环境效益：道路作为城市生态的重要载体，通过大力发展或优化绿化，极大地改善了民航飞行学院校园周边环境，使广汉的生态环境得到可持续发展的保障，促进生态环境的良性发展。</w:t>
      </w:r>
    </w:p>
    <w:p w:rsidR="00336925" w:rsidRPr="00D55D6C" w:rsidRDefault="00336925" w:rsidP="00D55D6C">
      <w:pPr>
        <w:widowControl/>
        <w:spacing w:line="520" w:lineRule="exact"/>
        <w:jc w:val="left"/>
        <w:rPr>
          <w:rFonts w:ascii="仿宋_GB2312" w:eastAsia="仿宋_GB2312"/>
          <w:sz w:val="30"/>
          <w:szCs w:val="30"/>
        </w:rPr>
      </w:pPr>
    </w:p>
    <w:p w:rsidR="00336925" w:rsidRDefault="00336925" w:rsidP="00D55D6C">
      <w:pPr>
        <w:topLinePunct/>
        <w:adjustRightInd w:val="0"/>
        <w:snapToGrid w:val="0"/>
        <w:spacing w:line="520" w:lineRule="exact"/>
        <w:jc w:val="center"/>
        <w:rPr>
          <w:rFonts w:ascii="仿宋_GB2312" w:eastAsia="仿宋_GB2312" w:hAnsi="华文中宋" w:cs="FZXBSJW--GB1-0"/>
          <w:b/>
          <w:kern w:val="0"/>
          <w:sz w:val="32"/>
          <w:szCs w:val="32"/>
        </w:rPr>
      </w:pPr>
    </w:p>
    <w:p w:rsidR="00336925" w:rsidRDefault="00336925" w:rsidP="00D55D6C">
      <w:pPr>
        <w:topLinePunct/>
        <w:adjustRightInd w:val="0"/>
        <w:snapToGrid w:val="0"/>
        <w:spacing w:line="520" w:lineRule="exact"/>
        <w:jc w:val="center"/>
        <w:rPr>
          <w:rFonts w:ascii="仿宋_GB2312" w:eastAsia="仿宋_GB2312" w:hAnsi="华文中宋" w:cs="FZXBSJW--GB1-0"/>
          <w:b/>
          <w:kern w:val="0"/>
          <w:sz w:val="32"/>
          <w:szCs w:val="32"/>
        </w:rPr>
      </w:pPr>
    </w:p>
    <w:p w:rsidR="00336925" w:rsidRDefault="00336925" w:rsidP="00D55D6C">
      <w:pPr>
        <w:topLinePunct/>
        <w:adjustRightInd w:val="0"/>
        <w:snapToGrid w:val="0"/>
        <w:spacing w:line="520" w:lineRule="exact"/>
        <w:jc w:val="center"/>
        <w:rPr>
          <w:rFonts w:ascii="仿宋_GB2312" w:eastAsia="仿宋_GB2312" w:hAnsi="华文中宋" w:cs="FZXBSJW--GB1-0"/>
          <w:b/>
          <w:kern w:val="0"/>
          <w:sz w:val="32"/>
          <w:szCs w:val="32"/>
        </w:rPr>
      </w:pPr>
    </w:p>
    <w:p w:rsidR="00336925" w:rsidRDefault="00336925" w:rsidP="00D55D6C">
      <w:pPr>
        <w:topLinePunct/>
        <w:adjustRightInd w:val="0"/>
        <w:snapToGrid w:val="0"/>
        <w:spacing w:line="520" w:lineRule="exact"/>
        <w:jc w:val="center"/>
        <w:rPr>
          <w:rFonts w:ascii="仿宋_GB2312" w:eastAsia="仿宋_GB2312" w:hAnsi="华文中宋" w:cs="FZXBSJW--GB1-0"/>
          <w:b/>
          <w:kern w:val="0"/>
          <w:sz w:val="32"/>
          <w:szCs w:val="32"/>
        </w:rPr>
      </w:pPr>
    </w:p>
    <w:p w:rsidR="00336925" w:rsidRDefault="00336925" w:rsidP="00D55D6C">
      <w:pPr>
        <w:topLinePunct/>
        <w:adjustRightInd w:val="0"/>
        <w:snapToGrid w:val="0"/>
        <w:spacing w:line="520" w:lineRule="exact"/>
        <w:jc w:val="center"/>
        <w:rPr>
          <w:rFonts w:ascii="仿宋_GB2312" w:eastAsia="仿宋_GB2312" w:hAnsi="华文中宋" w:cs="FZXBSJW--GB1-0"/>
          <w:b/>
          <w:kern w:val="0"/>
          <w:sz w:val="32"/>
          <w:szCs w:val="32"/>
        </w:rPr>
      </w:pPr>
    </w:p>
    <w:p w:rsidR="00336925" w:rsidRPr="00BB3BB0" w:rsidRDefault="00336925" w:rsidP="00D55D6C">
      <w:pPr>
        <w:topLinePunct/>
        <w:adjustRightInd w:val="0"/>
        <w:snapToGrid w:val="0"/>
        <w:spacing w:line="520" w:lineRule="exact"/>
        <w:jc w:val="center"/>
        <w:rPr>
          <w:rFonts w:ascii="仿宋_GB2312" w:eastAsia="仿宋_GB2312" w:hAnsi="华文中宋" w:cs="FZXBSJW--GB1-0"/>
          <w:b/>
          <w:kern w:val="0"/>
          <w:sz w:val="32"/>
          <w:szCs w:val="32"/>
        </w:rPr>
      </w:pPr>
      <w:r w:rsidRPr="00BB3BB0">
        <w:rPr>
          <w:rFonts w:ascii="仿宋_GB2312" w:eastAsia="仿宋_GB2312" w:hAnsi="华文中宋" w:cs="FZXBSJW--GB1-0"/>
          <w:b/>
          <w:kern w:val="0"/>
          <w:sz w:val="32"/>
          <w:szCs w:val="32"/>
        </w:rPr>
        <w:lastRenderedPageBreak/>
        <w:t>2019</w:t>
      </w:r>
      <w:r w:rsidRPr="00BB3BB0">
        <w:rPr>
          <w:rFonts w:ascii="仿宋_GB2312" w:eastAsia="仿宋_GB2312" w:hAnsi="华文中宋" w:cs="FZXBSJW--GB1-0" w:hint="eastAsia"/>
          <w:b/>
          <w:kern w:val="0"/>
          <w:sz w:val="32"/>
          <w:szCs w:val="32"/>
        </w:rPr>
        <w:t>年广汉市第一污水处理厂厂内污泥处理</w:t>
      </w:r>
    </w:p>
    <w:p w:rsidR="00336925" w:rsidRPr="00BB3BB0" w:rsidRDefault="00336925" w:rsidP="00BB3BB0">
      <w:pPr>
        <w:topLinePunct/>
        <w:adjustRightInd w:val="0"/>
        <w:snapToGrid w:val="0"/>
        <w:spacing w:line="520" w:lineRule="exact"/>
        <w:jc w:val="center"/>
        <w:rPr>
          <w:rFonts w:ascii="仿宋_GB2312" w:eastAsia="仿宋_GB2312" w:hAnsi="华文中宋" w:cs="FZXBSJW--GB1-0"/>
          <w:b/>
          <w:kern w:val="0"/>
          <w:sz w:val="32"/>
          <w:szCs w:val="32"/>
        </w:rPr>
      </w:pPr>
      <w:r w:rsidRPr="00BB3BB0">
        <w:rPr>
          <w:rFonts w:ascii="仿宋_GB2312" w:eastAsia="仿宋_GB2312" w:hAnsi="华文中宋" w:cs="FZXBSJW--GB1-0" w:hint="eastAsia"/>
          <w:b/>
          <w:kern w:val="0"/>
          <w:sz w:val="32"/>
          <w:szCs w:val="32"/>
        </w:rPr>
        <w:t>政府购买服务项目绩效评价报告</w:t>
      </w:r>
    </w:p>
    <w:p w:rsidR="00336925" w:rsidRPr="00D55D6C" w:rsidRDefault="00336925" w:rsidP="00A57AE1">
      <w:pPr>
        <w:topLinePunct/>
        <w:spacing w:line="520" w:lineRule="exact"/>
        <w:ind w:firstLineChars="200" w:firstLine="600"/>
        <w:rPr>
          <w:rFonts w:ascii="仿宋_GB2312" w:eastAsia="仿宋_GB2312"/>
          <w:kern w:val="0"/>
          <w:sz w:val="30"/>
          <w:szCs w:val="30"/>
        </w:rPr>
      </w:pP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一、评价工作开展及购买服务项目情况</w:t>
      </w: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（一）项目实施背景</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按照国家环保部对城镇污水处理厂运行核查的相关要求，污泥的无害化，减量化，资源化处置是污水处理厂正常运行的必备程序，也是环保部减排核查认定的关键点位。</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广汉市第一污水处理厂原设计日处理污水</w:t>
      </w:r>
      <w:r w:rsidRPr="00D55D6C">
        <w:rPr>
          <w:rFonts w:ascii="仿宋_GB2312" w:eastAsia="仿宋_GB2312"/>
          <w:kern w:val="0"/>
          <w:sz w:val="30"/>
          <w:szCs w:val="30"/>
        </w:rPr>
        <w:t>50000</w:t>
      </w:r>
      <w:r w:rsidRPr="00D55D6C">
        <w:rPr>
          <w:rFonts w:ascii="仿宋_GB2312" w:eastAsia="仿宋_GB2312" w:hint="eastAsia"/>
          <w:kern w:val="0"/>
          <w:sz w:val="30"/>
          <w:szCs w:val="30"/>
        </w:rPr>
        <w:t>立方米，自</w:t>
      </w:r>
      <w:r w:rsidRPr="00D55D6C">
        <w:rPr>
          <w:rFonts w:ascii="仿宋_GB2312" w:eastAsia="仿宋_GB2312"/>
          <w:kern w:val="0"/>
          <w:sz w:val="30"/>
          <w:szCs w:val="30"/>
        </w:rPr>
        <w:t>2007</w:t>
      </w:r>
      <w:r w:rsidRPr="00D55D6C">
        <w:rPr>
          <w:rFonts w:ascii="仿宋_GB2312" w:eastAsia="仿宋_GB2312" w:hint="eastAsia"/>
          <w:kern w:val="0"/>
          <w:sz w:val="30"/>
          <w:szCs w:val="30"/>
        </w:rPr>
        <w:t>年</w:t>
      </w:r>
      <w:r w:rsidRPr="00D55D6C">
        <w:rPr>
          <w:rFonts w:ascii="仿宋_GB2312" w:eastAsia="仿宋_GB2312"/>
          <w:kern w:val="0"/>
          <w:sz w:val="30"/>
          <w:szCs w:val="30"/>
        </w:rPr>
        <w:t>9</w:t>
      </w:r>
      <w:r w:rsidRPr="00D55D6C">
        <w:rPr>
          <w:rFonts w:ascii="仿宋_GB2312" w:eastAsia="仿宋_GB2312" w:hint="eastAsia"/>
          <w:kern w:val="0"/>
          <w:sz w:val="30"/>
          <w:szCs w:val="30"/>
        </w:rPr>
        <w:t>月运营以来，随着广汉市城市规模的发展，日处理污水持续上升，经</w:t>
      </w:r>
      <w:r w:rsidRPr="00D55D6C">
        <w:rPr>
          <w:rFonts w:ascii="仿宋_GB2312" w:eastAsia="仿宋_GB2312"/>
          <w:kern w:val="0"/>
          <w:sz w:val="30"/>
          <w:szCs w:val="30"/>
        </w:rPr>
        <w:t>2018</w:t>
      </w:r>
      <w:r w:rsidRPr="00D55D6C">
        <w:rPr>
          <w:rFonts w:ascii="仿宋_GB2312" w:eastAsia="仿宋_GB2312" w:hint="eastAsia"/>
          <w:kern w:val="0"/>
          <w:sz w:val="30"/>
          <w:szCs w:val="30"/>
        </w:rPr>
        <w:t>年</w:t>
      </w:r>
      <w:r w:rsidRPr="00D55D6C">
        <w:rPr>
          <w:rFonts w:ascii="仿宋_GB2312" w:eastAsia="仿宋_GB2312"/>
          <w:kern w:val="0"/>
          <w:sz w:val="30"/>
          <w:szCs w:val="30"/>
        </w:rPr>
        <w:t>1</w:t>
      </w:r>
      <w:r w:rsidRPr="00D55D6C">
        <w:rPr>
          <w:rFonts w:ascii="仿宋_GB2312" w:eastAsia="仿宋_GB2312" w:hint="eastAsia"/>
          <w:kern w:val="0"/>
          <w:sz w:val="30"/>
          <w:szCs w:val="30"/>
        </w:rPr>
        <w:t>月开始进行提标改造及扩建后，设计日处理污水达</w:t>
      </w:r>
      <w:r w:rsidRPr="00D55D6C">
        <w:rPr>
          <w:rFonts w:ascii="仿宋_GB2312" w:eastAsia="仿宋_GB2312"/>
          <w:kern w:val="0"/>
          <w:sz w:val="30"/>
          <w:szCs w:val="30"/>
        </w:rPr>
        <w:t>10</w:t>
      </w:r>
      <w:r w:rsidRPr="00D55D6C">
        <w:rPr>
          <w:rFonts w:ascii="仿宋_GB2312" w:eastAsia="仿宋_GB2312" w:hint="eastAsia"/>
          <w:kern w:val="0"/>
          <w:sz w:val="30"/>
          <w:szCs w:val="30"/>
        </w:rPr>
        <w:t>万立方米，于</w:t>
      </w:r>
      <w:r w:rsidRPr="00D55D6C">
        <w:rPr>
          <w:rFonts w:ascii="仿宋_GB2312" w:eastAsia="仿宋_GB2312"/>
          <w:kern w:val="0"/>
          <w:sz w:val="30"/>
          <w:szCs w:val="30"/>
        </w:rPr>
        <w:t>2019</w:t>
      </w:r>
      <w:r w:rsidRPr="00D55D6C">
        <w:rPr>
          <w:rFonts w:ascii="仿宋_GB2312" w:eastAsia="仿宋_GB2312" w:hint="eastAsia"/>
          <w:kern w:val="0"/>
          <w:sz w:val="30"/>
          <w:szCs w:val="30"/>
        </w:rPr>
        <w:t>年</w:t>
      </w:r>
      <w:r w:rsidRPr="00D55D6C">
        <w:rPr>
          <w:rFonts w:ascii="仿宋_GB2312" w:eastAsia="仿宋_GB2312"/>
          <w:kern w:val="0"/>
          <w:sz w:val="30"/>
          <w:szCs w:val="30"/>
        </w:rPr>
        <w:t>6</w:t>
      </w:r>
      <w:r w:rsidRPr="00D55D6C">
        <w:rPr>
          <w:rFonts w:ascii="仿宋_GB2312" w:eastAsia="仿宋_GB2312" w:hint="eastAsia"/>
          <w:kern w:val="0"/>
          <w:sz w:val="30"/>
          <w:szCs w:val="30"/>
        </w:rPr>
        <w:t>月开始运营。在</w:t>
      </w:r>
      <w:r w:rsidRPr="00D55D6C">
        <w:rPr>
          <w:rFonts w:ascii="仿宋_GB2312" w:eastAsia="仿宋_GB2312"/>
          <w:kern w:val="0"/>
          <w:sz w:val="30"/>
          <w:szCs w:val="30"/>
        </w:rPr>
        <w:t>2019</w:t>
      </w:r>
      <w:r w:rsidRPr="00D55D6C">
        <w:rPr>
          <w:rFonts w:ascii="仿宋_GB2312" w:eastAsia="仿宋_GB2312" w:hint="eastAsia"/>
          <w:kern w:val="0"/>
          <w:sz w:val="30"/>
          <w:szCs w:val="30"/>
        </w:rPr>
        <w:t>年全年处理污水</w:t>
      </w:r>
      <w:r w:rsidRPr="00D55D6C">
        <w:rPr>
          <w:rFonts w:ascii="仿宋_GB2312" w:eastAsia="仿宋_GB2312"/>
          <w:kern w:val="0"/>
          <w:sz w:val="30"/>
          <w:szCs w:val="30"/>
        </w:rPr>
        <w:t>1780.63</w:t>
      </w:r>
      <w:r w:rsidRPr="00D55D6C">
        <w:rPr>
          <w:rFonts w:ascii="仿宋_GB2312" w:eastAsia="仿宋_GB2312" w:hint="eastAsia"/>
          <w:kern w:val="0"/>
          <w:sz w:val="30"/>
          <w:szCs w:val="30"/>
        </w:rPr>
        <w:t>万立方米，共产生含水率</w:t>
      </w:r>
      <w:r w:rsidRPr="00D55D6C">
        <w:rPr>
          <w:rFonts w:ascii="仿宋_GB2312" w:eastAsia="仿宋_GB2312"/>
          <w:kern w:val="0"/>
          <w:sz w:val="30"/>
          <w:szCs w:val="30"/>
        </w:rPr>
        <w:t>80%</w:t>
      </w:r>
      <w:r w:rsidRPr="00D55D6C">
        <w:rPr>
          <w:rFonts w:ascii="仿宋_GB2312" w:eastAsia="仿宋_GB2312" w:hint="eastAsia"/>
          <w:kern w:val="0"/>
          <w:sz w:val="30"/>
          <w:szCs w:val="30"/>
        </w:rPr>
        <w:t>左右污泥约</w:t>
      </w:r>
      <w:r w:rsidRPr="00D55D6C">
        <w:rPr>
          <w:rFonts w:ascii="仿宋_GB2312" w:eastAsia="仿宋_GB2312"/>
          <w:kern w:val="0"/>
          <w:sz w:val="30"/>
          <w:szCs w:val="30"/>
        </w:rPr>
        <w:t>12190</w:t>
      </w:r>
      <w:r w:rsidRPr="00D55D6C">
        <w:rPr>
          <w:rFonts w:ascii="仿宋_GB2312" w:eastAsia="仿宋_GB2312" w:hint="eastAsia"/>
          <w:kern w:val="0"/>
          <w:sz w:val="30"/>
          <w:szCs w:val="30"/>
        </w:rPr>
        <w:t>吨。</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经公开招标，广汉市第一污水处理厂厂内污泥由四川鑫超越环保科技有限公司通过政府购买服务项目方式进行处理。</w:t>
      </w: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（二）项目立项依据</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国务院《水污染防治行动计划》（国发</w:t>
      </w:r>
      <w:r w:rsidRPr="00D55D6C">
        <w:rPr>
          <w:rFonts w:ascii="仿宋_GB2312" w:eastAsia="仿宋_GB2312"/>
          <w:kern w:val="0"/>
          <w:sz w:val="30"/>
          <w:szCs w:val="30"/>
        </w:rPr>
        <w:t>[2015]17</w:t>
      </w:r>
      <w:r w:rsidRPr="00D55D6C">
        <w:rPr>
          <w:rFonts w:ascii="仿宋_GB2312" w:eastAsia="仿宋_GB2312" w:hint="eastAsia"/>
          <w:kern w:val="0"/>
          <w:sz w:val="30"/>
          <w:szCs w:val="30"/>
        </w:rPr>
        <w:t>号）；</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财政部、国家发改委和住建部《污水处理费征收使用管理办法》（财税</w:t>
      </w:r>
      <w:r w:rsidRPr="00D55D6C">
        <w:rPr>
          <w:rFonts w:ascii="仿宋_GB2312" w:eastAsia="仿宋_GB2312"/>
          <w:kern w:val="0"/>
          <w:sz w:val="30"/>
          <w:szCs w:val="30"/>
        </w:rPr>
        <w:t>[2014]151</w:t>
      </w:r>
      <w:r w:rsidRPr="00D55D6C">
        <w:rPr>
          <w:rFonts w:ascii="仿宋_GB2312" w:eastAsia="仿宋_GB2312" w:hint="eastAsia"/>
          <w:kern w:val="0"/>
          <w:sz w:val="30"/>
          <w:szCs w:val="30"/>
        </w:rPr>
        <w:t>号）；</w:t>
      </w: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（三）购买服务绩效评价实施方案情况（包括选点、评价指标、评价方法、基础数据表等情况）</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根据“附件</w:t>
      </w:r>
      <w:r w:rsidRPr="00D55D6C">
        <w:rPr>
          <w:rFonts w:ascii="仿宋_GB2312" w:eastAsia="仿宋_GB2312"/>
          <w:kern w:val="0"/>
          <w:sz w:val="30"/>
          <w:szCs w:val="30"/>
        </w:rPr>
        <w:t>7 2020</w:t>
      </w:r>
      <w:r w:rsidRPr="00D55D6C">
        <w:rPr>
          <w:rFonts w:ascii="仿宋_GB2312" w:eastAsia="仿宋_GB2312" w:hint="eastAsia"/>
          <w:kern w:val="0"/>
          <w:sz w:val="30"/>
          <w:szCs w:val="30"/>
        </w:rPr>
        <w:t>年政府购买服务项目绩效评价指标体系”的要求，我部门认真组织人员针对自评表中各项指标进行核查，收集查阅相关资料，实地察看运作情况，了解污泥处理工艺，严格按照评分标准进行对应自评打分。</w:t>
      </w: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二、评价结论及绩效分析</w:t>
      </w: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lastRenderedPageBreak/>
        <w:t>（一）评价结论</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根据认真核查各项指标，</w:t>
      </w:r>
      <w:r w:rsidRPr="00D55D6C">
        <w:rPr>
          <w:rFonts w:ascii="仿宋_GB2312" w:eastAsia="仿宋_GB2312"/>
          <w:kern w:val="0"/>
          <w:sz w:val="30"/>
          <w:szCs w:val="30"/>
        </w:rPr>
        <w:t>2019</w:t>
      </w:r>
      <w:r w:rsidRPr="00D55D6C">
        <w:rPr>
          <w:rFonts w:ascii="仿宋_GB2312" w:eastAsia="仿宋_GB2312" w:hint="eastAsia"/>
          <w:kern w:val="0"/>
          <w:sz w:val="30"/>
          <w:szCs w:val="30"/>
        </w:rPr>
        <w:t>年广汉市第一污水处理厂厂内污泥处理采用政府购买服务项目方式处理决策科学、合理，适用于政府购买服务，项目实施管理规范，项目绩效显著。根据定量分析及定性分析，最终综合考评得分为</w:t>
      </w:r>
      <w:r w:rsidRPr="00BB3BB0">
        <w:rPr>
          <w:rFonts w:ascii="仿宋_GB2312" w:eastAsia="仿宋_GB2312"/>
          <w:kern w:val="0"/>
          <w:sz w:val="30"/>
          <w:szCs w:val="30"/>
        </w:rPr>
        <w:t>100</w:t>
      </w:r>
      <w:r w:rsidRPr="00D55D6C">
        <w:rPr>
          <w:rFonts w:ascii="仿宋_GB2312" w:eastAsia="仿宋_GB2312" w:hint="eastAsia"/>
          <w:kern w:val="0"/>
          <w:sz w:val="30"/>
          <w:szCs w:val="30"/>
        </w:rPr>
        <w:t>分，评价等次确定为优</w:t>
      </w:r>
    </w:p>
    <w:p w:rsidR="00336925" w:rsidRPr="00BB3BB0" w:rsidRDefault="00336925" w:rsidP="00A57AE1">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（二）绩效分析</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1.</w:t>
      </w:r>
      <w:r w:rsidRPr="00D55D6C">
        <w:rPr>
          <w:rFonts w:ascii="仿宋_GB2312" w:eastAsia="仿宋_GB2312" w:hint="eastAsia"/>
          <w:kern w:val="0"/>
          <w:sz w:val="30"/>
          <w:szCs w:val="30"/>
        </w:rPr>
        <w:t>决策管理。</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广汉市第一污水处理厂厂内污泥处理政府购买服务项目属于购买服务范畴、决策程序规范、绩效目标明确。</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2.</w:t>
      </w:r>
      <w:r w:rsidRPr="00D55D6C">
        <w:rPr>
          <w:rFonts w:ascii="仿宋_GB2312" w:eastAsia="仿宋_GB2312" w:hint="eastAsia"/>
          <w:kern w:val="0"/>
          <w:sz w:val="30"/>
          <w:szCs w:val="30"/>
        </w:rPr>
        <w:t>项目购买与监管。</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本项目在与四川鑫超越环保科技有限公司规范签订合同并实施以来，严格按照合同约定，建立</w:t>
      </w:r>
      <w:r w:rsidR="001655A4">
        <w:rPr>
          <w:rFonts w:ascii="仿宋_GB2312" w:eastAsia="仿宋_GB2312" w:hint="eastAsia"/>
          <w:kern w:val="0"/>
          <w:sz w:val="30"/>
          <w:szCs w:val="30"/>
        </w:rPr>
        <w:t>健全</w:t>
      </w:r>
      <w:r w:rsidRPr="00D55D6C">
        <w:rPr>
          <w:rFonts w:ascii="仿宋_GB2312" w:eastAsia="仿宋_GB2312" w:hint="eastAsia"/>
          <w:kern w:val="0"/>
          <w:sz w:val="30"/>
          <w:szCs w:val="30"/>
        </w:rPr>
        <w:t>相关管理制度，制定相关应急处理方案，不定期抽查污泥处理处置及外运实施情况；项目服务费采用直接方式支付，每月污泥处置量经审核、准确计量且相关手续（如转移联单）等完善、污泥处置后符合相关要求，按实际发生量进行结算。</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3.</w:t>
      </w:r>
      <w:r w:rsidRPr="00D55D6C">
        <w:rPr>
          <w:rFonts w:ascii="仿宋_GB2312" w:eastAsia="仿宋_GB2312" w:hint="eastAsia"/>
          <w:kern w:val="0"/>
          <w:sz w:val="30"/>
          <w:szCs w:val="30"/>
        </w:rPr>
        <w:t>组织管理。</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项目实施方案：四川鑫超越环保科技有限公司与中江科蕊农业和景砚农业协同处理广汉市第一污水厂产生的生活污泥，利用有机固废混合发酵腐熟工艺，由于秸秆、猪粪、城镇生活污水处理厂污泥等是日常生活中常见的有机固废，其含有丰富的有机质、氮磷钾和微量元素，可作为重要的营养源。将上述有机固废混合后，经发酵腐熟的无害化处理，利用蚯蚓食腐的习性，通过蚯蚓养殖的方式降低农作物秸秆和城市生活污水处理厂生活污泥的有机物含量。蚯蚓养殖以污泥和秸秆为原料，实现了养殖业与三废处理行业相结合，资源化再利用的目的。</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lastRenderedPageBreak/>
        <w:t>主管部门严格监督、检查四川鑫超越环保科技有限公司按方案进行的组织实施情况。</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4</w:t>
      </w:r>
      <w:r w:rsidRPr="00D55D6C">
        <w:rPr>
          <w:rFonts w:ascii="仿宋_GB2312" w:eastAsia="仿宋_GB2312" w:hint="eastAsia"/>
          <w:kern w:val="0"/>
          <w:sz w:val="30"/>
          <w:szCs w:val="30"/>
        </w:rPr>
        <w:t>、项目绩效</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根据财政部、国家发改委和住建部联合发布的《污水处理费征收使用管理办法》，污水处理费是按照“污染者付费”原则，由排水单位和个人缴纳并专项用于城镇污水处理设施建设、运行和污泥处理处置的资金。《办法》规定，污水处理费属于政府非税收入，全额上缴地方国库，纳入地方政府性基金预算管理，实行专款专用；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广汉市第一污处理厂</w:t>
      </w:r>
      <w:r w:rsidRPr="00D55D6C">
        <w:rPr>
          <w:rFonts w:ascii="仿宋_GB2312" w:eastAsia="仿宋_GB2312"/>
          <w:kern w:val="0"/>
          <w:sz w:val="30"/>
          <w:szCs w:val="30"/>
        </w:rPr>
        <w:t>2019</w:t>
      </w:r>
      <w:r w:rsidRPr="00D55D6C">
        <w:rPr>
          <w:rFonts w:ascii="仿宋_GB2312" w:eastAsia="仿宋_GB2312" w:hint="eastAsia"/>
          <w:kern w:val="0"/>
          <w:sz w:val="30"/>
          <w:szCs w:val="30"/>
        </w:rPr>
        <w:t>年全年处理污水</w:t>
      </w:r>
      <w:r w:rsidRPr="00D55D6C">
        <w:rPr>
          <w:rFonts w:ascii="仿宋_GB2312" w:eastAsia="仿宋_GB2312"/>
          <w:kern w:val="0"/>
          <w:sz w:val="30"/>
          <w:szCs w:val="30"/>
        </w:rPr>
        <w:t>1780.63</w:t>
      </w:r>
      <w:r w:rsidRPr="00D55D6C">
        <w:rPr>
          <w:rFonts w:ascii="仿宋_GB2312" w:eastAsia="仿宋_GB2312" w:hint="eastAsia"/>
          <w:kern w:val="0"/>
          <w:sz w:val="30"/>
          <w:szCs w:val="30"/>
        </w:rPr>
        <w:t>万立方米，产生含水率</w:t>
      </w:r>
      <w:r w:rsidRPr="00D55D6C">
        <w:rPr>
          <w:rFonts w:ascii="仿宋_GB2312" w:eastAsia="仿宋_GB2312"/>
          <w:kern w:val="0"/>
          <w:sz w:val="30"/>
          <w:szCs w:val="30"/>
        </w:rPr>
        <w:t>80%</w:t>
      </w:r>
      <w:r w:rsidRPr="00D55D6C">
        <w:rPr>
          <w:rFonts w:ascii="仿宋_GB2312" w:eastAsia="仿宋_GB2312" w:hint="eastAsia"/>
          <w:kern w:val="0"/>
          <w:sz w:val="30"/>
          <w:szCs w:val="30"/>
        </w:rPr>
        <w:t>左右污泥约</w:t>
      </w:r>
      <w:r w:rsidRPr="00D55D6C">
        <w:rPr>
          <w:rFonts w:ascii="仿宋_GB2312" w:eastAsia="仿宋_GB2312"/>
          <w:kern w:val="0"/>
          <w:sz w:val="30"/>
          <w:szCs w:val="30"/>
        </w:rPr>
        <w:t>12190</w:t>
      </w:r>
      <w:r w:rsidRPr="00D55D6C">
        <w:rPr>
          <w:rFonts w:ascii="仿宋_GB2312" w:eastAsia="仿宋_GB2312" w:hint="eastAsia"/>
          <w:kern w:val="0"/>
          <w:sz w:val="30"/>
          <w:szCs w:val="30"/>
        </w:rPr>
        <w:t>吨。在污泥处置方面与四川鑫超越环保科技有限公司通过政府购买服务项目方式处理</w:t>
      </w:r>
      <w:r w:rsidRPr="00D55D6C">
        <w:rPr>
          <w:rFonts w:ascii="仿宋_GB2312" w:eastAsia="仿宋_GB2312"/>
          <w:kern w:val="0"/>
          <w:sz w:val="30"/>
          <w:szCs w:val="30"/>
        </w:rPr>
        <w:t>80%</w:t>
      </w:r>
      <w:r w:rsidRPr="00D55D6C">
        <w:rPr>
          <w:rFonts w:ascii="仿宋_GB2312" w:eastAsia="仿宋_GB2312" w:hint="eastAsia"/>
          <w:kern w:val="0"/>
          <w:sz w:val="30"/>
          <w:szCs w:val="30"/>
        </w:rPr>
        <w:t>左右含水率的污泥</w:t>
      </w:r>
      <w:r w:rsidRPr="00D55D6C">
        <w:rPr>
          <w:rFonts w:ascii="仿宋_GB2312" w:eastAsia="仿宋_GB2312"/>
          <w:kern w:val="0"/>
          <w:sz w:val="30"/>
          <w:szCs w:val="30"/>
        </w:rPr>
        <w:t>12190</w:t>
      </w:r>
      <w:r w:rsidRPr="00D55D6C">
        <w:rPr>
          <w:rFonts w:ascii="仿宋_GB2312" w:eastAsia="仿宋_GB2312" w:hint="eastAsia"/>
          <w:kern w:val="0"/>
          <w:sz w:val="30"/>
          <w:szCs w:val="30"/>
        </w:rPr>
        <w:t>吨，使污泥无害化处置率达</w:t>
      </w:r>
      <w:r w:rsidRPr="00D55D6C">
        <w:rPr>
          <w:rFonts w:ascii="仿宋_GB2312" w:eastAsia="仿宋_GB2312"/>
          <w:kern w:val="0"/>
          <w:sz w:val="30"/>
          <w:szCs w:val="30"/>
        </w:rPr>
        <w:t>100%</w:t>
      </w:r>
      <w:r w:rsidRPr="00D55D6C">
        <w:rPr>
          <w:rFonts w:ascii="仿宋_GB2312" w:eastAsia="仿宋_GB2312" w:hint="eastAsia"/>
          <w:kern w:val="0"/>
          <w:sz w:val="30"/>
          <w:szCs w:val="30"/>
        </w:rPr>
        <w:t>，有效保护了广汉市城区水系水质，城市生态环境得以有效改善。</w:t>
      </w:r>
    </w:p>
    <w:p w:rsidR="00336925" w:rsidRPr="00D55D6C" w:rsidRDefault="00336925" w:rsidP="00A57AE1">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结合广汉实际，通过公开招投标形式，与中标单位四川鑫超越环保科技有限公司签订了《政府采购合同》这种政府购买服务处置污泥的方式，降低了运营成本，减少了财政压力；同时在政府管理上既可论据现有的法律、法规对其进行行政管理，又可依据合同对其进行合同监管，从而服从社会公共利益，履行对社会公益性事业所应尽的和服务。</w:t>
      </w:r>
    </w:p>
    <w:p w:rsidR="00336925" w:rsidRDefault="00336925" w:rsidP="00D55D6C">
      <w:pPr>
        <w:widowControl/>
        <w:spacing w:line="520" w:lineRule="exact"/>
        <w:jc w:val="left"/>
        <w:rPr>
          <w:rStyle w:val="1Char"/>
          <w:rFonts w:ascii="仿宋_GB2312" w:eastAsia="仿宋_GB2312" w:hAnsi="黑体"/>
          <w:b w:val="0"/>
          <w:sz w:val="30"/>
          <w:szCs w:val="30"/>
        </w:rPr>
      </w:pPr>
    </w:p>
    <w:p w:rsidR="00336925" w:rsidRDefault="00336925" w:rsidP="00A832A3">
      <w:pPr>
        <w:spacing w:line="600" w:lineRule="exact"/>
        <w:jc w:val="center"/>
        <w:rPr>
          <w:rFonts w:ascii="仿宋_GB2312" w:eastAsia="仿宋_GB2312" w:hAnsi="宋体"/>
          <w:b/>
          <w:color w:val="000000"/>
          <w:kern w:val="0"/>
          <w:sz w:val="30"/>
          <w:szCs w:val="30"/>
        </w:rPr>
      </w:pPr>
    </w:p>
    <w:p w:rsidR="00336925" w:rsidRDefault="00336925" w:rsidP="00A832A3">
      <w:pPr>
        <w:spacing w:line="600" w:lineRule="exact"/>
        <w:jc w:val="center"/>
        <w:rPr>
          <w:rFonts w:ascii="仿宋_GB2312" w:eastAsia="仿宋_GB2312" w:hAnsi="宋体"/>
          <w:b/>
          <w:color w:val="000000"/>
          <w:kern w:val="0"/>
          <w:sz w:val="30"/>
          <w:szCs w:val="30"/>
        </w:rPr>
      </w:pPr>
    </w:p>
    <w:p w:rsidR="00336925" w:rsidRPr="00A832A3" w:rsidRDefault="00336925" w:rsidP="00A832A3">
      <w:pPr>
        <w:spacing w:line="600" w:lineRule="exact"/>
        <w:jc w:val="center"/>
        <w:rPr>
          <w:rFonts w:ascii="仿宋_GB2312" w:eastAsia="仿宋_GB2312" w:hAnsi="宋体"/>
          <w:b/>
          <w:color w:val="000000"/>
          <w:kern w:val="0"/>
          <w:sz w:val="30"/>
          <w:szCs w:val="30"/>
          <w:lang w:val="zh-CN"/>
        </w:rPr>
      </w:pPr>
      <w:r w:rsidRPr="00A832A3">
        <w:rPr>
          <w:rFonts w:ascii="仿宋_GB2312" w:eastAsia="仿宋_GB2312" w:hAnsi="宋体" w:hint="eastAsia"/>
          <w:b/>
          <w:color w:val="000000"/>
          <w:kern w:val="0"/>
          <w:sz w:val="30"/>
          <w:szCs w:val="30"/>
        </w:rPr>
        <w:lastRenderedPageBreak/>
        <w:t>路灯电费</w:t>
      </w:r>
      <w:r w:rsidRPr="00A832A3">
        <w:rPr>
          <w:rFonts w:ascii="仿宋_GB2312" w:eastAsia="仿宋_GB2312" w:hAnsi="宋体" w:hint="eastAsia"/>
          <w:b/>
          <w:color w:val="000000"/>
          <w:kern w:val="0"/>
          <w:sz w:val="30"/>
          <w:szCs w:val="30"/>
          <w:lang w:val="zh-CN"/>
        </w:rPr>
        <w:t>项目</w:t>
      </w:r>
      <w:r w:rsidRPr="00A832A3">
        <w:rPr>
          <w:rFonts w:ascii="仿宋_GB2312" w:eastAsia="仿宋_GB2312" w:hAnsi="宋体"/>
          <w:b/>
          <w:color w:val="000000"/>
          <w:kern w:val="0"/>
          <w:sz w:val="30"/>
          <w:szCs w:val="30"/>
        </w:rPr>
        <w:t>2019</w:t>
      </w:r>
      <w:r w:rsidRPr="00A832A3">
        <w:rPr>
          <w:rFonts w:ascii="仿宋_GB2312" w:eastAsia="仿宋_GB2312" w:hAnsi="宋体" w:hint="eastAsia"/>
          <w:b/>
          <w:color w:val="000000"/>
          <w:kern w:val="0"/>
          <w:sz w:val="30"/>
          <w:szCs w:val="30"/>
        </w:rPr>
        <w:t>年</w:t>
      </w:r>
      <w:r w:rsidRPr="00A832A3">
        <w:rPr>
          <w:rFonts w:ascii="仿宋_GB2312" w:eastAsia="仿宋_GB2312" w:hAnsi="宋体" w:hint="eastAsia"/>
          <w:b/>
          <w:color w:val="000000"/>
          <w:kern w:val="0"/>
          <w:sz w:val="30"/>
          <w:szCs w:val="30"/>
          <w:lang w:val="zh-CN"/>
        </w:rPr>
        <w:t>绩效评价报告</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一、</w:t>
      </w:r>
      <w:r w:rsidRPr="00A832A3">
        <w:rPr>
          <w:rFonts w:ascii="仿宋_GB2312" w:eastAsia="仿宋_GB2312" w:hAnsi="宋体" w:hint="eastAsia"/>
          <w:sz w:val="30"/>
          <w:szCs w:val="30"/>
          <w:lang w:val="zh-CN"/>
        </w:rPr>
        <w:t>项目概况</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（一）项目基本情况。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1</w:t>
      </w:r>
      <w:r w:rsidRPr="00A832A3">
        <w:rPr>
          <w:rFonts w:ascii="仿宋_GB2312" w:eastAsia="仿宋_GB2312" w:hAnsi="宋体" w:hint="eastAsia"/>
          <w:sz w:val="30"/>
          <w:szCs w:val="30"/>
          <w:lang w:val="zh-CN"/>
        </w:rPr>
        <w:t>．说明项目主管部门（单位）在该项目管理中的职能。</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根据单位职能对城区路灯及公共亮化设施进行维护管理，保障城区路灯及公共亮化设施的正常运行，提升道路和公共照明管理效率和服务水平，方便市民夜间出行，提高社会公众的安全感及满足感。</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．项目立项、资金申报的依据。</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根据单位职能对城区路灯及公共亮化设施进行维护管理，并根据历年路灯电费支出情况，</w:t>
      </w:r>
      <w:r w:rsidRPr="00A832A3">
        <w:rPr>
          <w:rFonts w:ascii="仿宋_GB2312" w:eastAsia="仿宋_GB2312" w:hAnsi="宋体"/>
          <w:sz w:val="30"/>
          <w:szCs w:val="30"/>
        </w:rPr>
        <w:t>2019</w:t>
      </w:r>
      <w:r w:rsidRPr="00A832A3">
        <w:rPr>
          <w:rFonts w:ascii="仿宋_GB2312" w:eastAsia="仿宋_GB2312" w:hAnsi="宋体" w:hint="eastAsia"/>
          <w:sz w:val="30"/>
          <w:szCs w:val="30"/>
        </w:rPr>
        <w:t>年城区路灯电费年初预算为</w:t>
      </w:r>
      <w:r w:rsidRPr="00A832A3">
        <w:rPr>
          <w:rFonts w:ascii="仿宋_GB2312" w:eastAsia="仿宋_GB2312" w:hAnsi="宋体"/>
          <w:sz w:val="30"/>
          <w:szCs w:val="30"/>
        </w:rPr>
        <w:t>849.6</w:t>
      </w:r>
      <w:r w:rsidRPr="00A832A3">
        <w:rPr>
          <w:rFonts w:ascii="仿宋_GB2312" w:eastAsia="仿宋_GB2312" w:hAnsi="宋体" w:hint="eastAsia"/>
          <w:sz w:val="30"/>
          <w:szCs w:val="30"/>
        </w:rPr>
        <w:t>万元，该预算含</w:t>
      </w:r>
      <w:r w:rsidRPr="00A832A3">
        <w:rPr>
          <w:rFonts w:ascii="仿宋_GB2312" w:eastAsia="仿宋_GB2312" w:hAnsi="宋体"/>
          <w:sz w:val="30"/>
          <w:szCs w:val="30"/>
        </w:rPr>
        <w:t>2019</w:t>
      </w:r>
      <w:r w:rsidRPr="00A832A3">
        <w:rPr>
          <w:rFonts w:ascii="仿宋_GB2312" w:eastAsia="仿宋_GB2312" w:hAnsi="宋体" w:hint="eastAsia"/>
          <w:sz w:val="30"/>
          <w:szCs w:val="30"/>
        </w:rPr>
        <w:t>年路灯电费和</w:t>
      </w:r>
      <w:r w:rsidRPr="00A832A3">
        <w:rPr>
          <w:rFonts w:ascii="仿宋_GB2312" w:eastAsia="仿宋_GB2312" w:hAnsi="宋体"/>
          <w:sz w:val="30"/>
          <w:szCs w:val="30"/>
        </w:rPr>
        <w:t>2015</w:t>
      </w:r>
      <w:r w:rsidRPr="00A832A3">
        <w:rPr>
          <w:rFonts w:ascii="仿宋_GB2312" w:eastAsia="仿宋_GB2312" w:hAnsi="宋体" w:hint="eastAsia"/>
          <w:sz w:val="30"/>
          <w:szCs w:val="30"/>
        </w:rPr>
        <w:t>年</w:t>
      </w:r>
      <w:r w:rsidRPr="00A832A3">
        <w:rPr>
          <w:rFonts w:ascii="仿宋_GB2312" w:eastAsia="仿宋_GB2312" w:hAnsi="宋体"/>
          <w:sz w:val="30"/>
          <w:szCs w:val="30"/>
        </w:rPr>
        <w:t>11</w:t>
      </w:r>
      <w:r w:rsidRPr="00A832A3">
        <w:rPr>
          <w:rFonts w:ascii="仿宋_GB2312" w:eastAsia="仿宋_GB2312" w:hAnsi="宋体" w:hint="eastAsia"/>
          <w:sz w:val="30"/>
          <w:szCs w:val="30"/>
        </w:rPr>
        <w:t>月至</w:t>
      </w:r>
      <w:r w:rsidRPr="00A832A3">
        <w:rPr>
          <w:rFonts w:ascii="仿宋_GB2312" w:eastAsia="仿宋_GB2312" w:hAnsi="宋体"/>
          <w:sz w:val="30"/>
          <w:szCs w:val="30"/>
        </w:rPr>
        <w:t>2018</w:t>
      </w:r>
      <w:r w:rsidRPr="00A832A3">
        <w:rPr>
          <w:rFonts w:ascii="仿宋_GB2312" w:eastAsia="仿宋_GB2312" w:hAnsi="宋体" w:hint="eastAsia"/>
          <w:sz w:val="30"/>
          <w:szCs w:val="30"/>
        </w:rPr>
        <w:t>年</w:t>
      </w:r>
      <w:r w:rsidRPr="00A832A3">
        <w:rPr>
          <w:rFonts w:ascii="仿宋_GB2312" w:eastAsia="仿宋_GB2312" w:hAnsi="宋体"/>
          <w:sz w:val="30"/>
          <w:szCs w:val="30"/>
        </w:rPr>
        <w:t>12</w:t>
      </w:r>
      <w:r w:rsidRPr="00A832A3">
        <w:rPr>
          <w:rFonts w:ascii="仿宋_GB2312" w:eastAsia="仿宋_GB2312" w:hAnsi="宋体" w:hint="eastAsia"/>
          <w:sz w:val="30"/>
          <w:szCs w:val="30"/>
        </w:rPr>
        <w:t>月路灯电费欠费。</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3</w:t>
      </w:r>
      <w:r w:rsidRPr="00A832A3">
        <w:rPr>
          <w:rFonts w:ascii="仿宋_GB2312" w:eastAsia="仿宋_GB2312" w:hAnsi="宋体" w:hint="eastAsia"/>
          <w:sz w:val="30"/>
          <w:szCs w:val="30"/>
          <w:lang w:val="zh-CN"/>
        </w:rPr>
        <w:t>．资金管理办法制定情况，资金支持具体项目的条件、范围与支持方式概况。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首先根据以前年度路灯电费支出情况，预估路灯电费并编制年度预算，再报送财政局进行审批。根据电力公司每月提供的路灯电费账单经核查后向财政局提交支付申请，由财政局根据审批后的申请金额向电力公司直接支付当月份路灯电费。</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4</w:t>
      </w:r>
      <w:r w:rsidRPr="00A832A3">
        <w:rPr>
          <w:rFonts w:ascii="仿宋_GB2312" w:eastAsia="仿宋_GB2312" w:hAnsi="宋体" w:hint="eastAsia"/>
          <w:sz w:val="30"/>
          <w:szCs w:val="30"/>
          <w:lang w:val="zh-CN"/>
        </w:rPr>
        <w:t>．资金分配的原则及考虑因素。</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根据项目进度，及时申请拨付项目资金，保证路灯电费支付的及时性。</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（二）项目绩效目标。</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1</w:t>
      </w:r>
      <w:r w:rsidRPr="00A832A3">
        <w:rPr>
          <w:rFonts w:ascii="仿宋_GB2312" w:eastAsia="仿宋_GB2312" w:hAnsi="宋体" w:hint="eastAsia"/>
          <w:sz w:val="30"/>
          <w:szCs w:val="30"/>
          <w:lang w:val="zh-CN"/>
        </w:rPr>
        <w:t>．项目主要内容。</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按时支付</w:t>
      </w:r>
      <w:r w:rsidRPr="00A832A3">
        <w:rPr>
          <w:rFonts w:ascii="仿宋_GB2312" w:eastAsia="仿宋_GB2312" w:hAnsi="宋体"/>
          <w:sz w:val="30"/>
          <w:szCs w:val="30"/>
          <w:lang w:val="zh-CN"/>
        </w:rPr>
        <w:t>2019</w:t>
      </w:r>
      <w:r w:rsidRPr="00A832A3">
        <w:rPr>
          <w:rFonts w:ascii="仿宋_GB2312" w:eastAsia="仿宋_GB2312" w:hAnsi="宋体" w:hint="eastAsia"/>
          <w:sz w:val="30"/>
          <w:szCs w:val="30"/>
          <w:lang w:val="zh-CN"/>
        </w:rPr>
        <w:t>年城市路灯电费，保证路灯的正常供电和运行。</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．项目应实现的具体绩效目标，包括目标的量化、细化情况</w:t>
      </w:r>
      <w:r w:rsidRPr="00A832A3">
        <w:rPr>
          <w:rFonts w:ascii="仿宋_GB2312" w:eastAsia="仿宋_GB2312" w:hAnsi="宋体" w:hint="eastAsia"/>
          <w:sz w:val="30"/>
          <w:szCs w:val="30"/>
          <w:lang w:val="zh-CN"/>
        </w:rPr>
        <w:lastRenderedPageBreak/>
        <w:t>以及项目实施进度计划等。</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rPr>
        <w:t>2019</w:t>
      </w:r>
      <w:r w:rsidRPr="00A832A3">
        <w:rPr>
          <w:rFonts w:ascii="仿宋_GB2312" w:eastAsia="仿宋_GB2312" w:hAnsi="宋体" w:hint="eastAsia"/>
          <w:sz w:val="30"/>
          <w:szCs w:val="30"/>
        </w:rPr>
        <w:t>年支付路灯电费</w:t>
      </w:r>
      <w:r w:rsidRPr="00A832A3">
        <w:rPr>
          <w:rFonts w:ascii="仿宋_GB2312" w:eastAsia="仿宋_GB2312" w:hAnsi="宋体"/>
          <w:sz w:val="30"/>
          <w:szCs w:val="30"/>
        </w:rPr>
        <w:t>614.01</w:t>
      </w:r>
      <w:r w:rsidRPr="00A832A3">
        <w:rPr>
          <w:rFonts w:ascii="仿宋_GB2312" w:eastAsia="仿宋_GB2312" w:hAnsi="宋体" w:hint="eastAsia"/>
          <w:sz w:val="30"/>
          <w:szCs w:val="30"/>
        </w:rPr>
        <w:t>万元，支付完成率真</w:t>
      </w:r>
      <w:r w:rsidRPr="00A832A3">
        <w:rPr>
          <w:rFonts w:ascii="仿宋_GB2312" w:eastAsia="仿宋_GB2312" w:hAnsi="宋体"/>
          <w:sz w:val="30"/>
          <w:szCs w:val="30"/>
        </w:rPr>
        <w:t>100%</w:t>
      </w:r>
      <w:r w:rsidRPr="00A832A3">
        <w:rPr>
          <w:rFonts w:ascii="仿宋_GB2312" w:eastAsia="仿宋_GB2312" w:hAnsi="宋体" w:hint="eastAsia"/>
          <w:sz w:val="30"/>
          <w:szCs w:val="30"/>
        </w:rPr>
        <w:t>。项目资金实行专款专用，按相关项目资金管理办法和审批程序进行管理和支付，无违规现象。</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3</w:t>
      </w:r>
      <w:r w:rsidRPr="00A832A3">
        <w:rPr>
          <w:rFonts w:ascii="仿宋_GB2312" w:eastAsia="仿宋_GB2312" w:hAnsi="宋体" w:hint="eastAsia"/>
          <w:sz w:val="30"/>
          <w:szCs w:val="30"/>
          <w:lang w:val="zh-CN"/>
        </w:rPr>
        <w:t>．分析评价申报内容是否与实际相符，申报目标是否合理可行。</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项目申报内容符合当前经济社会发展需求，符合市委、市政府决策部署，申报目标合理可行。</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（三）项目自评步骤及方法。</w:t>
      </w:r>
    </w:p>
    <w:p w:rsidR="00336925" w:rsidRPr="00A832A3" w:rsidRDefault="00336925" w:rsidP="00A832A3">
      <w:pPr>
        <w:adjustRightInd w:val="0"/>
        <w:snapToGrid w:val="0"/>
        <w:spacing w:line="520" w:lineRule="exact"/>
        <w:ind w:firstLine="720"/>
        <w:rPr>
          <w:rFonts w:ascii="仿宋_GB2312" w:eastAsia="仿宋_GB2312"/>
          <w:sz w:val="30"/>
          <w:szCs w:val="30"/>
        </w:rPr>
      </w:pPr>
      <w:r w:rsidRPr="00A832A3">
        <w:rPr>
          <w:rFonts w:ascii="仿宋_GB2312" w:eastAsia="仿宋_GB2312" w:hint="eastAsia"/>
          <w:sz w:val="30"/>
          <w:szCs w:val="30"/>
        </w:rPr>
        <w:t>按照《广汉市财政局关于开展</w:t>
      </w:r>
      <w:r w:rsidRPr="00A832A3">
        <w:rPr>
          <w:rFonts w:ascii="仿宋_GB2312" w:eastAsia="仿宋_GB2312"/>
          <w:sz w:val="30"/>
          <w:szCs w:val="30"/>
        </w:rPr>
        <w:t>2020</w:t>
      </w:r>
      <w:r w:rsidRPr="00A832A3">
        <w:rPr>
          <w:rFonts w:ascii="仿宋_GB2312" w:eastAsia="仿宋_GB2312" w:hint="eastAsia"/>
          <w:sz w:val="30"/>
          <w:szCs w:val="30"/>
        </w:rPr>
        <w:t>年财政支出绩效评价工作的通知》（广财绩</w:t>
      </w:r>
      <w:r w:rsidRPr="00A832A3">
        <w:rPr>
          <w:rFonts w:ascii="仿宋_GB2312" w:eastAsia="仿宋_GB2312"/>
          <w:sz w:val="30"/>
          <w:szCs w:val="30"/>
        </w:rPr>
        <w:t>[2020]12</w:t>
      </w:r>
      <w:r w:rsidRPr="00A832A3">
        <w:rPr>
          <w:rFonts w:ascii="仿宋_GB2312" w:eastAsia="仿宋_GB2312" w:hint="eastAsia"/>
          <w:sz w:val="30"/>
          <w:szCs w:val="30"/>
        </w:rPr>
        <w:t>号）文件精神，单位对路灯电费项目进行绩效评价，基于本项目的本质和属性，在评价过和程中，交叉采用下列方法：</w:t>
      </w:r>
    </w:p>
    <w:p w:rsidR="00336925" w:rsidRPr="00A832A3" w:rsidRDefault="00336925" w:rsidP="00A832A3">
      <w:pPr>
        <w:adjustRightInd w:val="0"/>
        <w:snapToGrid w:val="0"/>
        <w:spacing w:line="520" w:lineRule="exact"/>
        <w:ind w:firstLine="720"/>
        <w:rPr>
          <w:rFonts w:ascii="仿宋_GB2312" w:eastAsia="仿宋_GB2312"/>
          <w:sz w:val="30"/>
          <w:szCs w:val="30"/>
        </w:rPr>
      </w:pPr>
      <w:r w:rsidRPr="00A832A3">
        <w:rPr>
          <w:rFonts w:ascii="仿宋_GB2312" w:eastAsia="仿宋_GB2312"/>
          <w:sz w:val="30"/>
          <w:szCs w:val="30"/>
        </w:rPr>
        <w:t>1</w:t>
      </w:r>
      <w:r w:rsidRPr="00A832A3">
        <w:rPr>
          <w:rFonts w:ascii="仿宋_GB2312" w:eastAsia="仿宋_GB2312" w:hint="eastAsia"/>
          <w:sz w:val="30"/>
          <w:szCs w:val="30"/>
        </w:rPr>
        <w:t>、目标比较法。指通过对该项目的服务效果与预定目标的比较，分析完成目标或未完成目标的原因，从而评价绩效状况的方法。</w:t>
      </w:r>
    </w:p>
    <w:p w:rsidR="00336925" w:rsidRPr="00A832A3" w:rsidRDefault="00336925" w:rsidP="00A832A3">
      <w:pPr>
        <w:adjustRightInd w:val="0"/>
        <w:snapToGrid w:val="0"/>
        <w:spacing w:line="520" w:lineRule="exact"/>
        <w:ind w:firstLine="720"/>
        <w:rPr>
          <w:rFonts w:ascii="仿宋_GB2312" w:eastAsia="仿宋_GB2312"/>
          <w:sz w:val="30"/>
          <w:szCs w:val="30"/>
        </w:rPr>
      </w:pPr>
      <w:r w:rsidRPr="00A832A3">
        <w:rPr>
          <w:rFonts w:ascii="仿宋_GB2312" w:eastAsia="仿宋_GB2312"/>
          <w:sz w:val="30"/>
          <w:szCs w:val="30"/>
        </w:rPr>
        <w:t>2</w:t>
      </w:r>
      <w:r w:rsidRPr="00A832A3">
        <w:rPr>
          <w:rFonts w:ascii="仿宋_GB2312" w:eastAsia="仿宋_GB2312" w:hint="eastAsia"/>
          <w:sz w:val="30"/>
          <w:szCs w:val="30"/>
        </w:rPr>
        <w:t>、统计计算法。对项目单位量性指标采用统计汇总来计算项目目标实际完成结果，评价项目绩效目标实现程度。</w:t>
      </w:r>
    </w:p>
    <w:p w:rsidR="00336925" w:rsidRPr="00A832A3" w:rsidRDefault="00336925" w:rsidP="00A832A3">
      <w:pPr>
        <w:adjustRightInd w:val="0"/>
        <w:snapToGrid w:val="0"/>
        <w:spacing w:line="520" w:lineRule="exact"/>
        <w:ind w:firstLine="720"/>
        <w:rPr>
          <w:rFonts w:ascii="仿宋_GB2312" w:eastAsia="仿宋_GB2312"/>
          <w:sz w:val="30"/>
          <w:szCs w:val="30"/>
        </w:rPr>
      </w:pPr>
      <w:r w:rsidRPr="00A832A3">
        <w:rPr>
          <w:rFonts w:ascii="仿宋_GB2312" w:eastAsia="仿宋_GB2312"/>
          <w:sz w:val="30"/>
          <w:szCs w:val="30"/>
        </w:rPr>
        <w:t>3</w:t>
      </w:r>
      <w:r w:rsidRPr="00A832A3">
        <w:rPr>
          <w:rFonts w:ascii="仿宋_GB2312" w:eastAsia="仿宋_GB2312" w:hint="eastAsia"/>
          <w:sz w:val="30"/>
          <w:szCs w:val="30"/>
        </w:rPr>
        <w:t>、公众评判法。针对部分支出难以直接用量化指标计最其支出效益的，通过项目服务对象满意度调查等方式进行评判。</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二、项目资金申报及使用情况</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（一）项目资金申报及批复情况。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sz w:val="30"/>
          <w:szCs w:val="30"/>
        </w:rPr>
        <w:t>2019</w:t>
      </w:r>
      <w:r w:rsidRPr="00A832A3">
        <w:rPr>
          <w:rFonts w:ascii="仿宋_GB2312" w:eastAsia="仿宋_GB2312" w:hint="eastAsia"/>
          <w:sz w:val="30"/>
          <w:szCs w:val="30"/>
        </w:rPr>
        <w:t>年将该项目资金纳入年初预算，根据《广汉市财政局关于下达</w:t>
      </w:r>
      <w:r w:rsidRPr="00A832A3">
        <w:rPr>
          <w:rFonts w:ascii="仿宋_GB2312" w:eastAsia="仿宋_GB2312"/>
          <w:sz w:val="30"/>
          <w:szCs w:val="30"/>
        </w:rPr>
        <w:t>2019</w:t>
      </w:r>
      <w:r w:rsidRPr="00A832A3">
        <w:rPr>
          <w:rFonts w:ascii="仿宋_GB2312" w:eastAsia="仿宋_GB2312" w:hint="eastAsia"/>
          <w:sz w:val="30"/>
          <w:szCs w:val="30"/>
        </w:rPr>
        <w:t>年部门预算的通知》（广财办〔</w:t>
      </w:r>
      <w:r w:rsidRPr="00A832A3">
        <w:rPr>
          <w:rFonts w:ascii="仿宋_GB2312" w:eastAsia="仿宋_GB2312"/>
          <w:sz w:val="30"/>
          <w:szCs w:val="30"/>
        </w:rPr>
        <w:t>2019</w:t>
      </w:r>
      <w:r w:rsidRPr="00A832A3">
        <w:rPr>
          <w:rFonts w:ascii="仿宋_GB2312" w:eastAsia="仿宋_GB2312" w:hint="eastAsia"/>
          <w:sz w:val="30"/>
          <w:szCs w:val="30"/>
        </w:rPr>
        <w:t>〕</w:t>
      </w:r>
      <w:r w:rsidRPr="00A832A3">
        <w:rPr>
          <w:rFonts w:ascii="仿宋_GB2312" w:eastAsia="仿宋_GB2312"/>
          <w:sz w:val="30"/>
          <w:szCs w:val="30"/>
        </w:rPr>
        <w:t xml:space="preserve">1 </w:t>
      </w:r>
      <w:r w:rsidRPr="00A832A3">
        <w:rPr>
          <w:rFonts w:ascii="仿宋_GB2312" w:eastAsia="仿宋_GB2312" w:hint="eastAsia"/>
          <w:sz w:val="30"/>
          <w:szCs w:val="30"/>
        </w:rPr>
        <w:t>号）文件，</w:t>
      </w:r>
      <w:r w:rsidRPr="00A832A3">
        <w:rPr>
          <w:rFonts w:ascii="仿宋_GB2312" w:eastAsia="仿宋_GB2312"/>
          <w:sz w:val="30"/>
          <w:szCs w:val="30"/>
        </w:rPr>
        <w:t xml:space="preserve">2019 </w:t>
      </w:r>
      <w:r w:rsidRPr="00A832A3">
        <w:rPr>
          <w:rFonts w:ascii="仿宋_GB2312" w:eastAsia="仿宋_GB2312" w:hint="eastAsia"/>
          <w:sz w:val="30"/>
          <w:szCs w:val="30"/>
        </w:rPr>
        <w:t>年路灯电费年初预算安排</w:t>
      </w:r>
      <w:r w:rsidRPr="00A832A3">
        <w:rPr>
          <w:rFonts w:ascii="仿宋_GB2312" w:eastAsia="仿宋_GB2312"/>
          <w:sz w:val="30"/>
          <w:szCs w:val="30"/>
        </w:rPr>
        <w:t xml:space="preserve">849.60 </w:t>
      </w:r>
      <w:r w:rsidRPr="00A832A3">
        <w:rPr>
          <w:rFonts w:ascii="仿宋_GB2312" w:eastAsia="仿宋_GB2312" w:hint="eastAsia"/>
          <w:sz w:val="30"/>
          <w:szCs w:val="30"/>
        </w:rPr>
        <w:t>万元，调整预算追减</w:t>
      </w:r>
      <w:r w:rsidRPr="00A832A3">
        <w:rPr>
          <w:rFonts w:ascii="仿宋_GB2312" w:eastAsia="仿宋_GB2312"/>
          <w:sz w:val="30"/>
          <w:szCs w:val="30"/>
        </w:rPr>
        <w:t>233.64</w:t>
      </w:r>
      <w:r w:rsidRPr="00A832A3">
        <w:rPr>
          <w:rFonts w:ascii="仿宋_GB2312" w:eastAsia="仿宋_GB2312" w:hint="eastAsia"/>
          <w:sz w:val="30"/>
          <w:szCs w:val="30"/>
        </w:rPr>
        <w:t>万元，实际预算安排</w:t>
      </w:r>
      <w:r w:rsidRPr="00A832A3">
        <w:rPr>
          <w:rFonts w:ascii="仿宋_GB2312" w:eastAsia="仿宋_GB2312"/>
          <w:sz w:val="30"/>
          <w:szCs w:val="30"/>
        </w:rPr>
        <w:t>615.96</w:t>
      </w:r>
      <w:r w:rsidRPr="00A832A3">
        <w:rPr>
          <w:rFonts w:ascii="仿宋_GB2312" w:eastAsia="仿宋_GB2312" w:hint="eastAsia"/>
          <w:sz w:val="30"/>
          <w:szCs w:val="30"/>
        </w:rPr>
        <w:t>万元。调整预算的主要原因是今年未支付</w:t>
      </w:r>
      <w:r w:rsidRPr="00A832A3">
        <w:rPr>
          <w:rFonts w:ascii="仿宋_GB2312" w:eastAsia="仿宋_GB2312"/>
          <w:sz w:val="30"/>
          <w:szCs w:val="30"/>
        </w:rPr>
        <w:t>2015</w:t>
      </w:r>
      <w:r w:rsidRPr="00A832A3">
        <w:rPr>
          <w:rFonts w:ascii="仿宋_GB2312" w:eastAsia="仿宋_GB2312" w:hint="eastAsia"/>
          <w:sz w:val="30"/>
          <w:szCs w:val="30"/>
        </w:rPr>
        <w:t>年</w:t>
      </w:r>
      <w:r w:rsidRPr="00A832A3">
        <w:rPr>
          <w:rFonts w:ascii="仿宋_GB2312" w:eastAsia="仿宋_GB2312"/>
          <w:sz w:val="30"/>
          <w:szCs w:val="30"/>
        </w:rPr>
        <w:t>11</w:t>
      </w:r>
      <w:r w:rsidRPr="00A832A3">
        <w:rPr>
          <w:rFonts w:ascii="仿宋_GB2312" w:eastAsia="仿宋_GB2312" w:hint="eastAsia"/>
          <w:sz w:val="30"/>
          <w:szCs w:val="30"/>
        </w:rPr>
        <w:t>月至</w:t>
      </w:r>
      <w:r w:rsidRPr="00A832A3">
        <w:rPr>
          <w:rFonts w:ascii="仿宋_GB2312" w:eastAsia="仿宋_GB2312"/>
          <w:sz w:val="30"/>
          <w:szCs w:val="30"/>
        </w:rPr>
        <w:t>2018</w:t>
      </w:r>
      <w:r w:rsidRPr="00A832A3">
        <w:rPr>
          <w:rFonts w:ascii="仿宋_GB2312" w:eastAsia="仿宋_GB2312" w:hint="eastAsia"/>
          <w:sz w:val="30"/>
          <w:szCs w:val="30"/>
        </w:rPr>
        <w:t>年</w:t>
      </w:r>
      <w:r w:rsidRPr="00A832A3">
        <w:rPr>
          <w:rFonts w:ascii="仿宋_GB2312" w:eastAsia="仿宋_GB2312"/>
          <w:sz w:val="30"/>
          <w:szCs w:val="30"/>
        </w:rPr>
        <w:t>12</w:t>
      </w:r>
      <w:r w:rsidRPr="00A832A3">
        <w:rPr>
          <w:rFonts w:ascii="仿宋_GB2312" w:eastAsia="仿宋_GB2312" w:hint="eastAsia"/>
          <w:sz w:val="30"/>
          <w:szCs w:val="30"/>
        </w:rPr>
        <w:t>月路灯电费欠费。</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b/>
          <w:sz w:val="30"/>
          <w:szCs w:val="30"/>
          <w:lang w:val="zh-CN"/>
        </w:rPr>
        <w:lastRenderedPageBreak/>
        <w:t>（二）资金计划、到位及使用情况（可用表格形式反映）。</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rPr>
        <w:t xml:space="preserve">2019 </w:t>
      </w:r>
      <w:r w:rsidRPr="00A832A3">
        <w:rPr>
          <w:rFonts w:ascii="仿宋_GB2312" w:eastAsia="仿宋_GB2312" w:hAnsi="宋体" w:hint="eastAsia"/>
          <w:sz w:val="30"/>
          <w:szCs w:val="30"/>
        </w:rPr>
        <w:t>年财政安排路灯电费</w:t>
      </w:r>
      <w:r w:rsidRPr="00A832A3">
        <w:rPr>
          <w:rFonts w:ascii="仿宋_GB2312" w:eastAsia="仿宋_GB2312" w:hAnsi="宋体"/>
          <w:sz w:val="30"/>
          <w:szCs w:val="30"/>
        </w:rPr>
        <w:t>615.96</w:t>
      </w:r>
      <w:r w:rsidRPr="00A832A3">
        <w:rPr>
          <w:rFonts w:ascii="仿宋_GB2312" w:eastAsia="仿宋_GB2312" w:hAnsi="宋体" w:hint="eastAsia"/>
          <w:sz w:val="30"/>
          <w:szCs w:val="30"/>
        </w:rPr>
        <w:t>万元，资金到位率</w:t>
      </w:r>
      <w:r w:rsidRPr="00A832A3">
        <w:rPr>
          <w:rFonts w:ascii="仿宋_GB2312" w:eastAsia="仿宋_GB2312" w:hAnsi="宋体"/>
          <w:sz w:val="30"/>
          <w:szCs w:val="30"/>
        </w:rPr>
        <w:t>100%</w:t>
      </w:r>
      <w:r w:rsidRPr="00A832A3">
        <w:rPr>
          <w:rFonts w:ascii="仿宋_GB2312" w:eastAsia="仿宋_GB2312" w:hAnsi="宋体" w:hint="eastAsia"/>
          <w:sz w:val="30"/>
          <w:szCs w:val="30"/>
        </w:rPr>
        <w:t>。路灯电费实行每月按实际用电进行结算支付。</w:t>
      </w:r>
      <w:r w:rsidRPr="00A832A3">
        <w:rPr>
          <w:rFonts w:ascii="仿宋_GB2312" w:eastAsia="仿宋_GB2312"/>
          <w:sz w:val="30"/>
          <w:szCs w:val="30"/>
        </w:rPr>
        <w:t xml:space="preserve">2019 </w:t>
      </w:r>
      <w:r w:rsidRPr="00A832A3">
        <w:rPr>
          <w:rFonts w:ascii="仿宋_GB2312" w:eastAsia="仿宋_GB2312" w:hint="eastAsia"/>
          <w:sz w:val="30"/>
          <w:szCs w:val="30"/>
        </w:rPr>
        <w:t>年路灯电费实际支出</w:t>
      </w:r>
      <w:r w:rsidRPr="00A832A3">
        <w:rPr>
          <w:rFonts w:ascii="仿宋_GB2312" w:eastAsia="仿宋_GB2312"/>
          <w:sz w:val="30"/>
          <w:szCs w:val="30"/>
        </w:rPr>
        <w:t>614.01</w:t>
      </w:r>
      <w:r w:rsidRPr="00A832A3">
        <w:rPr>
          <w:rFonts w:ascii="仿宋_GB2312" w:eastAsia="仿宋_GB2312" w:hint="eastAsia"/>
          <w:sz w:val="30"/>
          <w:szCs w:val="30"/>
        </w:rPr>
        <w:t>万元，年末结转结余</w:t>
      </w:r>
      <w:r w:rsidRPr="00A832A3">
        <w:rPr>
          <w:rFonts w:ascii="仿宋_GB2312" w:eastAsia="仿宋_GB2312"/>
          <w:sz w:val="30"/>
          <w:szCs w:val="30"/>
        </w:rPr>
        <w:t>1.95</w:t>
      </w:r>
      <w:r w:rsidRPr="00A832A3">
        <w:rPr>
          <w:rFonts w:ascii="仿宋_GB2312" w:eastAsia="仿宋_GB2312" w:hint="eastAsia"/>
          <w:sz w:val="30"/>
          <w:szCs w:val="30"/>
        </w:rPr>
        <w:t>万元。</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（三）项目财务管理情况。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单位财务管理制度健全，制定了《财务管理制度》、《预算业务管理制度》、《收支业务管理制度》、《财政专项资金管理办法》等，严格执行财务管理制度，账务处理及时，会计核算规范</w:t>
      </w:r>
      <w:r w:rsidRPr="00A832A3">
        <w:rPr>
          <w:rFonts w:ascii="仿宋_GB2312" w:eastAsia="仿宋_GB2312" w:hint="eastAsia"/>
          <w:sz w:val="30"/>
          <w:szCs w:val="30"/>
        </w:rPr>
        <w:t>。</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三、项目实施及管理情况</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（一）项目组织架构及实施流程。</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b/>
          <w:sz w:val="30"/>
          <w:szCs w:val="30"/>
          <w:lang w:val="zh-CN"/>
        </w:rPr>
        <w:t>1</w:t>
      </w:r>
      <w:r w:rsidRPr="00A832A3">
        <w:rPr>
          <w:rFonts w:ascii="仿宋_GB2312" w:eastAsia="仿宋_GB2312" w:hAnsi="宋体" w:hint="eastAsia"/>
          <w:b/>
          <w:sz w:val="30"/>
          <w:szCs w:val="30"/>
          <w:lang w:val="zh-CN"/>
        </w:rPr>
        <w:t>、</w:t>
      </w:r>
      <w:r w:rsidRPr="00A832A3">
        <w:rPr>
          <w:rFonts w:ascii="仿宋_GB2312" w:eastAsia="仿宋_GB2312" w:hAnsi="宋体" w:hint="eastAsia"/>
          <w:sz w:val="30"/>
          <w:szCs w:val="30"/>
          <w:lang w:val="zh-CN"/>
        </w:rPr>
        <w:t>项目组织架构。市住建局负责城区道路和公共照明的行政管理，公用设施管理所负责城区道路和公共照明设施运行维护的具体事务工作，是路灯电费项目实施单位。</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、项目实施流程。先由公用设施管理所预估路灯电费并编制年度预算，交由市住建局对项目实施内容及预算进行审核，再报送市财政局进行审批。项目资金拨付时，公用设施管理所</w:t>
      </w:r>
      <w:r w:rsidRPr="00A832A3">
        <w:rPr>
          <w:rFonts w:ascii="仿宋_GB2312" w:eastAsia="仿宋_GB2312" w:hAnsi="宋体" w:hint="eastAsia"/>
          <w:sz w:val="30"/>
          <w:szCs w:val="30"/>
        </w:rPr>
        <w:t>根据电力公司每月提供的路灯电费账单经核实后向财政局提交支付申请，财政局审批后，通过财政直接支付程序向电力公司支付当月份路灯电费。</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b/>
          <w:sz w:val="30"/>
          <w:szCs w:val="30"/>
          <w:lang w:val="zh-CN"/>
        </w:rPr>
        <w:t>（二）项目管理情况。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公用设施管理所严格执行相关法律法规及项目管理制度，按相关规定和程序实施项目，项目实施管理规范。</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（三）项目监管情况。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int="eastAsia"/>
          <w:sz w:val="30"/>
          <w:szCs w:val="30"/>
        </w:rPr>
        <w:t>主管部门通过询问了解对路灯电费项目实施、资金申请拨付情况进行监督管理，确保项目资金的配置使用和管理符合相关规定。</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四、项目绩效情况</w:t>
      </w:r>
      <w:r w:rsidRPr="00A832A3">
        <w:rPr>
          <w:rFonts w:ascii="仿宋_GB2312" w:eastAsia="仿宋_GB2312" w:hAnsi="宋体"/>
          <w:sz w:val="30"/>
          <w:szCs w:val="30"/>
          <w:lang w:val="zh-CN"/>
        </w:rPr>
        <w:tab/>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（一）项目完成情况。</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sz w:val="30"/>
          <w:szCs w:val="30"/>
          <w:lang w:val="zh-CN"/>
        </w:rPr>
        <w:lastRenderedPageBreak/>
        <w:t>2019</w:t>
      </w:r>
      <w:r w:rsidRPr="00A832A3">
        <w:rPr>
          <w:rFonts w:ascii="仿宋_GB2312" w:eastAsia="仿宋_GB2312" w:hAnsi="宋体" w:hint="eastAsia"/>
          <w:sz w:val="30"/>
          <w:szCs w:val="30"/>
          <w:lang w:val="zh-CN"/>
        </w:rPr>
        <w:t>年财政安排路灯电费</w:t>
      </w:r>
      <w:r w:rsidRPr="00A832A3">
        <w:rPr>
          <w:rFonts w:ascii="仿宋_GB2312" w:eastAsia="仿宋_GB2312" w:hAnsi="宋体"/>
          <w:sz w:val="30"/>
          <w:szCs w:val="30"/>
          <w:lang w:val="zh-CN"/>
        </w:rPr>
        <w:t>615.96</w:t>
      </w:r>
      <w:r w:rsidRPr="00A832A3">
        <w:rPr>
          <w:rFonts w:ascii="仿宋_GB2312" w:eastAsia="仿宋_GB2312" w:hAnsi="宋体" w:hint="eastAsia"/>
          <w:sz w:val="30"/>
          <w:szCs w:val="30"/>
          <w:lang w:val="zh-CN"/>
        </w:rPr>
        <w:t>万元，实际支出</w:t>
      </w:r>
      <w:r w:rsidRPr="00A832A3">
        <w:rPr>
          <w:rFonts w:ascii="仿宋_GB2312" w:eastAsia="仿宋_GB2312" w:hAnsi="宋体"/>
          <w:sz w:val="30"/>
          <w:szCs w:val="30"/>
          <w:lang w:val="zh-CN"/>
        </w:rPr>
        <w:t>614.01</w:t>
      </w:r>
      <w:r w:rsidRPr="00A832A3">
        <w:rPr>
          <w:rFonts w:ascii="仿宋_GB2312" w:eastAsia="仿宋_GB2312" w:hAnsi="宋体" w:hint="eastAsia"/>
          <w:sz w:val="30"/>
          <w:szCs w:val="30"/>
          <w:lang w:val="zh-CN"/>
        </w:rPr>
        <w:t>万元，预算执行率</w:t>
      </w:r>
      <w:r w:rsidRPr="00A832A3">
        <w:rPr>
          <w:rFonts w:ascii="仿宋_GB2312" w:eastAsia="仿宋_GB2312" w:hAnsi="宋体"/>
          <w:sz w:val="30"/>
          <w:szCs w:val="30"/>
          <w:lang w:val="zh-CN"/>
        </w:rPr>
        <w:t>99.68%</w:t>
      </w:r>
      <w:r w:rsidRPr="00A832A3">
        <w:rPr>
          <w:rFonts w:ascii="仿宋_GB2312" w:eastAsia="仿宋_GB2312" w:hAnsi="宋体" w:hint="eastAsia"/>
          <w:sz w:val="30"/>
          <w:szCs w:val="30"/>
          <w:lang w:val="zh-CN"/>
        </w:rPr>
        <w:t>。实现了路灯电费按时足额缴纳。</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（二）项目效益情况。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1</w:t>
      </w:r>
      <w:r w:rsidRPr="00A832A3">
        <w:rPr>
          <w:rFonts w:ascii="仿宋_GB2312" w:eastAsia="仿宋_GB2312" w:hAnsi="宋体" w:hint="eastAsia"/>
          <w:sz w:val="30"/>
          <w:szCs w:val="30"/>
          <w:lang w:val="zh-CN"/>
        </w:rPr>
        <w:t>、经济效益：</w:t>
      </w:r>
      <w:r w:rsidRPr="00A832A3">
        <w:rPr>
          <w:rFonts w:ascii="仿宋_GB2312" w:eastAsia="仿宋_GB2312" w:hint="eastAsia"/>
          <w:sz w:val="30"/>
          <w:szCs w:val="30"/>
        </w:rPr>
        <w:t>我市城区路灯光源普遍采用</w:t>
      </w:r>
      <w:r w:rsidRPr="00A832A3">
        <w:rPr>
          <w:rFonts w:ascii="仿宋_GB2312" w:eastAsia="仿宋_GB2312"/>
          <w:sz w:val="30"/>
          <w:szCs w:val="30"/>
        </w:rPr>
        <w:t>LED</w:t>
      </w:r>
      <w:r w:rsidRPr="00A832A3">
        <w:rPr>
          <w:rFonts w:ascii="仿宋_GB2312" w:eastAsia="仿宋_GB2312" w:hint="eastAsia"/>
          <w:sz w:val="30"/>
          <w:szCs w:val="30"/>
        </w:rPr>
        <w:t>光源，</w:t>
      </w:r>
      <w:r w:rsidRPr="00A832A3">
        <w:rPr>
          <w:rFonts w:ascii="仿宋_GB2312" w:eastAsia="仿宋_GB2312" w:hAnsi="宋体" w:hint="eastAsia"/>
          <w:sz w:val="30"/>
          <w:szCs w:val="30"/>
          <w:lang w:val="zh-CN"/>
        </w:rPr>
        <w:t>相同照亮下</w:t>
      </w:r>
      <w:r w:rsidRPr="00A832A3">
        <w:rPr>
          <w:rFonts w:ascii="仿宋_GB2312" w:eastAsia="仿宋_GB2312" w:hAnsi="宋体"/>
          <w:sz w:val="30"/>
          <w:szCs w:val="30"/>
          <w:lang w:val="zh-CN"/>
        </w:rPr>
        <w:t>LED</w:t>
      </w:r>
      <w:r w:rsidRPr="00A832A3">
        <w:rPr>
          <w:rFonts w:ascii="仿宋_GB2312" w:eastAsia="仿宋_GB2312" w:hAnsi="宋体" w:hint="eastAsia"/>
          <w:sz w:val="30"/>
          <w:szCs w:val="30"/>
          <w:lang w:val="zh-CN"/>
        </w:rPr>
        <w:t>光源的耗电量显著降低。</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、社会效益：</w:t>
      </w:r>
      <w:r w:rsidRPr="00A832A3">
        <w:rPr>
          <w:rFonts w:ascii="仿宋_GB2312" w:eastAsia="仿宋_GB2312" w:hint="eastAsia"/>
          <w:sz w:val="30"/>
          <w:szCs w:val="30"/>
        </w:rPr>
        <w:t>路灯故障做到及时抢修，保证路灯亮灯率达</w:t>
      </w:r>
      <w:r w:rsidRPr="00A832A3">
        <w:rPr>
          <w:rFonts w:ascii="仿宋_GB2312" w:eastAsia="仿宋_GB2312"/>
          <w:sz w:val="30"/>
          <w:szCs w:val="30"/>
        </w:rPr>
        <w:t>95%</w:t>
      </w:r>
      <w:r w:rsidRPr="00A832A3">
        <w:rPr>
          <w:rFonts w:ascii="仿宋_GB2312" w:eastAsia="仿宋_GB2312" w:hint="eastAsia"/>
          <w:sz w:val="30"/>
          <w:szCs w:val="30"/>
        </w:rPr>
        <w:t>及以上，</w:t>
      </w:r>
      <w:r w:rsidRPr="00A832A3">
        <w:rPr>
          <w:rFonts w:ascii="仿宋_GB2312" w:eastAsia="仿宋_GB2312" w:hAnsi="宋体" w:hint="eastAsia"/>
          <w:sz w:val="30"/>
          <w:szCs w:val="30"/>
          <w:lang w:val="zh-CN"/>
        </w:rPr>
        <w:t>项目实施保证了路灯正常照明。</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3</w:t>
      </w:r>
      <w:r w:rsidRPr="00A832A3">
        <w:rPr>
          <w:rFonts w:ascii="仿宋_GB2312" w:eastAsia="仿宋_GB2312" w:hAnsi="宋体" w:hint="eastAsia"/>
          <w:sz w:val="30"/>
          <w:szCs w:val="30"/>
          <w:lang w:val="zh-CN"/>
        </w:rPr>
        <w:t>、环境效益：</w:t>
      </w:r>
      <w:r w:rsidRPr="00A832A3">
        <w:rPr>
          <w:rFonts w:ascii="仿宋_GB2312" w:eastAsia="仿宋_GB2312" w:hAnsi="宋体" w:hint="eastAsia"/>
          <w:sz w:val="30"/>
          <w:szCs w:val="30"/>
        </w:rPr>
        <w:t>项目</w:t>
      </w:r>
      <w:r w:rsidRPr="00A832A3">
        <w:rPr>
          <w:rFonts w:ascii="仿宋_GB2312" w:eastAsia="仿宋_GB2312" w:hAnsi="宋体" w:hint="eastAsia"/>
          <w:sz w:val="30"/>
          <w:szCs w:val="30"/>
          <w:lang w:val="zh-CN"/>
        </w:rPr>
        <w:t>实施</w:t>
      </w:r>
      <w:r w:rsidRPr="00A832A3">
        <w:rPr>
          <w:rFonts w:ascii="仿宋_GB2312" w:eastAsia="仿宋_GB2312" w:hAnsi="宋体" w:hint="eastAsia"/>
          <w:sz w:val="30"/>
          <w:szCs w:val="30"/>
        </w:rPr>
        <w:t>成功保障了市民夜间出行安全，保证城市公共服务职能，美化城市夜景，</w:t>
      </w:r>
      <w:r w:rsidRPr="00A832A3">
        <w:rPr>
          <w:rFonts w:ascii="仿宋_GB2312" w:eastAsia="仿宋_GB2312" w:hAnsi="宋体" w:hint="eastAsia"/>
          <w:sz w:val="30"/>
          <w:szCs w:val="30"/>
          <w:lang w:val="zh-CN"/>
        </w:rPr>
        <w:t>对市民夜间出行安全度有好的提升。</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4</w:t>
      </w:r>
      <w:r w:rsidRPr="00A832A3">
        <w:rPr>
          <w:rFonts w:ascii="仿宋_GB2312" w:eastAsia="仿宋_GB2312" w:hAnsi="宋体" w:hint="eastAsia"/>
          <w:sz w:val="30"/>
          <w:szCs w:val="30"/>
          <w:lang w:val="zh-CN"/>
        </w:rPr>
        <w:t>、满意度：对市民发放问卷，针对路灯亮灯率、路灯亮度、灯光夜景效果、路灯管理工作满意度展开调查，满意度</w:t>
      </w:r>
      <w:r w:rsidRPr="00A832A3">
        <w:rPr>
          <w:rFonts w:ascii="仿宋_GB2312" w:eastAsia="仿宋_GB2312" w:hAnsi="宋体"/>
          <w:sz w:val="30"/>
          <w:szCs w:val="30"/>
          <w:lang w:val="zh-CN"/>
        </w:rPr>
        <w:t>=99%</w:t>
      </w:r>
      <w:r w:rsidRPr="00A832A3">
        <w:rPr>
          <w:rFonts w:ascii="仿宋_GB2312" w:eastAsia="仿宋_GB2312" w:hAnsi="宋体" w:hint="eastAsia"/>
          <w:sz w:val="30"/>
          <w:szCs w:val="30"/>
          <w:lang w:val="zh-CN"/>
        </w:rPr>
        <w:t>。</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五、评价结论及建议</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（一）评价结论。</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bdr w:val="single" w:sz="4" w:space="0" w:color="auto"/>
          <w:lang w:val="zh-CN"/>
        </w:rPr>
      </w:pPr>
      <w:r w:rsidRPr="00A832A3">
        <w:rPr>
          <w:rFonts w:ascii="仿宋_GB2312" w:eastAsia="仿宋_GB2312" w:hAnsi="仿宋_GB2312" w:cs="仿宋_GB2312" w:hint="eastAsia"/>
          <w:sz w:val="30"/>
          <w:szCs w:val="30"/>
        </w:rPr>
        <w:t>通过路灯电费项目实施，完成了对城区路灯及公共亮化设施的维修管理，保障城区路灯及公共亮化设施的正常运行，提升道路和公共照明管理效率和服务水平，方便市民夜间出行，提高社会公众的安全感和满足感。项目实施管理规范，达到预期绩效目标，评价结果为优。</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（二）存在的问题。</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rPr>
      </w:pPr>
      <w:r w:rsidRPr="00A832A3">
        <w:rPr>
          <w:rFonts w:ascii="仿宋_GB2312" w:eastAsia="仿宋_GB2312" w:hAnsi="宋体"/>
          <w:sz w:val="30"/>
          <w:szCs w:val="30"/>
        </w:rPr>
        <w:t>1</w:t>
      </w:r>
      <w:r w:rsidRPr="00A832A3">
        <w:rPr>
          <w:rFonts w:ascii="仿宋_GB2312" w:eastAsia="仿宋_GB2312" w:hAnsi="宋体" w:hint="eastAsia"/>
          <w:sz w:val="30"/>
          <w:szCs w:val="30"/>
        </w:rPr>
        <w:t>、项目绩效指标设定不够细化、量化，造成绩效指标指向不明、操作不便，在评价和执行时难以具体把握。</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rPr>
      </w:pPr>
      <w:r w:rsidRPr="00A832A3">
        <w:rPr>
          <w:rFonts w:ascii="仿宋_GB2312" w:eastAsia="仿宋_GB2312" w:hAnsi="宋体"/>
          <w:sz w:val="30"/>
          <w:szCs w:val="30"/>
        </w:rPr>
        <w:t>2</w:t>
      </w:r>
      <w:r w:rsidRPr="00A832A3">
        <w:rPr>
          <w:rFonts w:ascii="仿宋_GB2312" w:eastAsia="仿宋_GB2312" w:hAnsi="宋体" w:hint="eastAsia"/>
          <w:sz w:val="30"/>
          <w:szCs w:val="30"/>
        </w:rPr>
        <w:t>、路灯设施存在偷盗及损坏情况，增大路灯维修维护工作量和难度。</w:t>
      </w:r>
    </w:p>
    <w:p w:rsidR="00336925" w:rsidRPr="00A832A3" w:rsidRDefault="00336925" w:rsidP="00A57AE1">
      <w:pPr>
        <w:adjustRightInd w:val="0"/>
        <w:snapToGrid w:val="0"/>
        <w:spacing w:line="520" w:lineRule="exact"/>
        <w:ind w:firstLineChars="200" w:firstLine="600"/>
        <w:rPr>
          <w:rFonts w:ascii="仿宋_GB2312" w:eastAsia="仿宋_GB2312" w:hAnsi="宋体"/>
          <w:b/>
          <w:sz w:val="30"/>
          <w:szCs w:val="30"/>
          <w:lang w:val="zh-CN"/>
        </w:rPr>
      </w:pPr>
      <w:r w:rsidRPr="00A832A3">
        <w:rPr>
          <w:rFonts w:ascii="仿宋_GB2312" w:eastAsia="仿宋_GB2312" w:hAnsi="宋体"/>
          <w:sz w:val="30"/>
          <w:szCs w:val="30"/>
          <w:lang w:val="zh-CN"/>
        </w:rPr>
        <w:tab/>
      </w:r>
      <w:r w:rsidRPr="00A832A3">
        <w:rPr>
          <w:rFonts w:ascii="仿宋_GB2312" w:eastAsia="仿宋_GB2312" w:hAnsi="宋体" w:hint="eastAsia"/>
          <w:b/>
          <w:sz w:val="30"/>
          <w:szCs w:val="30"/>
          <w:lang w:val="zh-CN"/>
        </w:rPr>
        <w:t>（三）相关建议。</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rPr>
      </w:pPr>
      <w:r w:rsidRPr="00A832A3">
        <w:rPr>
          <w:rFonts w:ascii="仿宋_GB2312" w:eastAsia="仿宋_GB2312" w:hAnsi="宋体"/>
          <w:sz w:val="30"/>
          <w:szCs w:val="30"/>
        </w:rPr>
        <w:t>1</w:t>
      </w:r>
      <w:r w:rsidRPr="00A832A3">
        <w:rPr>
          <w:rFonts w:ascii="仿宋_GB2312" w:eastAsia="仿宋_GB2312" w:hAnsi="宋体" w:hint="eastAsia"/>
          <w:sz w:val="30"/>
          <w:szCs w:val="30"/>
        </w:rPr>
        <w:t>、加强绩效目标填报的培训，提升项目绩效管理意识，科学设</w:t>
      </w:r>
      <w:r w:rsidRPr="00A832A3">
        <w:rPr>
          <w:rFonts w:ascii="仿宋_GB2312" w:eastAsia="仿宋_GB2312" w:hAnsi="宋体" w:hint="eastAsia"/>
          <w:sz w:val="30"/>
          <w:szCs w:val="30"/>
        </w:rPr>
        <w:lastRenderedPageBreak/>
        <w:t>定绩效指标的量化内容，避免过高或过低，要以适用为主。</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lang w:val="zh-CN"/>
        </w:rPr>
      </w:pPr>
      <w:r w:rsidRPr="00A832A3">
        <w:rPr>
          <w:rFonts w:ascii="仿宋_GB2312" w:eastAsia="仿宋_GB2312" w:hAnsi="宋体"/>
          <w:sz w:val="30"/>
          <w:szCs w:val="30"/>
        </w:rPr>
        <w:t>2</w:t>
      </w:r>
      <w:r w:rsidRPr="00A832A3">
        <w:rPr>
          <w:rFonts w:ascii="仿宋_GB2312" w:eastAsia="仿宋_GB2312" w:hAnsi="宋体" w:hint="eastAsia"/>
          <w:sz w:val="30"/>
          <w:szCs w:val="30"/>
        </w:rPr>
        <w:t>、加强管理防范，建立与完善警民治安联防制度和违法违纪现象群众举报制度，以保护城市路灯设施。</w:t>
      </w:r>
    </w:p>
    <w:p w:rsidR="00336925" w:rsidRDefault="00336925" w:rsidP="00A832A3">
      <w:pPr>
        <w:spacing w:line="520" w:lineRule="exact"/>
        <w:ind w:firstLine="640"/>
        <w:rPr>
          <w:rFonts w:ascii="仿宋_GB2312" w:eastAsia="仿宋_GB2312" w:hAnsi="仿宋_GB2312" w:cs="仿宋_GB2312"/>
          <w:sz w:val="32"/>
          <w:szCs w:val="32"/>
        </w:rPr>
      </w:pPr>
    </w:p>
    <w:p w:rsidR="00336925" w:rsidRPr="00A832A3" w:rsidRDefault="00336925" w:rsidP="00A832A3">
      <w:pPr>
        <w:spacing w:line="520" w:lineRule="exact"/>
        <w:jc w:val="center"/>
        <w:rPr>
          <w:rFonts w:ascii="方正小标宋简体" w:eastAsia="方正小标宋简体" w:hAnsi="宋体"/>
          <w:color w:val="000000"/>
          <w:kern w:val="0"/>
          <w:sz w:val="32"/>
          <w:szCs w:val="32"/>
          <w:lang w:val="zh-CN"/>
        </w:rPr>
      </w:pPr>
      <w:r w:rsidRPr="00A832A3">
        <w:rPr>
          <w:rFonts w:ascii="方正小标宋简体" w:eastAsia="方正小标宋简体" w:hAnsi="宋体" w:hint="eastAsia"/>
          <w:color w:val="000000"/>
          <w:kern w:val="0"/>
          <w:sz w:val="32"/>
          <w:szCs w:val="32"/>
        </w:rPr>
        <w:t>政府购房补贴</w:t>
      </w:r>
      <w:r w:rsidRPr="00A832A3">
        <w:rPr>
          <w:rFonts w:ascii="方正小标宋简体" w:eastAsia="方正小标宋简体" w:hAnsi="宋体" w:hint="eastAsia"/>
          <w:color w:val="000000"/>
          <w:kern w:val="0"/>
          <w:sz w:val="32"/>
          <w:szCs w:val="32"/>
          <w:lang w:val="zh-CN"/>
        </w:rPr>
        <w:t>项目</w:t>
      </w:r>
      <w:r w:rsidRPr="00A832A3">
        <w:rPr>
          <w:rFonts w:ascii="方正小标宋简体" w:eastAsia="方正小标宋简体" w:hAnsi="宋体"/>
          <w:color w:val="000000"/>
          <w:kern w:val="0"/>
          <w:sz w:val="32"/>
          <w:szCs w:val="32"/>
        </w:rPr>
        <w:t>2019</w:t>
      </w:r>
      <w:r w:rsidRPr="00A832A3">
        <w:rPr>
          <w:rFonts w:ascii="方正小标宋简体" w:eastAsia="方正小标宋简体" w:hAnsi="宋体" w:hint="eastAsia"/>
          <w:color w:val="000000"/>
          <w:kern w:val="0"/>
          <w:sz w:val="32"/>
          <w:szCs w:val="32"/>
        </w:rPr>
        <w:t>年</w:t>
      </w:r>
      <w:r w:rsidRPr="00A832A3">
        <w:rPr>
          <w:rFonts w:ascii="方正小标宋简体" w:eastAsia="方正小标宋简体" w:hAnsi="宋体" w:hint="eastAsia"/>
          <w:color w:val="000000"/>
          <w:kern w:val="0"/>
          <w:sz w:val="32"/>
          <w:szCs w:val="32"/>
          <w:lang w:val="zh-CN"/>
        </w:rPr>
        <w:t>绩效评价报告</w:t>
      </w:r>
    </w:p>
    <w:p w:rsidR="00336925" w:rsidRPr="00A832A3" w:rsidRDefault="00336925" w:rsidP="00A832A3">
      <w:pPr>
        <w:spacing w:line="520" w:lineRule="exact"/>
        <w:rPr>
          <w:rFonts w:ascii="宋体"/>
          <w:sz w:val="32"/>
          <w:szCs w:val="32"/>
          <w:lang w:val="zh-CN"/>
        </w:rPr>
      </w:pP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一、</w:t>
      </w:r>
      <w:r w:rsidRPr="00A832A3">
        <w:rPr>
          <w:rFonts w:ascii="仿宋_GB2312" w:eastAsia="仿宋_GB2312" w:hAnsi="宋体" w:hint="eastAsia"/>
          <w:sz w:val="30"/>
          <w:szCs w:val="30"/>
          <w:lang w:val="zh-CN"/>
        </w:rPr>
        <w:t>项目概况</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（一）项目基本情况。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1</w:t>
      </w:r>
      <w:r w:rsidRPr="00A832A3">
        <w:rPr>
          <w:rFonts w:ascii="仿宋_GB2312" w:eastAsia="仿宋_GB2312" w:hAnsi="宋体" w:hint="eastAsia"/>
          <w:sz w:val="30"/>
          <w:szCs w:val="30"/>
          <w:lang w:val="zh-CN"/>
        </w:rPr>
        <w:t>．说明项目主管部门（单位）在该项目管理中的职能。</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我单位在政府购房补贴项目管理中主要的职能是审核，查验资料，统计数据，申报资金落实到位。</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．项目立项、资金申报的依据。</w:t>
      </w:r>
    </w:p>
    <w:p w:rsidR="00336925" w:rsidRPr="00A832A3" w:rsidRDefault="00336925" w:rsidP="00A57AE1">
      <w:pPr>
        <w:spacing w:line="520" w:lineRule="exact"/>
        <w:ind w:firstLineChars="200" w:firstLine="600"/>
        <w:rPr>
          <w:rFonts w:ascii="仿宋_GB2312" w:eastAsia="仿宋_GB2312" w:hAnsi="宋体"/>
          <w:sz w:val="30"/>
          <w:szCs w:val="30"/>
        </w:rPr>
      </w:pPr>
      <w:r w:rsidRPr="00A832A3">
        <w:rPr>
          <w:rFonts w:ascii="仿宋_GB2312" w:eastAsia="仿宋_GB2312" w:hAnsi="宋体" w:hint="eastAsia"/>
          <w:sz w:val="30"/>
          <w:szCs w:val="30"/>
        </w:rPr>
        <w:t>根据《广汉市人民政府关于鼓励住房消费和促进房地产市场健康发展的实施意见》（广府发【</w:t>
      </w:r>
      <w:r w:rsidRPr="00A832A3">
        <w:rPr>
          <w:rFonts w:ascii="仿宋_GB2312" w:eastAsia="仿宋_GB2312" w:hAnsi="宋体"/>
          <w:sz w:val="30"/>
          <w:szCs w:val="30"/>
        </w:rPr>
        <w:t>2015</w:t>
      </w:r>
      <w:r w:rsidRPr="00A832A3">
        <w:rPr>
          <w:rFonts w:ascii="仿宋_GB2312" w:eastAsia="仿宋_GB2312" w:hAnsi="宋体" w:hint="eastAsia"/>
          <w:sz w:val="30"/>
          <w:szCs w:val="30"/>
        </w:rPr>
        <w:t>】</w:t>
      </w:r>
      <w:r w:rsidRPr="00A832A3">
        <w:rPr>
          <w:rFonts w:ascii="仿宋_GB2312" w:eastAsia="仿宋_GB2312" w:hAnsi="宋体"/>
          <w:sz w:val="30"/>
          <w:szCs w:val="30"/>
        </w:rPr>
        <w:t>11</w:t>
      </w:r>
      <w:r w:rsidR="00A57AE1">
        <w:rPr>
          <w:rFonts w:ascii="仿宋_GB2312" w:eastAsia="仿宋_GB2312" w:hAnsi="宋体" w:hint="eastAsia"/>
          <w:sz w:val="30"/>
          <w:szCs w:val="30"/>
        </w:rPr>
        <w:t>号）和《广汉市人民政府</w:t>
      </w:r>
      <w:r w:rsidRPr="00A832A3">
        <w:rPr>
          <w:rFonts w:ascii="仿宋_GB2312" w:eastAsia="仿宋_GB2312" w:hAnsi="宋体" w:hint="eastAsia"/>
          <w:sz w:val="30"/>
          <w:szCs w:val="30"/>
        </w:rPr>
        <w:t>关于保持房地产市场稳定发展的意见》（广府发【</w:t>
      </w:r>
      <w:r w:rsidRPr="00A832A3">
        <w:rPr>
          <w:rFonts w:ascii="仿宋_GB2312" w:eastAsia="仿宋_GB2312" w:hAnsi="宋体"/>
          <w:sz w:val="30"/>
          <w:szCs w:val="30"/>
        </w:rPr>
        <w:t>2016</w:t>
      </w:r>
      <w:r w:rsidRPr="00A832A3">
        <w:rPr>
          <w:rFonts w:ascii="仿宋_GB2312" w:eastAsia="仿宋_GB2312" w:hAnsi="宋体" w:hint="eastAsia"/>
          <w:sz w:val="30"/>
          <w:szCs w:val="30"/>
        </w:rPr>
        <w:t>】</w:t>
      </w:r>
      <w:r w:rsidRPr="00A832A3">
        <w:rPr>
          <w:rFonts w:ascii="仿宋_GB2312" w:eastAsia="仿宋_GB2312" w:hAnsi="宋体"/>
          <w:sz w:val="30"/>
          <w:szCs w:val="30"/>
        </w:rPr>
        <w:t>7</w:t>
      </w:r>
      <w:r w:rsidRPr="00A832A3">
        <w:rPr>
          <w:rFonts w:ascii="仿宋_GB2312" w:eastAsia="仿宋_GB2312" w:hAnsi="宋体" w:hint="eastAsia"/>
          <w:sz w:val="30"/>
          <w:szCs w:val="30"/>
        </w:rPr>
        <w:t>号）文件要求，为鼓励住房消费，对符合条件购房者，给予每平方米</w:t>
      </w:r>
      <w:r w:rsidRPr="00A832A3">
        <w:rPr>
          <w:rFonts w:ascii="仿宋_GB2312" w:eastAsia="仿宋_GB2312" w:hAnsi="宋体"/>
          <w:sz w:val="30"/>
          <w:szCs w:val="30"/>
        </w:rPr>
        <w:t>200</w:t>
      </w:r>
      <w:r w:rsidRPr="00A832A3">
        <w:rPr>
          <w:rFonts w:ascii="仿宋_GB2312" w:eastAsia="仿宋_GB2312" w:hAnsi="宋体" w:hint="eastAsia"/>
          <w:sz w:val="30"/>
          <w:szCs w:val="30"/>
        </w:rPr>
        <w:t>元的一次性补助，每套住房补助额最高不超过</w:t>
      </w:r>
      <w:r w:rsidRPr="00A832A3">
        <w:rPr>
          <w:rFonts w:ascii="仿宋_GB2312" w:eastAsia="仿宋_GB2312" w:hAnsi="宋体"/>
          <w:sz w:val="30"/>
          <w:szCs w:val="30"/>
        </w:rPr>
        <w:t>20000</w:t>
      </w:r>
      <w:r w:rsidRPr="00A832A3">
        <w:rPr>
          <w:rFonts w:ascii="仿宋_GB2312" w:eastAsia="仿宋_GB2312" w:hAnsi="宋体" w:hint="eastAsia"/>
          <w:sz w:val="30"/>
          <w:szCs w:val="30"/>
        </w:rPr>
        <w:t>元。以保持房地产市场健康稳定发展。</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lang w:val="zh-CN"/>
        </w:rPr>
      </w:pPr>
      <w:r w:rsidRPr="00A832A3">
        <w:rPr>
          <w:rFonts w:ascii="仿宋_GB2312" w:eastAsia="仿宋_GB2312" w:hAnsi="宋体"/>
          <w:sz w:val="30"/>
          <w:szCs w:val="30"/>
          <w:lang w:val="zh-CN"/>
        </w:rPr>
        <w:t>3</w:t>
      </w:r>
      <w:r w:rsidRPr="00A832A3">
        <w:rPr>
          <w:rFonts w:ascii="仿宋_GB2312" w:eastAsia="仿宋_GB2312" w:hAnsi="宋体" w:hint="eastAsia"/>
          <w:sz w:val="30"/>
          <w:szCs w:val="30"/>
          <w:lang w:val="zh-CN"/>
        </w:rPr>
        <w:t>．资金管理办法制定情况，资金支持具体项目的条件、范围与支持方式概况。</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Ansi="宋体" w:hint="eastAsia"/>
          <w:sz w:val="30"/>
          <w:szCs w:val="30"/>
        </w:rPr>
        <w:t>本项目由满足文件条件的购房者自愿提出申请，提交申请材料，经过严格审核后，由我单位主管部门向市政府提交报告申请资金，市政府通过后，交由市财政局拨付款项到我单位零余额账户项目资金，再通过直接支付方式转到购房者账户</w:t>
      </w:r>
    </w:p>
    <w:p w:rsidR="00336925" w:rsidRPr="00A832A3" w:rsidRDefault="00336925" w:rsidP="00A57AE1">
      <w:pPr>
        <w:adjustRightInd w:val="0"/>
        <w:snapToGrid w:val="0"/>
        <w:spacing w:line="520" w:lineRule="exact"/>
        <w:ind w:firstLineChars="150" w:firstLine="450"/>
        <w:rPr>
          <w:rFonts w:ascii="仿宋_GB2312" w:eastAsia="仿宋_GB2312" w:hAnsi="宋体"/>
          <w:sz w:val="30"/>
          <w:szCs w:val="30"/>
          <w:lang w:val="zh-CN"/>
        </w:rPr>
      </w:pPr>
      <w:r w:rsidRPr="00A832A3">
        <w:rPr>
          <w:rFonts w:ascii="仿宋_GB2312" w:eastAsia="仿宋_GB2312" w:hAnsi="宋体"/>
          <w:sz w:val="30"/>
          <w:szCs w:val="30"/>
          <w:lang w:val="zh-CN"/>
        </w:rPr>
        <w:t>4</w:t>
      </w:r>
      <w:r w:rsidRPr="00A832A3">
        <w:rPr>
          <w:rFonts w:ascii="仿宋_GB2312" w:eastAsia="仿宋_GB2312" w:hAnsi="宋体" w:hint="eastAsia"/>
          <w:sz w:val="30"/>
          <w:szCs w:val="30"/>
          <w:lang w:val="zh-CN"/>
        </w:rPr>
        <w:t>．资金分配的原则及考虑因素。</w:t>
      </w:r>
    </w:p>
    <w:p w:rsidR="00336925" w:rsidRPr="00A832A3" w:rsidRDefault="00336925" w:rsidP="00A57AE1">
      <w:pPr>
        <w:adjustRightInd w:val="0"/>
        <w:snapToGrid w:val="0"/>
        <w:spacing w:line="520" w:lineRule="exact"/>
        <w:ind w:firstLineChars="150" w:firstLine="450"/>
        <w:rPr>
          <w:rFonts w:ascii="仿宋_GB2312" w:eastAsia="仿宋_GB2312" w:hAnsi="宋体"/>
          <w:sz w:val="30"/>
          <w:szCs w:val="30"/>
          <w:lang w:val="zh-CN"/>
        </w:rPr>
      </w:pPr>
      <w:r w:rsidRPr="00A832A3">
        <w:rPr>
          <w:rFonts w:ascii="仿宋_GB2312" w:eastAsia="仿宋_GB2312" w:hAnsi="宋体" w:hint="eastAsia"/>
          <w:sz w:val="30"/>
          <w:szCs w:val="30"/>
          <w:lang w:val="zh-CN"/>
        </w:rPr>
        <w:t>资金的分配是以登记的先后顺序来作为依据的，这样起到公平公</w:t>
      </w:r>
      <w:r w:rsidRPr="00A832A3">
        <w:rPr>
          <w:rFonts w:ascii="仿宋_GB2312" w:eastAsia="仿宋_GB2312" w:hAnsi="宋体" w:hint="eastAsia"/>
          <w:sz w:val="30"/>
          <w:szCs w:val="30"/>
          <w:lang w:val="zh-CN"/>
        </w:rPr>
        <w:lastRenderedPageBreak/>
        <w:t>正原则。</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（二）项目绩效目标。</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1</w:t>
      </w:r>
      <w:r w:rsidRPr="00A832A3">
        <w:rPr>
          <w:rFonts w:ascii="仿宋_GB2312" w:eastAsia="仿宋_GB2312" w:hAnsi="宋体" w:hint="eastAsia"/>
          <w:sz w:val="30"/>
          <w:szCs w:val="30"/>
          <w:lang w:val="zh-CN"/>
        </w:rPr>
        <w:t>．项目主要内容。</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在发布实施有效期内，凡在广汉市中心城区购买首套普通商品住房或第二套改善型普通商品住房（不含二手房），并完成买卖合同网签备案的购房家庭，在取得《房屋所有权证》后，由市财政给予每平方米</w:t>
      </w:r>
      <w:r w:rsidRPr="00A832A3">
        <w:rPr>
          <w:rFonts w:ascii="仿宋_GB2312" w:eastAsia="仿宋_GB2312" w:hAnsi="宋体"/>
          <w:sz w:val="30"/>
          <w:szCs w:val="30"/>
        </w:rPr>
        <w:t>200</w:t>
      </w:r>
      <w:r w:rsidRPr="00A832A3">
        <w:rPr>
          <w:rFonts w:ascii="仿宋_GB2312" w:eastAsia="仿宋_GB2312" w:hAnsi="宋体" w:hint="eastAsia"/>
          <w:sz w:val="30"/>
          <w:szCs w:val="30"/>
        </w:rPr>
        <w:t>元的一次性补助，每套住房补助额最高不超过</w:t>
      </w:r>
      <w:r w:rsidRPr="00A832A3">
        <w:rPr>
          <w:rFonts w:ascii="仿宋_GB2312" w:eastAsia="仿宋_GB2312" w:hAnsi="宋体"/>
          <w:sz w:val="30"/>
          <w:szCs w:val="30"/>
        </w:rPr>
        <w:t>20000</w:t>
      </w:r>
      <w:r w:rsidRPr="00A832A3">
        <w:rPr>
          <w:rFonts w:ascii="仿宋_GB2312" w:eastAsia="仿宋_GB2312" w:hAnsi="宋体" w:hint="eastAsia"/>
          <w:sz w:val="30"/>
          <w:szCs w:val="30"/>
        </w:rPr>
        <w:t>元。</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．项目应实现的具体绩效目标，包括目标的量化、细化情况以及项目实施进度计划等。</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Ansi="宋体" w:hint="eastAsia"/>
          <w:sz w:val="30"/>
          <w:szCs w:val="30"/>
        </w:rPr>
        <w:t>购房补贴经广汉市政府批复后，由广汉市财政局</w:t>
      </w: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1</w:t>
      </w:r>
      <w:r w:rsidRPr="00A832A3">
        <w:rPr>
          <w:rFonts w:ascii="仿宋_GB2312" w:eastAsia="仿宋_GB2312" w:hAnsi="宋体" w:hint="eastAsia"/>
          <w:sz w:val="30"/>
          <w:szCs w:val="30"/>
        </w:rPr>
        <w:t>月拨款</w:t>
      </w:r>
      <w:r w:rsidRPr="00A832A3">
        <w:rPr>
          <w:rFonts w:ascii="仿宋_GB2312" w:eastAsia="仿宋_GB2312" w:hAnsi="宋体"/>
          <w:sz w:val="30"/>
          <w:szCs w:val="30"/>
        </w:rPr>
        <w:t>498.15</w:t>
      </w:r>
      <w:r w:rsidRPr="00A832A3">
        <w:rPr>
          <w:rFonts w:ascii="仿宋_GB2312" w:eastAsia="仿宋_GB2312" w:hAnsi="宋体" w:hint="eastAsia"/>
          <w:sz w:val="30"/>
          <w:szCs w:val="30"/>
        </w:rPr>
        <w:t>万元到我单位零余额账户，</w:t>
      </w: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1</w:t>
      </w:r>
      <w:r w:rsidRPr="00A832A3">
        <w:rPr>
          <w:rFonts w:ascii="仿宋_GB2312" w:eastAsia="仿宋_GB2312" w:hAnsi="宋体" w:hint="eastAsia"/>
          <w:sz w:val="30"/>
          <w:szCs w:val="30"/>
        </w:rPr>
        <w:t>月我单位通过财政大平台直接支付到</w:t>
      </w:r>
      <w:r w:rsidRPr="00A832A3">
        <w:rPr>
          <w:rFonts w:ascii="仿宋_GB2312" w:eastAsia="仿宋_GB2312" w:hAnsi="宋体"/>
          <w:sz w:val="30"/>
          <w:szCs w:val="30"/>
        </w:rPr>
        <w:t>40</w:t>
      </w:r>
      <w:r w:rsidRPr="00A832A3">
        <w:rPr>
          <w:rFonts w:ascii="仿宋_GB2312" w:eastAsia="仿宋_GB2312" w:hAnsi="宋体" w:hint="eastAsia"/>
          <w:sz w:val="30"/>
          <w:szCs w:val="30"/>
        </w:rPr>
        <w:t>批</w:t>
      </w:r>
      <w:r w:rsidRPr="00A832A3">
        <w:rPr>
          <w:rFonts w:ascii="仿宋_GB2312" w:eastAsia="仿宋_GB2312" w:hAnsi="宋体"/>
          <w:sz w:val="30"/>
          <w:szCs w:val="30"/>
        </w:rPr>
        <w:t>-48</w:t>
      </w:r>
      <w:r w:rsidRPr="00A832A3">
        <w:rPr>
          <w:rFonts w:ascii="仿宋_GB2312" w:eastAsia="仿宋_GB2312" w:hAnsi="宋体" w:hint="eastAsia"/>
          <w:sz w:val="30"/>
          <w:szCs w:val="30"/>
        </w:rPr>
        <w:t>批购房者，</w:t>
      </w:r>
      <w:r w:rsidRPr="00A832A3">
        <w:rPr>
          <w:rFonts w:ascii="仿宋_GB2312" w:eastAsia="仿宋_GB2312" w:hAnsi="宋体"/>
          <w:sz w:val="30"/>
          <w:szCs w:val="30"/>
        </w:rPr>
        <w:t>265</w:t>
      </w:r>
      <w:r w:rsidRPr="00A832A3">
        <w:rPr>
          <w:rFonts w:ascii="仿宋_GB2312" w:eastAsia="仿宋_GB2312" w:hAnsi="宋体" w:hint="eastAsia"/>
          <w:sz w:val="30"/>
          <w:szCs w:val="30"/>
        </w:rPr>
        <w:t>户。</w:t>
      </w: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4</w:t>
      </w:r>
      <w:r w:rsidRPr="00A832A3">
        <w:rPr>
          <w:rFonts w:ascii="仿宋_GB2312" w:eastAsia="仿宋_GB2312" w:hAnsi="宋体" w:hint="eastAsia"/>
          <w:sz w:val="30"/>
          <w:szCs w:val="30"/>
        </w:rPr>
        <w:t>月，财政拨款</w:t>
      </w:r>
      <w:r w:rsidRPr="00A832A3">
        <w:rPr>
          <w:rFonts w:ascii="仿宋_GB2312" w:eastAsia="仿宋_GB2312" w:hAnsi="宋体"/>
          <w:sz w:val="30"/>
          <w:szCs w:val="30"/>
        </w:rPr>
        <w:t>500.81</w:t>
      </w:r>
      <w:r w:rsidRPr="00A832A3">
        <w:rPr>
          <w:rFonts w:ascii="仿宋_GB2312" w:eastAsia="仿宋_GB2312" w:hAnsi="宋体" w:hint="eastAsia"/>
          <w:sz w:val="30"/>
          <w:szCs w:val="30"/>
        </w:rPr>
        <w:t>万元，发放</w:t>
      </w:r>
      <w:r w:rsidRPr="00A832A3">
        <w:rPr>
          <w:rFonts w:ascii="仿宋_GB2312" w:eastAsia="仿宋_GB2312" w:hAnsi="宋体"/>
          <w:sz w:val="30"/>
          <w:szCs w:val="30"/>
        </w:rPr>
        <w:t>49</w:t>
      </w:r>
      <w:r w:rsidRPr="00A832A3">
        <w:rPr>
          <w:rFonts w:ascii="仿宋_GB2312" w:eastAsia="仿宋_GB2312" w:hAnsi="宋体" w:hint="eastAsia"/>
          <w:sz w:val="30"/>
          <w:szCs w:val="30"/>
        </w:rPr>
        <w:t>批</w:t>
      </w:r>
      <w:r w:rsidRPr="00A832A3">
        <w:rPr>
          <w:rFonts w:ascii="仿宋_GB2312" w:eastAsia="仿宋_GB2312" w:hAnsi="宋体"/>
          <w:sz w:val="30"/>
          <w:szCs w:val="30"/>
        </w:rPr>
        <w:t>-57</w:t>
      </w:r>
      <w:r w:rsidRPr="00A832A3">
        <w:rPr>
          <w:rFonts w:ascii="仿宋_GB2312" w:eastAsia="仿宋_GB2312" w:hAnsi="宋体" w:hint="eastAsia"/>
          <w:sz w:val="30"/>
          <w:szCs w:val="30"/>
        </w:rPr>
        <w:t>批，</w:t>
      </w:r>
      <w:r w:rsidRPr="00A832A3">
        <w:rPr>
          <w:rFonts w:ascii="仿宋_GB2312" w:eastAsia="仿宋_GB2312" w:hAnsi="宋体"/>
          <w:sz w:val="30"/>
          <w:szCs w:val="30"/>
        </w:rPr>
        <w:t>265</w:t>
      </w:r>
      <w:r w:rsidRPr="00A832A3">
        <w:rPr>
          <w:rFonts w:ascii="仿宋_GB2312" w:eastAsia="仿宋_GB2312" w:hAnsi="宋体" w:hint="eastAsia"/>
          <w:sz w:val="30"/>
          <w:szCs w:val="30"/>
        </w:rPr>
        <w:t>户，</w:t>
      </w:r>
      <w:r w:rsidRPr="00A832A3">
        <w:rPr>
          <w:rFonts w:ascii="仿宋_GB2312" w:eastAsia="仿宋_GB2312" w:hAnsi="宋体"/>
          <w:sz w:val="30"/>
          <w:szCs w:val="30"/>
        </w:rPr>
        <w:t>2019</w:t>
      </w:r>
      <w:r w:rsidRPr="00A832A3">
        <w:rPr>
          <w:rFonts w:ascii="仿宋_GB2312" w:eastAsia="仿宋_GB2312" w:hAnsi="宋体" w:hint="eastAsia"/>
          <w:sz w:val="30"/>
          <w:szCs w:val="30"/>
        </w:rPr>
        <w:t>年资金到位</w:t>
      </w:r>
      <w:r w:rsidRPr="00A832A3">
        <w:rPr>
          <w:rFonts w:ascii="仿宋_GB2312" w:eastAsia="仿宋_GB2312" w:hAnsi="宋体"/>
          <w:sz w:val="30"/>
          <w:szCs w:val="30"/>
        </w:rPr>
        <w:t>998.96</w:t>
      </w:r>
      <w:r w:rsidRPr="00A832A3">
        <w:rPr>
          <w:rFonts w:ascii="仿宋_GB2312" w:eastAsia="仿宋_GB2312" w:hAnsi="宋体" w:hint="eastAsia"/>
          <w:sz w:val="30"/>
          <w:szCs w:val="30"/>
        </w:rPr>
        <w:t>万元，发放</w:t>
      </w:r>
      <w:r w:rsidRPr="00A832A3">
        <w:rPr>
          <w:rFonts w:ascii="仿宋_GB2312" w:eastAsia="仿宋_GB2312" w:hAnsi="宋体"/>
          <w:sz w:val="30"/>
          <w:szCs w:val="30"/>
        </w:rPr>
        <w:t>40</w:t>
      </w:r>
      <w:r w:rsidRPr="00A832A3">
        <w:rPr>
          <w:rFonts w:ascii="仿宋_GB2312" w:eastAsia="仿宋_GB2312" w:hAnsi="宋体" w:hint="eastAsia"/>
          <w:sz w:val="30"/>
          <w:szCs w:val="30"/>
        </w:rPr>
        <w:t>批</w:t>
      </w:r>
      <w:r w:rsidRPr="00A832A3">
        <w:rPr>
          <w:rFonts w:ascii="仿宋_GB2312" w:eastAsia="仿宋_GB2312" w:hAnsi="宋体"/>
          <w:sz w:val="30"/>
          <w:szCs w:val="30"/>
        </w:rPr>
        <w:t>-57</w:t>
      </w:r>
      <w:r w:rsidRPr="00A832A3">
        <w:rPr>
          <w:rFonts w:ascii="仿宋_GB2312" w:eastAsia="仿宋_GB2312" w:hAnsi="宋体" w:hint="eastAsia"/>
          <w:sz w:val="30"/>
          <w:szCs w:val="30"/>
        </w:rPr>
        <w:t>批</w:t>
      </w:r>
      <w:r w:rsidRPr="00A832A3">
        <w:rPr>
          <w:rFonts w:ascii="仿宋_GB2312" w:eastAsia="仿宋_GB2312" w:hAnsi="宋体"/>
          <w:sz w:val="30"/>
          <w:szCs w:val="30"/>
        </w:rPr>
        <w:t>530</w:t>
      </w:r>
      <w:r w:rsidRPr="00A832A3">
        <w:rPr>
          <w:rFonts w:ascii="仿宋_GB2312" w:eastAsia="仿宋_GB2312" w:hAnsi="宋体" w:hint="eastAsia"/>
          <w:sz w:val="30"/>
          <w:szCs w:val="30"/>
        </w:rPr>
        <w:t>户共</w:t>
      </w:r>
      <w:r w:rsidRPr="00A832A3">
        <w:rPr>
          <w:rFonts w:ascii="仿宋_GB2312" w:eastAsia="仿宋_GB2312" w:hAnsi="宋体"/>
          <w:sz w:val="30"/>
          <w:szCs w:val="30"/>
        </w:rPr>
        <w:t>998.96</w:t>
      </w:r>
      <w:r w:rsidRPr="00A832A3">
        <w:rPr>
          <w:rFonts w:ascii="仿宋_GB2312" w:eastAsia="仿宋_GB2312" w:hAnsi="宋体" w:hint="eastAsia"/>
          <w:sz w:val="30"/>
          <w:szCs w:val="30"/>
        </w:rPr>
        <w:t>万元</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lang w:val="zh-CN"/>
        </w:rPr>
      </w:pPr>
      <w:r w:rsidRPr="00A832A3">
        <w:rPr>
          <w:rFonts w:ascii="仿宋_GB2312" w:eastAsia="仿宋_GB2312" w:hAnsi="宋体"/>
          <w:sz w:val="30"/>
          <w:szCs w:val="30"/>
          <w:lang w:val="zh-CN"/>
        </w:rPr>
        <w:t>3</w:t>
      </w:r>
      <w:r w:rsidRPr="00A832A3">
        <w:rPr>
          <w:rFonts w:ascii="仿宋_GB2312" w:eastAsia="仿宋_GB2312" w:hAnsi="宋体" w:hint="eastAsia"/>
          <w:sz w:val="30"/>
          <w:szCs w:val="30"/>
          <w:lang w:val="zh-CN"/>
        </w:rPr>
        <w:t>．分析评价申报内容是否与实际相符，申报目标是否合理可行。</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（三）项目自评步骤及方法。</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说明项目绩效自评采用的组织实施步骤及方法。</w:t>
      </w:r>
    </w:p>
    <w:p w:rsidR="00336925" w:rsidRPr="00A832A3" w:rsidRDefault="00336925" w:rsidP="00A57AE1">
      <w:pPr>
        <w:spacing w:line="520" w:lineRule="exact"/>
        <w:ind w:firstLineChars="200" w:firstLine="600"/>
        <w:rPr>
          <w:rFonts w:ascii="仿宋_GB2312" w:eastAsia="仿宋_GB2312" w:hAnsi="宋体"/>
          <w:sz w:val="30"/>
          <w:szCs w:val="30"/>
        </w:rPr>
      </w:pPr>
      <w:r w:rsidRPr="00A832A3">
        <w:rPr>
          <w:rFonts w:ascii="仿宋_GB2312" w:eastAsia="仿宋_GB2312" w:hAnsi="宋体" w:hint="eastAsia"/>
          <w:sz w:val="30"/>
          <w:szCs w:val="30"/>
        </w:rPr>
        <w:t>本次绩效评价依据广财绩【</w:t>
      </w:r>
      <w:r w:rsidRPr="00A832A3">
        <w:rPr>
          <w:rFonts w:ascii="仿宋_GB2312" w:eastAsia="仿宋_GB2312" w:hAnsi="宋体"/>
          <w:sz w:val="30"/>
          <w:szCs w:val="30"/>
        </w:rPr>
        <w:t>2020</w:t>
      </w:r>
      <w:r w:rsidRPr="00A832A3">
        <w:rPr>
          <w:rFonts w:ascii="仿宋_GB2312" w:eastAsia="仿宋_GB2312" w:hAnsi="宋体" w:hint="eastAsia"/>
          <w:sz w:val="30"/>
          <w:szCs w:val="30"/>
        </w:rPr>
        <w:t>】</w:t>
      </w:r>
      <w:r w:rsidRPr="00A832A3">
        <w:rPr>
          <w:rFonts w:ascii="仿宋_GB2312" w:eastAsia="仿宋_GB2312" w:hAnsi="宋体"/>
          <w:sz w:val="30"/>
          <w:szCs w:val="30"/>
        </w:rPr>
        <w:t>12</w:t>
      </w:r>
      <w:r w:rsidRPr="00A832A3">
        <w:rPr>
          <w:rFonts w:ascii="仿宋_GB2312" w:eastAsia="仿宋_GB2312" w:hAnsi="宋体" w:hint="eastAsia"/>
          <w:sz w:val="30"/>
          <w:szCs w:val="30"/>
        </w:rPr>
        <w:t>号文件《广汉市财政局关于开展</w:t>
      </w:r>
      <w:r w:rsidRPr="00A832A3">
        <w:rPr>
          <w:rFonts w:ascii="仿宋_GB2312" w:eastAsia="仿宋_GB2312" w:hAnsi="宋体"/>
          <w:sz w:val="30"/>
          <w:szCs w:val="30"/>
        </w:rPr>
        <w:t>2020</w:t>
      </w:r>
      <w:r w:rsidRPr="00A832A3">
        <w:rPr>
          <w:rFonts w:ascii="仿宋_GB2312" w:eastAsia="仿宋_GB2312" w:hAnsi="宋体" w:hint="eastAsia"/>
          <w:sz w:val="30"/>
          <w:szCs w:val="30"/>
        </w:rPr>
        <w:t>年财政支出绩效评价工作的通知》的相关规定，联系本项目的特点，运用评价体系及评分标准，结合财务账表数据，整理、分析、汇总，对</w:t>
      </w:r>
      <w:r w:rsidRPr="00A832A3">
        <w:rPr>
          <w:rFonts w:ascii="仿宋_GB2312" w:eastAsia="仿宋_GB2312" w:hAnsi="宋体"/>
          <w:sz w:val="30"/>
          <w:szCs w:val="30"/>
        </w:rPr>
        <w:t>2019</w:t>
      </w:r>
      <w:r w:rsidRPr="00A832A3">
        <w:rPr>
          <w:rFonts w:ascii="仿宋_GB2312" w:eastAsia="仿宋_GB2312" w:hAnsi="宋体" w:hint="eastAsia"/>
          <w:sz w:val="30"/>
          <w:szCs w:val="30"/>
        </w:rPr>
        <w:t>年广汉市购房补贴专项资金绩效项目进行严格认真的评价。</w:t>
      </w:r>
    </w:p>
    <w:p w:rsidR="00336925" w:rsidRPr="00A832A3" w:rsidRDefault="00336925" w:rsidP="00A57AE1">
      <w:pPr>
        <w:adjustRightInd w:val="0"/>
        <w:snapToGrid w:val="0"/>
        <w:spacing w:line="520" w:lineRule="exact"/>
        <w:ind w:firstLineChars="250" w:firstLine="750"/>
        <w:rPr>
          <w:rFonts w:ascii="仿宋_GB2312" w:eastAsia="仿宋_GB2312" w:hAnsi="宋体"/>
          <w:sz w:val="30"/>
          <w:szCs w:val="30"/>
        </w:rPr>
      </w:pPr>
      <w:r w:rsidRPr="00A832A3">
        <w:rPr>
          <w:rFonts w:ascii="仿宋_GB2312" w:eastAsia="仿宋_GB2312" w:hAnsi="宋体" w:hint="eastAsia"/>
          <w:sz w:val="30"/>
          <w:szCs w:val="30"/>
        </w:rPr>
        <w:t>二、项目资金申报及使用情况</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（一）项目资金申报及批复情况。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说明项目资金申报、批复及预算调整等程序的相关情况。</w:t>
      </w:r>
    </w:p>
    <w:p w:rsidR="00336925" w:rsidRPr="00DC2C2D"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Ansi="宋体" w:hint="eastAsia"/>
          <w:sz w:val="30"/>
          <w:szCs w:val="30"/>
        </w:rPr>
        <w:lastRenderedPageBreak/>
        <w:t>本项目由满足文件条件的购房者自愿提出申请，提交申请材料，经过严格审核后，由我单位主管部门向市政府提交报告申请资金，市政府通过后，交由市财政局拨付款项到我单位零余额账户项目资金，再通过直接支付方式转到购房者账户</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b/>
          <w:sz w:val="30"/>
          <w:szCs w:val="30"/>
          <w:lang w:val="zh-CN"/>
        </w:rPr>
        <w:t>（二）资金计划、到位及使用情况（可用表格形式反映）。</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1</w:t>
      </w:r>
      <w:r w:rsidRPr="00A832A3">
        <w:rPr>
          <w:rFonts w:ascii="仿宋_GB2312" w:eastAsia="仿宋_GB2312" w:hAnsi="宋体" w:hint="eastAsia"/>
          <w:sz w:val="30"/>
          <w:szCs w:val="30"/>
          <w:lang w:val="zh-CN"/>
        </w:rPr>
        <w:t>．资金计划</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该项目所需资金由市财政拨付。</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sz w:val="30"/>
          <w:szCs w:val="30"/>
          <w:lang w:val="zh-CN"/>
        </w:rPr>
        <w:t>2</w:t>
      </w:r>
      <w:r w:rsidRPr="00A832A3">
        <w:rPr>
          <w:rFonts w:ascii="仿宋_GB2312" w:eastAsia="仿宋_GB2312" w:hAnsi="宋体" w:hint="eastAsia"/>
          <w:sz w:val="30"/>
          <w:szCs w:val="30"/>
          <w:lang w:val="zh-CN"/>
        </w:rPr>
        <w:t>．资金到位。</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Ansi="宋体" w:hint="eastAsia"/>
          <w:sz w:val="30"/>
          <w:szCs w:val="30"/>
        </w:rPr>
        <w:t>购房补贴经广汉市政府批复后，由广汉市财政局</w:t>
      </w: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1</w:t>
      </w:r>
      <w:r w:rsidRPr="00A832A3">
        <w:rPr>
          <w:rFonts w:ascii="仿宋_GB2312" w:eastAsia="仿宋_GB2312" w:hAnsi="宋体" w:hint="eastAsia"/>
          <w:sz w:val="30"/>
          <w:szCs w:val="30"/>
        </w:rPr>
        <w:t>月拨款</w:t>
      </w:r>
      <w:r w:rsidRPr="00A832A3">
        <w:rPr>
          <w:rFonts w:ascii="仿宋_GB2312" w:eastAsia="仿宋_GB2312" w:hAnsi="宋体"/>
          <w:sz w:val="30"/>
          <w:szCs w:val="30"/>
        </w:rPr>
        <w:t>498.15</w:t>
      </w:r>
      <w:r w:rsidRPr="00A832A3">
        <w:rPr>
          <w:rFonts w:ascii="仿宋_GB2312" w:eastAsia="仿宋_GB2312" w:hAnsi="宋体" w:hint="eastAsia"/>
          <w:sz w:val="30"/>
          <w:szCs w:val="30"/>
        </w:rPr>
        <w:t>万元。</w:t>
      </w: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4</w:t>
      </w:r>
      <w:r w:rsidRPr="00A832A3">
        <w:rPr>
          <w:rFonts w:ascii="仿宋_GB2312" w:eastAsia="仿宋_GB2312" w:hAnsi="宋体" w:hint="eastAsia"/>
          <w:sz w:val="30"/>
          <w:szCs w:val="30"/>
        </w:rPr>
        <w:t>月，财政拨款</w:t>
      </w:r>
      <w:r w:rsidRPr="00A832A3">
        <w:rPr>
          <w:rFonts w:ascii="仿宋_GB2312" w:eastAsia="仿宋_GB2312" w:hAnsi="宋体"/>
          <w:sz w:val="30"/>
          <w:szCs w:val="30"/>
        </w:rPr>
        <w:t>500.81</w:t>
      </w:r>
      <w:r w:rsidRPr="00A832A3">
        <w:rPr>
          <w:rFonts w:ascii="仿宋_GB2312" w:eastAsia="仿宋_GB2312" w:hAnsi="宋体" w:hint="eastAsia"/>
          <w:sz w:val="30"/>
          <w:szCs w:val="30"/>
        </w:rPr>
        <w:t>万元</w:t>
      </w:r>
    </w:p>
    <w:p w:rsidR="00336925" w:rsidRPr="00A832A3" w:rsidRDefault="00336925" w:rsidP="00A57AE1">
      <w:pPr>
        <w:adjustRightInd w:val="0"/>
        <w:snapToGrid w:val="0"/>
        <w:spacing w:line="520" w:lineRule="exact"/>
        <w:ind w:firstLineChars="250" w:firstLine="750"/>
        <w:rPr>
          <w:rFonts w:ascii="仿宋_GB2312" w:eastAsia="仿宋_GB2312" w:hAnsi="宋体"/>
          <w:sz w:val="30"/>
          <w:szCs w:val="30"/>
          <w:lang w:val="zh-CN"/>
        </w:rPr>
      </w:pPr>
      <w:r w:rsidRPr="00A832A3">
        <w:rPr>
          <w:rFonts w:ascii="仿宋_GB2312" w:eastAsia="仿宋_GB2312" w:hAnsi="宋体"/>
          <w:sz w:val="30"/>
          <w:szCs w:val="30"/>
          <w:lang w:val="zh-CN"/>
        </w:rPr>
        <w:t>3</w:t>
      </w:r>
      <w:r w:rsidRPr="00A832A3">
        <w:rPr>
          <w:rFonts w:ascii="仿宋_GB2312" w:eastAsia="仿宋_GB2312" w:hAnsi="宋体" w:hint="eastAsia"/>
          <w:sz w:val="30"/>
          <w:szCs w:val="30"/>
          <w:lang w:val="zh-CN"/>
        </w:rPr>
        <w:t>．资金使用。</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1</w:t>
      </w:r>
      <w:r w:rsidRPr="00A832A3">
        <w:rPr>
          <w:rFonts w:ascii="仿宋_GB2312" w:eastAsia="仿宋_GB2312" w:hAnsi="宋体" w:hint="eastAsia"/>
          <w:sz w:val="30"/>
          <w:szCs w:val="30"/>
        </w:rPr>
        <w:t>月我单位通过财政大平台直接支付到</w:t>
      </w:r>
      <w:r w:rsidRPr="00A832A3">
        <w:rPr>
          <w:rFonts w:ascii="仿宋_GB2312" w:eastAsia="仿宋_GB2312" w:hAnsi="宋体"/>
          <w:sz w:val="30"/>
          <w:szCs w:val="30"/>
        </w:rPr>
        <w:t>40</w:t>
      </w:r>
      <w:r w:rsidRPr="00A832A3">
        <w:rPr>
          <w:rFonts w:ascii="仿宋_GB2312" w:eastAsia="仿宋_GB2312" w:hAnsi="宋体" w:hint="eastAsia"/>
          <w:sz w:val="30"/>
          <w:szCs w:val="30"/>
        </w:rPr>
        <w:t>批</w:t>
      </w:r>
      <w:r w:rsidRPr="00A832A3">
        <w:rPr>
          <w:rFonts w:ascii="仿宋_GB2312" w:eastAsia="仿宋_GB2312" w:hAnsi="宋体"/>
          <w:sz w:val="30"/>
          <w:szCs w:val="30"/>
        </w:rPr>
        <w:t>-48</w:t>
      </w:r>
      <w:r w:rsidRPr="00A832A3">
        <w:rPr>
          <w:rFonts w:ascii="仿宋_GB2312" w:eastAsia="仿宋_GB2312" w:hAnsi="宋体" w:hint="eastAsia"/>
          <w:sz w:val="30"/>
          <w:szCs w:val="30"/>
        </w:rPr>
        <w:t>批购房者，</w:t>
      </w:r>
      <w:r w:rsidRPr="00A832A3">
        <w:rPr>
          <w:rFonts w:ascii="仿宋_GB2312" w:eastAsia="仿宋_GB2312" w:hAnsi="宋体"/>
          <w:sz w:val="30"/>
          <w:szCs w:val="30"/>
        </w:rPr>
        <w:t>265</w:t>
      </w:r>
      <w:r w:rsidRPr="00A832A3">
        <w:rPr>
          <w:rFonts w:ascii="仿宋_GB2312" w:eastAsia="仿宋_GB2312" w:hAnsi="宋体" w:hint="eastAsia"/>
          <w:sz w:val="30"/>
          <w:szCs w:val="30"/>
        </w:rPr>
        <w:t>户。</w:t>
      </w:r>
      <w:r w:rsidRPr="00A832A3">
        <w:rPr>
          <w:rFonts w:ascii="仿宋_GB2312" w:eastAsia="仿宋_GB2312" w:hAnsi="宋体"/>
          <w:sz w:val="30"/>
          <w:szCs w:val="30"/>
        </w:rPr>
        <w:t>2019</w:t>
      </w:r>
      <w:r w:rsidRPr="00A832A3">
        <w:rPr>
          <w:rFonts w:ascii="仿宋_GB2312" w:eastAsia="仿宋_GB2312" w:hAnsi="宋体" w:hint="eastAsia"/>
          <w:sz w:val="30"/>
          <w:szCs w:val="30"/>
        </w:rPr>
        <w:t>年</w:t>
      </w:r>
      <w:r w:rsidRPr="00A832A3">
        <w:rPr>
          <w:rFonts w:ascii="仿宋_GB2312" w:eastAsia="仿宋_GB2312" w:hAnsi="宋体"/>
          <w:sz w:val="30"/>
          <w:szCs w:val="30"/>
        </w:rPr>
        <w:t>4</w:t>
      </w:r>
      <w:r w:rsidRPr="00A832A3">
        <w:rPr>
          <w:rFonts w:ascii="仿宋_GB2312" w:eastAsia="仿宋_GB2312" w:hAnsi="宋体" w:hint="eastAsia"/>
          <w:sz w:val="30"/>
          <w:szCs w:val="30"/>
        </w:rPr>
        <w:t>月，发放</w:t>
      </w:r>
      <w:r w:rsidRPr="00A832A3">
        <w:rPr>
          <w:rFonts w:ascii="仿宋_GB2312" w:eastAsia="仿宋_GB2312" w:hAnsi="宋体"/>
          <w:sz w:val="30"/>
          <w:szCs w:val="30"/>
        </w:rPr>
        <w:t>49</w:t>
      </w:r>
      <w:r w:rsidRPr="00A832A3">
        <w:rPr>
          <w:rFonts w:ascii="仿宋_GB2312" w:eastAsia="仿宋_GB2312" w:hAnsi="宋体" w:hint="eastAsia"/>
          <w:sz w:val="30"/>
          <w:szCs w:val="30"/>
        </w:rPr>
        <w:t>批</w:t>
      </w:r>
      <w:r w:rsidRPr="00A832A3">
        <w:rPr>
          <w:rFonts w:ascii="仿宋_GB2312" w:eastAsia="仿宋_GB2312" w:hAnsi="宋体"/>
          <w:sz w:val="30"/>
          <w:szCs w:val="30"/>
        </w:rPr>
        <w:t>-57</w:t>
      </w:r>
      <w:r w:rsidRPr="00A832A3">
        <w:rPr>
          <w:rFonts w:ascii="仿宋_GB2312" w:eastAsia="仿宋_GB2312" w:hAnsi="宋体" w:hint="eastAsia"/>
          <w:sz w:val="30"/>
          <w:szCs w:val="30"/>
        </w:rPr>
        <w:t>批，</w:t>
      </w:r>
      <w:r w:rsidRPr="00A832A3">
        <w:rPr>
          <w:rFonts w:ascii="仿宋_GB2312" w:eastAsia="仿宋_GB2312" w:hAnsi="宋体"/>
          <w:sz w:val="30"/>
          <w:szCs w:val="30"/>
        </w:rPr>
        <w:t>265</w:t>
      </w:r>
      <w:r w:rsidRPr="00A832A3">
        <w:rPr>
          <w:rFonts w:ascii="仿宋_GB2312" w:eastAsia="仿宋_GB2312" w:hAnsi="宋体" w:hint="eastAsia"/>
          <w:sz w:val="30"/>
          <w:szCs w:val="30"/>
        </w:rPr>
        <w:t>户，</w:t>
      </w:r>
      <w:r w:rsidRPr="00A832A3">
        <w:rPr>
          <w:rFonts w:ascii="仿宋_GB2312" w:eastAsia="仿宋_GB2312" w:hAnsi="宋体"/>
          <w:sz w:val="30"/>
          <w:szCs w:val="30"/>
        </w:rPr>
        <w:t>2019</w:t>
      </w:r>
      <w:r w:rsidRPr="00A832A3">
        <w:rPr>
          <w:rFonts w:ascii="仿宋_GB2312" w:eastAsia="仿宋_GB2312" w:hAnsi="宋体" w:hint="eastAsia"/>
          <w:sz w:val="30"/>
          <w:szCs w:val="30"/>
        </w:rPr>
        <w:t>年资金到位</w:t>
      </w:r>
      <w:r w:rsidRPr="00A832A3">
        <w:rPr>
          <w:rFonts w:ascii="仿宋_GB2312" w:eastAsia="仿宋_GB2312" w:hAnsi="宋体"/>
          <w:sz w:val="30"/>
          <w:szCs w:val="30"/>
        </w:rPr>
        <w:t>998.96</w:t>
      </w:r>
      <w:r w:rsidRPr="00A832A3">
        <w:rPr>
          <w:rFonts w:ascii="仿宋_GB2312" w:eastAsia="仿宋_GB2312" w:hAnsi="宋体" w:hint="eastAsia"/>
          <w:sz w:val="30"/>
          <w:szCs w:val="30"/>
        </w:rPr>
        <w:t>万元，发放</w:t>
      </w:r>
      <w:r w:rsidRPr="00A832A3">
        <w:rPr>
          <w:rFonts w:ascii="仿宋_GB2312" w:eastAsia="仿宋_GB2312" w:hAnsi="宋体"/>
          <w:sz w:val="30"/>
          <w:szCs w:val="30"/>
        </w:rPr>
        <w:t>40</w:t>
      </w:r>
      <w:r w:rsidRPr="00A832A3">
        <w:rPr>
          <w:rFonts w:ascii="仿宋_GB2312" w:eastAsia="仿宋_GB2312" w:hAnsi="宋体" w:hint="eastAsia"/>
          <w:sz w:val="30"/>
          <w:szCs w:val="30"/>
        </w:rPr>
        <w:t>批</w:t>
      </w:r>
      <w:r w:rsidRPr="00A832A3">
        <w:rPr>
          <w:rFonts w:ascii="仿宋_GB2312" w:eastAsia="仿宋_GB2312" w:hAnsi="宋体"/>
          <w:sz w:val="30"/>
          <w:szCs w:val="30"/>
        </w:rPr>
        <w:t>-57</w:t>
      </w:r>
      <w:r w:rsidRPr="00A832A3">
        <w:rPr>
          <w:rFonts w:ascii="仿宋_GB2312" w:eastAsia="仿宋_GB2312" w:hAnsi="宋体" w:hint="eastAsia"/>
          <w:sz w:val="30"/>
          <w:szCs w:val="30"/>
        </w:rPr>
        <w:t>批</w:t>
      </w:r>
      <w:r w:rsidRPr="00A832A3">
        <w:rPr>
          <w:rFonts w:ascii="仿宋_GB2312" w:eastAsia="仿宋_GB2312" w:hAnsi="宋体"/>
          <w:sz w:val="30"/>
          <w:szCs w:val="30"/>
        </w:rPr>
        <w:t>530</w:t>
      </w:r>
      <w:r w:rsidRPr="00A832A3">
        <w:rPr>
          <w:rFonts w:ascii="仿宋_GB2312" w:eastAsia="仿宋_GB2312" w:hAnsi="宋体" w:hint="eastAsia"/>
          <w:sz w:val="30"/>
          <w:szCs w:val="30"/>
        </w:rPr>
        <w:t>户共</w:t>
      </w:r>
      <w:r w:rsidRPr="00A832A3">
        <w:rPr>
          <w:rFonts w:ascii="仿宋_GB2312" w:eastAsia="仿宋_GB2312" w:hAnsi="宋体"/>
          <w:sz w:val="30"/>
          <w:szCs w:val="30"/>
        </w:rPr>
        <w:t>998.96</w:t>
      </w:r>
      <w:r w:rsidRPr="00A832A3">
        <w:rPr>
          <w:rFonts w:ascii="仿宋_GB2312" w:eastAsia="仿宋_GB2312" w:hAnsi="宋体" w:hint="eastAsia"/>
          <w:sz w:val="30"/>
          <w:szCs w:val="30"/>
        </w:rPr>
        <w:t>万元。</w:t>
      </w:r>
    </w:p>
    <w:p w:rsidR="00336925" w:rsidRPr="00A832A3" w:rsidRDefault="00336925" w:rsidP="00A57AE1">
      <w:pPr>
        <w:adjustRightInd w:val="0"/>
        <w:snapToGrid w:val="0"/>
        <w:spacing w:line="520" w:lineRule="exact"/>
        <w:ind w:firstLineChars="50" w:firstLine="151"/>
        <w:rPr>
          <w:rFonts w:ascii="仿宋_GB2312" w:eastAsia="仿宋_GB2312" w:hAnsi="宋体"/>
          <w:b/>
          <w:sz w:val="30"/>
          <w:szCs w:val="30"/>
          <w:lang w:val="zh-CN"/>
        </w:rPr>
      </w:pPr>
      <w:r w:rsidRPr="00A832A3">
        <w:rPr>
          <w:rFonts w:ascii="仿宋_GB2312" w:eastAsia="仿宋_GB2312" w:hAnsi="宋体" w:hint="eastAsia"/>
          <w:b/>
          <w:sz w:val="30"/>
          <w:szCs w:val="30"/>
          <w:lang w:val="zh-CN"/>
        </w:rPr>
        <w:t>（三）项目财务管理情况。</w:t>
      </w:r>
    </w:p>
    <w:p w:rsidR="00336925" w:rsidRPr="00A832A3" w:rsidRDefault="00336925" w:rsidP="00A57AE1">
      <w:pPr>
        <w:adjustRightInd w:val="0"/>
        <w:snapToGrid w:val="0"/>
        <w:spacing w:line="520" w:lineRule="exact"/>
        <w:ind w:firstLineChars="50" w:firstLine="151"/>
        <w:rPr>
          <w:rFonts w:ascii="仿宋_GB2312" w:eastAsia="仿宋_GB2312" w:hAnsi="宋体"/>
          <w:sz w:val="30"/>
          <w:szCs w:val="30"/>
          <w:lang w:val="zh-CN"/>
        </w:rPr>
      </w:pPr>
      <w:r w:rsidRPr="00A832A3">
        <w:rPr>
          <w:rFonts w:ascii="仿宋_GB2312" w:eastAsia="仿宋_GB2312" w:hAnsi="宋体"/>
          <w:b/>
          <w:sz w:val="30"/>
          <w:szCs w:val="30"/>
          <w:lang w:val="zh-CN"/>
        </w:rPr>
        <w:t xml:space="preserve">  </w:t>
      </w:r>
      <w:r>
        <w:rPr>
          <w:rFonts w:ascii="仿宋_GB2312" w:eastAsia="仿宋_GB2312" w:hAnsi="宋体"/>
          <w:b/>
          <w:sz w:val="30"/>
          <w:szCs w:val="30"/>
          <w:lang w:val="zh-CN"/>
        </w:rPr>
        <w:t xml:space="preserve">  </w:t>
      </w:r>
      <w:r w:rsidRPr="00A832A3">
        <w:rPr>
          <w:rFonts w:ascii="仿宋_GB2312" w:eastAsia="仿宋_GB2312" w:hAnsi="宋体" w:hint="eastAsia"/>
          <w:sz w:val="30"/>
          <w:szCs w:val="30"/>
          <w:lang w:val="zh-CN"/>
        </w:rPr>
        <w:t>该项目资金由财政直接支付，没有截留情况。</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三、项目实施及管理情况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结合项目组织实施管理办法，重点围绕以下内容进行分析评价，并对自评中发现的问题分析说明。</w:t>
      </w:r>
    </w:p>
    <w:p w:rsidR="00336925" w:rsidRPr="00A832A3" w:rsidRDefault="00336925" w:rsidP="00A832A3">
      <w:pPr>
        <w:pStyle w:val="11"/>
        <w:numPr>
          <w:ilvl w:val="0"/>
          <w:numId w:val="16"/>
        </w:numPr>
        <w:adjustRightInd w:val="0"/>
        <w:snapToGrid w:val="0"/>
        <w:spacing w:line="520" w:lineRule="exact"/>
        <w:ind w:firstLineChars="0"/>
        <w:rPr>
          <w:rFonts w:ascii="仿宋_GB2312" w:eastAsia="仿宋_GB2312" w:hAnsi="宋体"/>
          <w:b/>
          <w:sz w:val="30"/>
          <w:szCs w:val="30"/>
          <w:lang w:val="zh-CN"/>
        </w:rPr>
      </w:pPr>
      <w:r w:rsidRPr="00A832A3">
        <w:rPr>
          <w:rFonts w:ascii="仿宋_GB2312" w:eastAsia="仿宋_GB2312" w:hAnsi="宋体" w:hint="eastAsia"/>
          <w:b/>
          <w:sz w:val="30"/>
          <w:szCs w:val="30"/>
          <w:lang w:val="zh-CN"/>
        </w:rPr>
        <w:t>项目组织架构及实施流程。</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int="eastAsia"/>
          <w:sz w:val="30"/>
          <w:szCs w:val="30"/>
        </w:rPr>
        <w:t>本项目由满足文件条件的购房者自愿提出申请，提交申请材料，经过严格审核后，由我单位主管部门向市政府提交报告申请资金，市政府通过后，交由市财政局拨付款项到我单位零余额账户项目资金，再通过直接支付方式转到购房者账户</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（二）项目管理情况</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lang w:val="zh-CN"/>
        </w:rPr>
        <w:t>本项目由专人专管，严格按照文件执行、审查。</w:t>
      </w:r>
    </w:p>
    <w:p w:rsidR="00336925" w:rsidRPr="00A832A3" w:rsidRDefault="00336925" w:rsidP="00A832A3">
      <w:pPr>
        <w:pStyle w:val="11"/>
        <w:numPr>
          <w:ilvl w:val="0"/>
          <w:numId w:val="16"/>
        </w:numPr>
        <w:adjustRightInd w:val="0"/>
        <w:snapToGrid w:val="0"/>
        <w:spacing w:line="520" w:lineRule="exact"/>
        <w:ind w:firstLineChars="0"/>
        <w:rPr>
          <w:rFonts w:ascii="仿宋_GB2312" w:eastAsia="仿宋_GB2312" w:hAnsi="宋体"/>
          <w:b/>
          <w:sz w:val="30"/>
          <w:szCs w:val="30"/>
          <w:lang w:val="zh-CN"/>
        </w:rPr>
      </w:pPr>
      <w:r w:rsidRPr="00A832A3">
        <w:rPr>
          <w:rFonts w:ascii="仿宋_GB2312" w:eastAsia="仿宋_GB2312" w:hAnsi="宋体" w:hint="eastAsia"/>
          <w:b/>
          <w:sz w:val="30"/>
          <w:szCs w:val="30"/>
          <w:lang w:val="zh-CN"/>
        </w:rPr>
        <w:lastRenderedPageBreak/>
        <w:t>项目监管情况。</w:t>
      </w:r>
    </w:p>
    <w:p w:rsidR="00336925" w:rsidRPr="00A832A3" w:rsidRDefault="00336925" w:rsidP="00A57AE1">
      <w:pPr>
        <w:pStyle w:val="11"/>
        <w:adjustRightInd w:val="0"/>
        <w:snapToGrid w:val="0"/>
        <w:spacing w:line="520" w:lineRule="exact"/>
        <w:ind w:firstLineChars="340" w:firstLine="1020"/>
        <w:rPr>
          <w:rFonts w:ascii="仿宋_GB2312" w:eastAsia="仿宋_GB2312" w:hAnsi="宋体"/>
          <w:sz w:val="30"/>
          <w:szCs w:val="30"/>
          <w:lang w:val="zh-CN"/>
        </w:rPr>
      </w:pPr>
      <w:r w:rsidRPr="00A832A3">
        <w:rPr>
          <w:rFonts w:ascii="仿宋_GB2312" w:eastAsia="仿宋_GB2312" w:hAnsi="宋体" w:hint="eastAsia"/>
          <w:sz w:val="30"/>
          <w:szCs w:val="30"/>
          <w:lang w:val="zh-CN"/>
        </w:rPr>
        <w:t>项目实施情况全部通过审计部门审计。</w:t>
      </w:r>
    </w:p>
    <w:p w:rsidR="00336925" w:rsidRPr="00A832A3" w:rsidRDefault="00336925" w:rsidP="00A832A3">
      <w:pPr>
        <w:adjustRightInd w:val="0"/>
        <w:snapToGrid w:val="0"/>
        <w:spacing w:line="520" w:lineRule="exact"/>
        <w:ind w:firstLine="720"/>
        <w:rPr>
          <w:rFonts w:ascii="仿宋_GB2312" w:eastAsia="仿宋_GB2312" w:hAnsi="宋体"/>
          <w:sz w:val="30"/>
          <w:szCs w:val="30"/>
          <w:lang w:val="zh-CN"/>
        </w:rPr>
      </w:pPr>
      <w:r w:rsidRPr="00A832A3">
        <w:rPr>
          <w:rFonts w:ascii="仿宋_GB2312" w:eastAsia="仿宋_GB2312" w:hAnsi="宋体" w:hint="eastAsia"/>
          <w:sz w:val="30"/>
          <w:szCs w:val="30"/>
        </w:rPr>
        <w:t>四、项目绩效情况</w:t>
      </w:r>
      <w:r w:rsidRPr="00A832A3">
        <w:rPr>
          <w:rFonts w:ascii="仿宋_GB2312" w:eastAsia="仿宋_GB2312" w:hAnsi="宋体"/>
          <w:sz w:val="30"/>
          <w:szCs w:val="30"/>
          <w:lang w:val="zh-CN"/>
        </w:rPr>
        <w:tab/>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（一）项目完成情况。</w:t>
      </w:r>
    </w:p>
    <w:p w:rsidR="00336925" w:rsidRPr="00A832A3" w:rsidRDefault="00336925" w:rsidP="00A57AE1">
      <w:pPr>
        <w:autoSpaceDE w:val="0"/>
        <w:autoSpaceDN w:val="0"/>
        <w:adjustRightInd w:val="0"/>
        <w:spacing w:line="520" w:lineRule="exact"/>
        <w:ind w:firstLineChars="200" w:firstLine="600"/>
        <w:jc w:val="left"/>
        <w:rPr>
          <w:rFonts w:ascii="仿宋_GB2312" w:eastAsia="仿宋_GB2312" w:hAnsi="宋体"/>
          <w:sz w:val="30"/>
          <w:szCs w:val="30"/>
        </w:rPr>
      </w:pPr>
      <w:r w:rsidRPr="00A832A3">
        <w:rPr>
          <w:rFonts w:ascii="仿宋_GB2312" w:eastAsia="仿宋_GB2312" w:hAnsi="宋体"/>
          <w:sz w:val="30"/>
          <w:szCs w:val="30"/>
        </w:rPr>
        <w:t>2019</w:t>
      </w:r>
      <w:r w:rsidRPr="00A832A3">
        <w:rPr>
          <w:rFonts w:ascii="仿宋_GB2312" w:eastAsia="仿宋_GB2312" w:hAnsi="宋体" w:hint="eastAsia"/>
          <w:sz w:val="30"/>
          <w:szCs w:val="30"/>
        </w:rPr>
        <w:t>年资金到位</w:t>
      </w:r>
      <w:r w:rsidRPr="00A832A3">
        <w:rPr>
          <w:rFonts w:ascii="仿宋_GB2312" w:eastAsia="仿宋_GB2312" w:hAnsi="宋体"/>
          <w:sz w:val="30"/>
          <w:szCs w:val="30"/>
        </w:rPr>
        <w:t>998.96</w:t>
      </w:r>
      <w:r w:rsidRPr="00A832A3">
        <w:rPr>
          <w:rFonts w:ascii="仿宋_GB2312" w:eastAsia="仿宋_GB2312" w:hAnsi="宋体" w:hint="eastAsia"/>
          <w:sz w:val="30"/>
          <w:szCs w:val="30"/>
        </w:rPr>
        <w:t>万元，发放</w:t>
      </w:r>
      <w:r w:rsidRPr="00A832A3">
        <w:rPr>
          <w:rFonts w:ascii="仿宋_GB2312" w:eastAsia="仿宋_GB2312" w:hAnsi="宋体"/>
          <w:sz w:val="30"/>
          <w:szCs w:val="30"/>
        </w:rPr>
        <w:t>40</w:t>
      </w:r>
      <w:r w:rsidRPr="00A832A3">
        <w:rPr>
          <w:rFonts w:ascii="仿宋_GB2312" w:eastAsia="仿宋_GB2312" w:hAnsi="宋体" w:hint="eastAsia"/>
          <w:sz w:val="30"/>
          <w:szCs w:val="30"/>
        </w:rPr>
        <w:t>批</w:t>
      </w:r>
      <w:r w:rsidRPr="00A832A3">
        <w:rPr>
          <w:rFonts w:ascii="仿宋_GB2312" w:eastAsia="仿宋_GB2312" w:hAnsi="宋体"/>
          <w:sz w:val="30"/>
          <w:szCs w:val="30"/>
        </w:rPr>
        <w:t>-57</w:t>
      </w:r>
      <w:r w:rsidRPr="00A832A3">
        <w:rPr>
          <w:rFonts w:ascii="仿宋_GB2312" w:eastAsia="仿宋_GB2312" w:hAnsi="宋体" w:hint="eastAsia"/>
          <w:sz w:val="30"/>
          <w:szCs w:val="30"/>
        </w:rPr>
        <w:t>批</w:t>
      </w:r>
      <w:r w:rsidRPr="00A832A3">
        <w:rPr>
          <w:rFonts w:ascii="仿宋_GB2312" w:eastAsia="仿宋_GB2312" w:hAnsi="宋体"/>
          <w:sz w:val="30"/>
          <w:szCs w:val="30"/>
        </w:rPr>
        <w:t>530</w:t>
      </w:r>
      <w:r w:rsidRPr="00A832A3">
        <w:rPr>
          <w:rFonts w:ascii="仿宋_GB2312" w:eastAsia="仿宋_GB2312" w:hAnsi="宋体" w:hint="eastAsia"/>
          <w:sz w:val="30"/>
          <w:szCs w:val="30"/>
        </w:rPr>
        <w:t>户共</w:t>
      </w:r>
      <w:r w:rsidRPr="00A832A3">
        <w:rPr>
          <w:rFonts w:ascii="仿宋_GB2312" w:eastAsia="仿宋_GB2312" w:hAnsi="宋体"/>
          <w:sz w:val="30"/>
          <w:szCs w:val="30"/>
        </w:rPr>
        <w:t>998.96</w:t>
      </w:r>
      <w:r w:rsidRPr="00A832A3">
        <w:rPr>
          <w:rFonts w:ascii="仿宋_GB2312" w:eastAsia="仿宋_GB2312" w:hAnsi="宋体" w:hint="eastAsia"/>
          <w:sz w:val="30"/>
          <w:szCs w:val="30"/>
        </w:rPr>
        <w:t>万元</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（二）项目效益情况。</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经济效益：去除了我市商品房存量房，带动了我市房地产企业。</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社会效益：解决了一批住房刚需群众的困难，促进了房地产市场的健康发展。</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满意度：根据拿到购房补贴的群众反映，满意率</w:t>
      </w:r>
      <w:r w:rsidRPr="00A832A3">
        <w:rPr>
          <w:rFonts w:ascii="仿宋_GB2312" w:eastAsia="仿宋_GB2312" w:hAnsi="宋体"/>
          <w:sz w:val="30"/>
          <w:szCs w:val="30"/>
        </w:rPr>
        <w:t>100%</w:t>
      </w:r>
      <w:r w:rsidRPr="00A832A3">
        <w:rPr>
          <w:rFonts w:ascii="仿宋_GB2312" w:eastAsia="仿宋_GB2312" w:hAnsi="宋体" w:hint="eastAsia"/>
          <w:sz w:val="30"/>
          <w:szCs w:val="30"/>
        </w:rPr>
        <w:t>。</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五、评价结论及建议</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（一）评价结论。</w:t>
      </w:r>
    </w:p>
    <w:p w:rsidR="00336925" w:rsidRPr="00A832A3" w:rsidRDefault="00336925" w:rsidP="00A832A3">
      <w:pPr>
        <w:adjustRightInd w:val="0"/>
        <w:snapToGrid w:val="0"/>
        <w:spacing w:line="520" w:lineRule="exact"/>
        <w:ind w:firstLine="720"/>
        <w:rPr>
          <w:rFonts w:ascii="仿宋_GB2312" w:eastAsia="仿宋_GB2312" w:hAnsi="宋体"/>
          <w:sz w:val="30"/>
          <w:szCs w:val="30"/>
        </w:rPr>
      </w:pPr>
      <w:r w:rsidRPr="00A832A3">
        <w:rPr>
          <w:rFonts w:ascii="仿宋_GB2312" w:eastAsia="仿宋_GB2312" w:hAnsi="宋体" w:hint="eastAsia"/>
          <w:sz w:val="30"/>
          <w:szCs w:val="30"/>
        </w:rPr>
        <w:t>购房补贴项目的实施，加强了对房地产企业的有效服务，解决了房地产企业面临的困难，促进房地产企业稳步发展和转型升级；进一步扩大了我市城乡居民和外来人员的住房需求，让老百姓得到了实惠</w:t>
      </w:r>
      <w:r w:rsidRPr="00A832A3">
        <w:rPr>
          <w:rFonts w:ascii="仿宋_GB2312" w:eastAsia="仿宋_GB2312" w:hAnsi="宋体"/>
          <w:sz w:val="30"/>
          <w:szCs w:val="30"/>
        </w:rPr>
        <w:t>,</w:t>
      </w:r>
      <w:r w:rsidRPr="00A832A3">
        <w:rPr>
          <w:rFonts w:ascii="仿宋_GB2312" w:eastAsia="仿宋_GB2312" w:hAnsi="宋体" w:hint="eastAsia"/>
          <w:sz w:val="30"/>
          <w:szCs w:val="30"/>
        </w:rPr>
        <w:t>达到了预期效果</w:t>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（二）存在的问题。</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lang w:val="zh-CN"/>
        </w:rPr>
      </w:pPr>
      <w:r w:rsidRPr="00A832A3">
        <w:rPr>
          <w:rFonts w:ascii="仿宋_GB2312" w:eastAsia="仿宋_GB2312" w:hAnsi="宋体" w:hint="eastAsia"/>
          <w:sz w:val="30"/>
          <w:szCs w:val="30"/>
          <w:lang w:val="zh-CN"/>
        </w:rPr>
        <w:t>结合自评情况，分析存在的问题及原因。</w:t>
      </w:r>
      <w:r w:rsidRPr="00A832A3">
        <w:rPr>
          <w:rFonts w:ascii="仿宋_GB2312" w:eastAsia="仿宋_GB2312" w:hAnsi="宋体"/>
          <w:sz w:val="30"/>
          <w:szCs w:val="30"/>
          <w:lang w:val="zh-CN"/>
        </w:rPr>
        <w:tab/>
      </w:r>
    </w:p>
    <w:p w:rsidR="00336925" w:rsidRPr="00A832A3" w:rsidRDefault="00336925" w:rsidP="00A832A3">
      <w:pPr>
        <w:adjustRightInd w:val="0"/>
        <w:snapToGrid w:val="0"/>
        <w:spacing w:line="520" w:lineRule="exact"/>
        <w:ind w:firstLine="720"/>
        <w:rPr>
          <w:rFonts w:ascii="仿宋_GB2312" w:eastAsia="仿宋_GB2312" w:hAnsi="宋体"/>
          <w:b/>
          <w:sz w:val="30"/>
          <w:szCs w:val="30"/>
          <w:lang w:val="zh-CN"/>
        </w:rPr>
      </w:pPr>
      <w:r w:rsidRPr="00A832A3">
        <w:rPr>
          <w:rFonts w:ascii="仿宋_GB2312" w:eastAsia="仿宋_GB2312" w:hAnsi="宋体" w:hint="eastAsia"/>
          <w:b/>
          <w:sz w:val="30"/>
          <w:szCs w:val="30"/>
          <w:lang w:val="zh-CN"/>
        </w:rPr>
        <w:t>（三）相关建议。</w:t>
      </w:r>
    </w:p>
    <w:p w:rsidR="00336925" w:rsidRPr="00A832A3" w:rsidRDefault="00336925" w:rsidP="00A57AE1">
      <w:pPr>
        <w:adjustRightInd w:val="0"/>
        <w:snapToGrid w:val="0"/>
        <w:spacing w:line="520" w:lineRule="exact"/>
        <w:ind w:firstLineChars="200" w:firstLine="600"/>
        <w:rPr>
          <w:rFonts w:ascii="仿宋_GB2312" w:eastAsia="仿宋_GB2312" w:hAnsi="宋体"/>
          <w:sz w:val="30"/>
          <w:szCs w:val="30"/>
          <w:lang w:val="zh-CN"/>
        </w:rPr>
      </w:pPr>
      <w:r w:rsidRPr="00A832A3">
        <w:rPr>
          <w:rFonts w:ascii="仿宋_GB2312" w:eastAsia="仿宋_GB2312" w:hAnsi="宋体" w:hint="eastAsia"/>
          <w:sz w:val="30"/>
          <w:szCs w:val="30"/>
          <w:lang w:val="zh-CN"/>
        </w:rPr>
        <w:t>针对项目自评中发现的问题，提出下一步改进完善的意见及有关政策性建议。</w:t>
      </w:r>
    </w:p>
    <w:p w:rsidR="00336925" w:rsidRPr="00A832A3" w:rsidRDefault="00336925" w:rsidP="00A832A3">
      <w:pPr>
        <w:spacing w:line="520" w:lineRule="exact"/>
        <w:ind w:firstLine="640"/>
        <w:rPr>
          <w:rFonts w:ascii="仿宋_GB2312" w:eastAsia="仿宋_GB2312" w:hAnsi="仿宋_GB2312" w:cs="仿宋_GB2312"/>
          <w:sz w:val="30"/>
          <w:szCs w:val="30"/>
        </w:rPr>
      </w:pPr>
    </w:p>
    <w:p w:rsidR="00336925" w:rsidRDefault="00336925" w:rsidP="00A832A3">
      <w:pPr>
        <w:widowControl/>
        <w:spacing w:line="520" w:lineRule="exact"/>
        <w:jc w:val="left"/>
        <w:rPr>
          <w:rStyle w:val="1Char"/>
          <w:rFonts w:ascii="仿宋_GB2312" w:eastAsia="仿宋_GB2312" w:hAnsi="黑体"/>
          <w:b w:val="0"/>
          <w:sz w:val="30"/>
          <w:szCs w:val="30"/>
        </w:rPr>
      </w:pPr>
    </w:p>
    <w:p w:rsidR="00336925" w:rsidRDefault="00336925" w:rsidP="00A832A3">
      <w:pPr>
        <w:widowControl/>
        <w:spacing w:line="520" w:lineRule="exact"/>
        <w:jc w:val="left"/>
        <w:rPr>
          <w:rStyle w:val="1Char"/>
          <w:rFonts w:ascii="仿宋_GB2312" w:eastAsia="仿宋_GB2312" w:hAnsi="黑体"/>
          <w:b w:val="0"/>
          <w:sz w:val="30"/>
          <w:szCs w:val="30"/>
        </w:rPr>
      </w:pPr>
    </w:p>
    <w:p w:rsidR="00336925" w:rsidRPr="00D55D6C" w:rsidRDefault="00336925" w:rsidP="00A832A3">
      <w:pPr>
        <w:widowControl/>
        <w:spacing w:line="520" w:lineRule="exact"/>
        <w:jc w:val="left"/>
        <w:rPr>
          <w:rStyle w:val="1Char"/>
          <w:rFonts w:ascii="仿宋_GB2312" w:eastAsia="仿宋_GB2312" w:hAnsi="黑体"/>
          <w:b w:val="0"/>
          <w:sz w:val="30"/>
          <w:szCs w:val="30"/>
        </w:rPr>
      </w:pPr>
    </w:p>
    <w:p w:rsidR="00336925" w:rsidRPr="00764FBF" w:rsidRDefault="00336925" w:rsidP="00D55D6C">
      <w:pPr>
        <w:spacing w:line="520" w:lineRule="exact"/>
        <w:jc w:val="center"/>
        <w:outlineLvl w:val="0"/>
        <w:rPr>
          <w:rStyle w:val="1Char"/>
          <w:rFonts w:ascii="黑体" w:eastAsia="黑体" w:hAnsi="黑体"/>
          <w:b w:val="0"/>
          <w:sz w:val="30"/>
          <w:szCs w:val="30"/>
        </w:rPr>
      </w:pPr>
      <w:bookmarkStart w:id="110" w:name="_Toc15396618"/>
      <w:bookmarkStart w:id="111" w:name="_Toc54342876"/>
      <w:bookmarkStart w:id="112" w:name="_Toc54354031"/>
      <w:r w:rsidRPr="00764FBF">
        <w:rPr>
          <w:rFonts w:ascii="黑体" w:eastAsia="黑体" w:hAnsi="黑体" w:hint="eastAsia"/>
          <w:b/>
          <w:color w:val="000000"/>
          <w:sz w:val="30"/>
          <w:szCs w:val="30"/>
        </w:rPr>
        <w:lastRenderedPageBreak/>
        <w:t>第</w:t>
      </w:r>
      <w:r w:rsidRPr="00764FBF">
        <w:rPr>
          <w:rStyle w:val="1Char"/>
          <w:rFonts w:ascii="黑体" w:eastAsia="黑体" w:hAnsi="黑体" w:hint="eastAsia"/>
          <w:b w:val="0"/>
          <w:sz w:val="30"/>
          <w:szCs w:val="30"/>
        </w:rPr>
        <w:t>五部分</w:t>
      </w:r>
      <w:r w:rsidRPr="00764FBF">
        <w:rPr>
          <w:rStyle w:val="1Char"/>
          <w:rFonts w:ascii="黑体" w:eastAsia="黑体" w:hAnsi="黑体"/>
          <w:b w:val="0"/>
          <w:sz w:val="30"/>
          <w:szCs w:val="30"/>
        </w:rPr>
        <w:t xml:space="preserve"> </w:t>
      </w:r>
      <w:r w:rsidRPr="00764FBF">
        <w:rPr>
          <w:rStyle w:val="1Char"/>
          <w:rFonts w:ascii="黑体" w:eastAsia="黑体" w:hAnsi="黑体" w:hint="eastAsia"/>
          <w:b w:val="0"/>
          <w:sz w:val="30"/>
          <w:szCs w:val="30"/>
        </w:rPr>
        <w:t>附表</w:t>
      </w:r>
      <w:bookmarkEnd w:id="107"/>
      <w:bookmarkEnd w:id="110"/>
      <w:bookmarkEnd w:id="111"/>
      <w:bookmarkEnd w:id="112"/>
    </w:p>
    <w:p w:rsidR="00336925" w:rsidRPr="00D55D6C" w:rsidRDefault="00336925" w:rsidP="00D55D6C">
      <w:pPr>
        <w:spacing w:line="520" w:lineRule="exact"/>
        <w:jc w:val="center"/>
        <w:outlineLvl w:val="0"/>
        <w:rPr>
          <w:rFonts w:ascii="仿宋_GB2312" w:eastAsia="仿宋_GB2312" w:hAnsi="仿宋"/>
          <w:b/>
          <w:color w:val="000000"/>
          <w:sz w:val="30"/>
          <w:szCs w:val="30"/>
        </w:rPr>
      </w:pPr>
    </w:p>
    <w:p w:rsidR="00336925" w:rsidRPr="00D55D6C" w:rsidRDefault="00336925" w:rsidP="00D55D6C">
      <w:pPr>
        <w:pStyle w:val="2"/>
        <w:spacing w:line="520" w:lineRule="exact"/>
        <w:rPr>
          <w:rFonts w:ascii="仿宋_GB2312" w:eastAsia="仿宋_GB2312" w:hAnsi="仿宋"/>
          <w:color w:val="000000"/>
          <w:sz w:val="30"/>
          <w:szCs w:val="30"/>
        </w:rPr>
      </w:pPr>
      <w:bookmarkStart w:id="113" w:name="_Toc15396619"/>
      <w:bookmarkStart w:id="114" w:name="_Toc54342877"/>
      <w:bookmarkStart w:id="115" w:name="_Toc54354032"/>
      <w:r w:rsidRPr="00D55D6C">
        <w:rPr>
          <w:rFonts w:ascii="仿宋_GB2312" w:eastAsia="仿宋_GB2312" w:hAnsi="仿宋" w:hint="eastAsia"/>
          <w:b w:val="0"/>
          <w:color w:val="000000"/>
          <w:sz w:val="30"/>
          <w:szCs w:val="30"/>
        </w:rPr>
        <w:t>一、收</w:t>
      </w:r>
      <w:r w:rsidRPr="00D55D6C">
        <w:rPr>
          <w:rStyle w:val="2Char"/>
          <w:rFonts w:ascii="仿宋_GB2312" w:eastAsia="仿宋_GB2312" w:hAnsi="仿宋" w:hint="eastAsia"/>
          <w:sz w:val="30"/>
          <w:szCs w:val="30"/>
        </w:rPr>
        <w:t>入支出决算总表</w:t>
      </w:r>
      <w:bookmarkEnd w:id="113"/>
      <w:bookmarkEnd w:id="114"/>
      <w:bookmarkEnd w:id="115"/>
    </w:p>
    <w:p w:rsidR="00336925" w:rsidRPr="00D55D6C" w:rsidRDefault="00336925" w:rsidP="00D55D6C">
      <w:pPr>
        <w:pStyle w:val="2"/>
        <w:spacing w:line="520" w:lineRule="exact"/>
        <w:rPr>
          <w:rFonts w:ascii="仿宋_GB2312" w:eastAsia="仿宋_GB2312" w:hAnsi="仿宋"/>
          <w:color w:val="000000"/>
          <w:sz w:val="30"/>
          <w:szCs w:val="30"/>
        </w:rPr>
      </w:pPr>
      <w:bookmarkStart w:id="116" w:name="_Toc15396620"/>
      <w:bookmarkStart w:id="117" w:name="_Toc54342878"/>
      <w:bookmarkStart w:id="118" w:name="_Toc54354033"/>
      <w:r w:rsidRPr="00D55D6C">
        <w:rPr>
          <w:rFonts w:ascii="仿宋_GB2312" w:eastAsia="仿宋_GB2312" w:hAnsi="仿宋" w:hint="eastAsia"/>
          <w:b w:val="0"/>
          <w:color w:val="000000"/>
          <w:sz w:val="30"/>
          <w:szCs w:val="30"/>
        </w:rPr>
        <w:t>二、收</w:t>
      </w:r>
      <w:r w:rsidRPr="00D55D6C">
        <w:rPr>
          <w:rStyle w:val="2Char"/>
          <w:rFonts w:ascii="仿宋_GB2312" w:eastAsia="仿宋_GB2312" w:hAnsi="仿宋" w:hint="eastAsia"/>
          <w:sz w:val="30"/>
          <w:szCs w:val="30"/>
        </w:rPr>
        <w:t>入决算表</w:t>
      </w:r>
      <w:bookmarkEnd w:id="116"/>
      <w:bookmarkEnd w:id="117"/>
      <w:bookmarkEnd w:id="118"/>
    </w:p>
    <w:p w:rsidR="00336925" w:rsidRPr="00D55D6C" w:rsidRDefault="00336925" w:rsidP="00D55D6C">
      <w:pPr>
        <w:pStyle w:val="2"/>
        <w:spacing w:line="520" w:lineRule="exact"/>
        <w:rPr>
          <w:rFonts w:ascii="仿宋_GB2312" w:eastAsia="仿宋_GB2312" w:hAnsi="仿宋"/>
          <w:color w:val="000000"/>
          <w:sz w:val="30"/>
          <w:szCs w:val="30"/>
        </w:rPr>
      </w:pPr>
      <w:bookmarkStart w:id="119" w:name="_Toc15396621"/>
      <w:bookmarkStart w:id="120" w:name="_Toc54342879"/>
      <w:bookmarkStart w:id="121" w:name="_Toc54354034"/>
      <w:r w:rsidRPr="00D55D6C">
        <w:rPr>
          <w:rStyle w:val="2Char"/>
          <w:rFonts w:ascii="仿宋_GB2312" w:eastAsia="仿宋_GB2312" w:hAnsi="仿宋" w:hint="eastAsia"/>
          <w:sz w:val="30"/>
          <w:szCs w:val="30"/>
        </w:rPr>
        <w:t>三、</w:t>
      </w:r>
      <w:r w:rsidRPr="00D55D6C">
        <w:rPr>
          <w:rFonts w:ascii="仿宋_GB2312" w:eastAsia="仿宋_GB2312" w:hAnsi="仿宋" w:hint="eastAsia"/>
          <w:b w:val="0"/>
          <w:color w:val="000000"/>
          <w:sz w:val="30"/>
          <w:szCs w:val="30"/>
        </w:rPr>
        <w:t>支</w:t>
      </w:r>
      <w:r w:rsidRPr="00D55D6C">
        <w:rPr>
          <w:rStyle w:val="2Char"/>
          <w:rFonts w:ascii="仿宋_GB2312" w:eastAsia="仿宋_GB2312" w:hAnsi="仿宋" w:hint="eastAsia"/>
          <w:sz w:val="30"/>
          <w:szCs w:val="30"/>
        </w:rPr>
        <w:t>出决算表</w:t>
      </w:r>
      <w:bookmarkEnd w:id="119"/>
      <w:bookmarkEnd w:id="120"/>
      <w:bookmarkEnd w:id="121"/>
    </w:p>
    <w:p w:rsidR="00336925" w:rsidRPr="00D55D6C" w:rsidRDefault="00336925" w:rsidP="00D55D6C">
      <w:pPr>
        <w:pStyle w:val="2"/>
        <w:spacing w:line="520" w:lineRule="exact"/>
        <w:rPr>
          <w:rFonts w:ascii="仿宋_GB2312" w:eastAsia="仿宋_GB2312" w:hAnsi="仿宋"/>
          <w:b w:val="0"/>
          <w:color w:val="000000"/>
          <w:sz w:val="30"/>
          <w:szCs w:val="30"/>
        </w:rPr>
      </w:pPr>
      <w:bookmarkStart w:id="122" w:name="_Toc15396622"/>
      <w:bookmarkStart w:id="123" w:name="_Toc54342880"/>
      <w:bookmarkStart w:id="124" w:name="_Toc54354035"/>
      <w:r w:rsidRPr="00D55D6C">
        <w:rPr>
          <w:rStyle w:val="2Char"/>
          <w:rFonts w:ascii="仿宋_GB2312" w:eastAsia="仿宋_GB2312" w:hAnsi="仿宋" w:hint="eastAsia"/>
          <w:sz w:val="30"/>
          <w:szCs w:val="30"/>
        </w:rPr>
        <w:t>四、</w:t>
      </w:r>
      <w:r w:rsidRPr="00D55D6C">
        <w:rPr>
          <w:rFonts w:ascii="仿宋_GB2312" w:eastAsia="仿宋_GB2312" w:hAnsi="仿宋" w:hint="eastAsia"/>
          <w:b w:val="0"/>
          <w:color w:val="000000"/>
          <w:sz w:val="30"/>
          <w:szCs w:val="30"/>
        </w:rPr>
        <w:t>财</w:t>
      </w:r>
      <w:r w:rsidRPr="00D55D6C">
        <w:rPr>
          <w:rStyle w:val="2Char"/>
          <w:rFonts w:ascii="仿宋_GB2312" w:eastAsia="仿宋_GB2312" w:hAnsi="仿宋" w:hint="eastAsia"/>
          <w:sz w:val="30"/>
          <w:szCs w:val="30"/>
        </w:rPr>
        <w:t>政拨款收入支出决算总表</w:t>
      </w:r>
      <w:bookmarkEnd w:id="122"/>
      <w:bookmarkEnd w:id="123"/>
      <w:bookmarkEnd w:id="124"/>
    </w:p>
    <w:p w:rsidR="00336925" w:rsidRPr="00D55D6C" w:rsidRDefault="00336925" w:rsidP="00D55D6C">
      <w:pPr>
        <w:pStyle w:val="2"/>
        <w:spacing w:line="520" w:lineRule="exact"/>
        <w:rPr>
          <w:rStyle w:val="2Char"/>
          <w:rFonts w:ascii="仿宋_GB2312" w:eastAsia="仿宋_GB2312" w:hAnsi="仿宋"/>
          <w:sz w:val="30"/>
          <w:szCs w:val="30"/>
        </w:rPr>
      </w:pPr>
      <w:bookmarkStart w:id="125" w:name="_Toc15396623"/>
      <w:bookmarkStart w:id="126" w:name="_Toc54342881"/>
      <w:bookmarkStart w:id="127" w:name="_Toc54354036"/>
      <w:r w:rsidRPr="00D55D6C">
        <w:rPr>
          <w:rStyle w:val="2Char"/>
          <w:rFonts w:ascii="仿宋_GB2312" w:eastAsia="仿宋_GB2312" w:hAnsi="仿宋" w:hint="eastAsia"/>
          <w:sz w:val="30"/>
          <w:szCs w:val="30"/>
        </w:rPr>
        <w:t>五、</w:t>
      </w:r>
      <w:r w:rsidRPr="00D55D6C">
        <w:rPr>
          <w:rFonts w:ascii="仿宋_GB2312" w:eastAsia="仿宋_GB2312" w:hAnsi="仿宋" w:hint="eastAsia"/>
          <w:b w:val="0"/>
          <w:color w:val="000000"/>
          <w:sz w:val="30"/>
          <w:szCs w:val="30"/>
        </w:rPr>
        <w:t>财</w:t>
      </w:r>
      <w:r w:rsidRPr="00D55D6C">
        <w:rPr>
          <w:rStyle w:val="2Char"/>
          <w:rFonts w:ascii="仿宋_GB2312" w:eastAsia="仿宋_GB2312" w:hAnsi="仿宋" w:hint="eastAsia"/>
          <w:sz w:val="30"/>
          <w:szCs w:val="30"/>
        </w:rPr>
        <w:t>政拨款支出决算明细表</w:t>
      </w:r>
      <w:bookmarkStart w:id="128" w:name="_Toc15396624"/>
      <w:bookmarkEnd w:id="125"/>
      <w:bookmarkEnd w:id="126"/>
      <w:bookmarkEnd w:id="127"/>
    </w:p>
    <w:p w:rsidR="00336925" w:rsidRPr="00D55D6C" w:rsidRDefault="00336925" w:rsidP="00D55D6C">
      <w:pPr>
        <w:pStyle w:val="2"/>
        <w:spacing w:line="520" w:lineRule="exact"/>
        <w:rPr>
          <w:rFonts w:ascii="仿宋_GB2312" w:eastAsia="仿宋_GB2312" w:hAnsi="仿宋"/>
          <w:color w:val="000000"/>
          <w:sz w:val="30"/>
          <w:szCs w:val="30"/>
        </w:rPr>
      </w:pPr>
      <w:bookmarkStart w:id="129" w:name="_Toc54342882"/>
      <w:bookmarkStart w:id="130" w:name="_Toc54354037"/>
      <w:r w:rsidRPr="00D55D6C">
        <w:rPr>
          <w:rStyle w:val="2Char"/>
          <w:rFonts w:ascii="仿宋_GB2312" w:eastAsia="仿宋_GB2312" w:hAnsi="仿宋" w:hint="eastAsia"/>
          <w:sz w:val="30"/>
          <w:szCs w:val="30"/>
        </w:rPr>
        <w:t>六、</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般公共预算财政拨款支出决算表</w:t>
      </w:r>
      <w:bookmarkEnd w:id="128"/>
      <w:bookmarkEnd w:id="129"/>
      <w:bookmarkEnd w:id="130"/>
    </w:p>
    <w:p w:rsidR="00336925" w:rsidRPr="00D55D6C" w:rsidRDefault="00336925" w:rsidP="00D55D6C">
      <w:pPr>
        <w:pStyle w:val="2"/>
        <w:spacing w:line="520" w:lineRule="exact"/>
        <w:rPr>
          <w:rFonts w:ascii="仿宋_GB2312" w:eastAsia="仿宋_GB2312" w:hAnsi="仿宋"/>
          <w:color w:val="000000"/>
          <w:sz w:val="30"/>
          <w:szCs w:val="30"/>
        </w:rPr>
      </w:pPr>
      <w:bookmarkStart w:id="131" w:name="_Toc15396625"/>
      <w:bookmarkStart w:id="132" w:name="_Toc54342883"/>
      <w:bookmarkStart w:id="133" w:name="_Toc54354038"/>
      <w:r w:rsidRPr="00D55D6C">
        <w:rPr>
          <w:rStyle w:val="2Char"/>
          <w:rFonts w:ascii="仿宋_GB2312" w:eastAsia="仿宋_GB2312" w:hAnsi="仿宋" w:hint="eastAsia"/>
          <w:sz w:val="30"/>
          <w:szCs w:val="30"/>
        </w:rPr>
        <w:t>七、</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般公共预算财政拨款支出决算明细表</w:t>
      </w:r>
      <w:bookmarkEnd w:id="131"/>
      <w:bookmarkEnd w:id="132"/>
      <w:bookmarkEnd w:id="133"/>
    </w:p>
    <w:p w:rsidR="00336925" w:rsidRPr="00D55D6C" w:rsidRDefault="00336925" w:rsidP="00D55D6C">
      <w:pPr>
        <w:pStyle w:val="2"/>
        <w:spacing w:line="520" w:lineRule="exact"/>
        <w:rPr>
          <w:rFonts w:ascii="仿宋_GB2312" w:eastAsia="仿宋_GB2312" w:hAnsi="仿宋"/>
          <w:color w:val="000000"/>
          <w:sz w:val="30"/>
          <w:szCs w:val="30"/>
        </w:rPr>
      </w:pPr>
      <w:bookmarkStart w:id="134" w:name="_Toc15396626"/>
      <w:bookmarkStart w:id="135" w:name="_Toc54342884"/>
      <w:bookmarkStart w:id="136" w:name="_Toc54354039"/>
      <w:r w:rsidRPr="00D55D6C">
        <w:rPr>
          <w:rStyle w:val="2Char"/>
          <w:rFonts w:ascii="仿宋_GB2312" w:eastAsia="仿宋_GB2312" w:hAnsi="仿宋" w:hint="eastAsia"/>
          <w:sz w:val="30"/>
          <w:szCs w:val="30"/>
        </w:rPr>
        <w:t>八、</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般公共预算财政拨款基本支出决算表</w:t>
      </w:r>
      <w:bookmarkEnd w:id="134"/>
      <w:bookmarkEnd w:id="135"/>
      <w:bookmarkEnd w:id="136"/>
    </w:p>
    <w:p w:rsidR="00336925" w:rsidRPr="00D55D6C" w:rsidRDefault="00336925" w:rsidP="00D55D6C">
      <w:pPr>
        <w:pStyle w:val="2"/>
        <w:spacing w:line="520" w:lineRule="exact"/>
        <w:rPr>
          <w:rFonts w:ascii="仿宋_GB2312" w:eastAsia="仿宋_GB2312" w:hAnsi="仿宋"/>
          <w:color w:val="000000"/>
          <w:sz w:val="30"/>
          <w:szCs w:val="30"/>
        </w:rPr>
      </w:pPr>
      <w:bookmarkStart w:id="137" w:name="_Toc15396627"/>
      <w:bookmarkStart w:id="138" w:name="_Toc54342885"/>
      <w:bookmarkStart w:id="139" w:name="_Toc54354040"/>
      <w:r w:rsidRPr="00D55D6C">
        <w:rPr>
          <w:rStyle w:val="2Char"/>
          <w:rFonts w:ascii="仿宋_GB2312" w:eastAsia="仿宋_GB2312" w:hAnsi="仿宋" w:hint="eastAsia"/>
          <w:sz w:val="30"/>
          <w:szCs w:val="30"/>
        </w:rPr>
        <w:t>九、</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般公共预算财政拨款项目支出决算表</w:t>
      </w:r>
      <w:bookmarkEnd w:id="137"/>
      <w:bookmarkEnd w:id="138"/>
      <w:bookmarkEnd w:id="139"/>
    </w:p>
    <w:p w:rsidR="00336925" w:rsidRPr="00D55D6C" w:rsidRDefault="00336925" w:rsidP="00D55D6C">
      <w:pPr>
        <w:pStyle w:val="2"/>
        <w:spacing w:line="520" w:lineRule="exact"/>
        <w:rPr>
          <w:rFonts w:ascii="仿宋_GB2312" w:eastAsia="仿宋_GB2312" w:hAnsi="仿宋"/>
          <w:color w:val="000000"/>
          <w:sz w:val="30"/>
          <w:szCs w:val="30"/>
        </w:rPr>
      </w:pPr>
      <w:bookmarkStart w:id="140" w:name="_Toc15396628"/>
      <w:bookmarkStart w:id="141" w:name="_Toc54342886"/>
      <w:bookmarkStart w:id="142" w:name="_Toc54354041"/>
      <w:r w:rsidRPr="00D55D6C">
        <w:rPr>
          <w:rStyle w:val="2Char"/>
          <w:rFonts w:ascii="仿宋_GB2312" w:eastAsia="仿宋_GB2312" w:hAnsi="仿宋" w:hint="eastAsia"/>
          <w:sz w:val="30"/>
          <w:szCs w:val="30"/>
        </w:rPr>
        <w:t>十、</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般公共预算财政拨款“三公”经费支出决算表</w:t>
      </w:r>
      <w:bookmarkEnd w:id="140"/>
      <w:bookmarkEnd w:id="141"/>
      <w:bookmarkEnd w:id="142"/>
    </w:p>
    <w:p w:rsidR="00336925" w:rsidRPr="00D55D6C" w:rsidRDefault="00336925" w:rsidP="00D55D6C">
      <w:pPr>
        <w:pStyle w:val="2"/>
        <w:spacing w:line="520" w:lineRule="exact"/>
        <w:rPr>
          <w:rFonts w:ascii="仿宋_GB2312" w:eastAsia="仿宋_GB2312" w:hAnsi="仿宋"/>
          <w:color w:val="000000"/>
          <w:sz w:val="30"/>
          <w:szCs w:val="30"/>
        </w:rPr>
      </w:pPr>
      <w:bookmarkStart w:id="143" w:name="_Toc15396629"/>
      <w:bookmarkStart w:id="144" w:name="_Toc54342887"/>
      <w:bookmarkStart w:id="145" w:name="_Toc54354042"/>
      <w:r w:rsidRPr="00D55D6C">
        <w:rPr>
          <w:rStyle w:val="2Char"/>
          <w:rFonts w:ascii="仿宋_GB2312" w:eastAsia="仿宋_GB2312" w:hAnsi="仿宋" w:hint="eastAsia"/>
          <w:sz w:val="30"/>
          <w:szCs w:val="30"/>
        </w:rPr>
        <w:t>十一、</w:t>
      </w:r>
      <w:r w:rsidRPr="00D55D6C">
        <w:rPr>
          <w:rFonts w:ascii="仿宋_GB2312" w:eastAsia="仿宋_GB2312" w:hAnsi="仿宋" w:hint="eastAsia"/>
          <w:b w:val="0"/>
          <w:color w:val="000000"/>
          <w:sz w:val="30"/>
          <w:szCs w:val="30"/>
        </w:rPr>
        <w:t>政</w:t>
      </w:r>
      <w:r w:rsidRPr="00D55D6C">
        <w:rPr>
          <w:rStyle w:val="2Char"/>
          <w:rFonts w:ascii="仿宋_GB2312" w:eastAsia="仿宋_GB2312" w:hAnsi="仿宋" w:hint="eastAsia"/>
          <w:sz w:val="30"/>
          <w:szCs w:val="30"/>
        </w:rPr>
        <w:t>府性基金预算财政拨款收入支出决算表</w:t>
      </w:r>
      <w:bookmarkEnd w:id="143"/>
      <w:bookmarkEnd w:id="144"/>
      <w:bookmarkEnd w:id="145"/>
    </w:p>
    <w:p w:rsidR="00336925" w:rsidRPr="00D55D6C" w:rsidRDefault="00336925" w:rsidP="00D55D6C">
      <w:pPr>
        <w:pStyle w:val="2"/>
        <w:spacing w:line="520" w:lineRule="exact"/>
        <w:rPr>
          <w:rFonts w:ascii="仿宋_GB2312" w:eastAsia="仿宋_GB2312" w:hAnsi="仿宋"/>
          <w:color w:val="000000"/>
          <w:sz w:val="30"/>
          <w:szCs w:val="30"/>
        </w:rPr>
      </w:pPr>
      <w:bookmarkStart w:id="146" w:name="_Toc15396630"/>
      <w:bookmarkStart w:id="147" w:name="_Toc54342888"/>
      <w:bookmarkStart w:id="148" w:name="_Toc54354043"/>
      <w:r w:rsidRPr="00D55D6C">
        <w:rPr>
          <w:rStyle w:val="2Char"/>
          <w:rFonts w:ascii="仿宋_GB2312" w:eastAsia="仿宋_GB2312" w:hAnsi="仿宋" w:hint="eastAsia"/>
          <w:sz w:val="30"/>
          <w:szCs w:val="30"/>
        </w:rPr>
        <w:t>十二、</w:t>
      </w:r>
      <w:r w:rsidRPr="00D55D6C">
        <w:rPr>
          <w:rFonts w:ascii="仿宋_GB2312" w:eastAsia="仿宋_GB2312" w:hAnsi="仿宋" w:hint="eastAsia"/>
          <w:b w:val="0"/>
          <w:color w:val="000000"/>
          <w:sz w:val="30"/>
          <w:szCs w:val="30"/>
        </w:rPr>
        <w:t>政</w:t>
      </w:r>
      <w:r w:rsidRPr="00D55D6C">
        <w:rPr>
          <w:rStyle w:val="2Char"/>
          <w:rFonts w:ascii="仿宋_GB2312" w:eastAsia="仿宋_GB2312" w:hAnsi="仿宋" w:hint="eastAsia"/>
          <w:sz w:val="30"/>
          <w:szCs w:val="30"/>
        </w:rPr>
        <w:t>府性基金预算财政拨款“三公”经费支出决算表</w:t>
      </w:r>
      <w:bookmarkEnd w:id="146"/>
      <w:bookmarkEnd w:id="147"/>
      <w:bookmarkEnd w:id="148"/>
    </w:p>
    <w:p w:rsidR="00336925" w:rsidRPr="00D55D6C" w:rsidRDefault="00336925" w:rsidP="00D55D6C">
      <w:pPr>
        <w:pStyle w:val="2"/>
        <w:spacing w:line="520" w:lineRule="exact"/>
        <w:rPr>
          <w:rFonts w:ascii="仿宋_GB2312" w:eastAsia="仿宋_GB2312" w:hAnsi="仿宋"/>
          <w:color w:val="000000"/>
          <w:sz w:val="30"/>
          <w:szCs w:val="30"/>
        </w:rPr>
      </w:pPr>
      <w:bookmarkStart w:id="149" w:name="_Toc15396631"/>
      <w:bookmarkStart w:id="150" w:name="_Toc54342889"/>
      <w:bookmarkStart w:id="151" w:name="_Toc54354044"/>
      <w:r w:rsidRPr="00D55D6C">
        <w:rPr>
          <w:rStyle w:val="2Char"/>
          <w:rFonts w:ascii="仿宋_GB2312" w:eastAsia="仿宋_GB2312" w:hAnsi="仿宋" w:hint="eastAsia"/>
          <w:sz w:val="30"/>
          <w:szCs w:val="30"/>
        </w:rPr>
        <w:t>十三、</w:t>
      </w:r>
      <w:r w:rsidRPr="00D55D6C">
        <w:rPr>
          <w:rFonts w:ascii="仿宋_GB2312" w:eastAsia="仿宋_GB2312" w:hAnsi="仿宋" w:hint="eastAsia"/>
          <w:b w:val="0"/>
          <w:color w:val="000000"/>
          <w:sz w:val="30"/>
          <w:szCs w:val="30"/>
        </w:rPr>
        <w:t>国</w:t>
      </w:r>
      <w:r w:rsidRPr="00D55D6C">
        <w:rPr>
          <w:rStyle w:val="2Char"/>
          <w:rFonts w:ascii="仿宋_GB2312" w:eastAsia="仿宋_GB2312" w:hAnsi="仿宋" w:hint="eastAsia"/>
          <w:sz w:val="30"/>
          <w:szCs w:val="30"/>
        </w:rPr>
        <w:t>有资本经营预算支出决算表</w:t>
      </w:r>
      <w:bookmarkEnd w:id="149"/>
      <w:bookmarkEnd w:id="150"/>
      <w:bookmarkEnd w:id="151"/>
    </w:p>
    <w:sectPr w:rsidR="00336925" w:rsidRPr="00D55D6C" w:rsidSect="008B41CF">
      <w:headerReference w:type="default" r:id="rId21"/>
      <w:footerReference w:type="default" r:id="rId22"/>
      <w:pgSz w:w="11906" w:h="16838"/>
      <w:pgMar w:top="1418" w:right="1588" w:bottom="1418"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AA3" w:rsidRDefault="00E92AA3" w:rsidP="005B5C64">
      <w:r>
        <w:separator/>
      </w:r>
    </w:p>
  </w:endnote>
  <w:endnote w:type="continuationSeparator" w:id="0">
    <w:p w:rsidR="00E92AA3" w:rsidRDefault="00E92AA3"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FZXBSJW--GB1-0">
    <w:altName w:val="方正报宋简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25" w:rsidRDefault="00541E0B">
    <w:pPr>
      <w:pStyle w:val="a5"/>
      <w:jc w:val="center"/>
    </w:pPr>
    <w:fldSimple w:instr="PAGE   \* MERGEFORMAT">
      <w:r w:rsidR="00CF1715" w:rsidRPr="00CF1715">
        <w:rPr>
          <w:noProof/>
          <w:lang w:val="zh-CN"/>
        </w:rPr>
        <w:t>2</w:t>
      </w:r>
    </w:fldSimple>
  </w:p>
  <w:p w:rsidR="00336925" w:rsidRDefault="003369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AA3" w:rsidRDefault="00E92AA3" w:rsidP="005B5C64">
      <w:r>
        <w:separator/>
      </w:r>
    </w:p>
  </w:footnote>
  <w:footnote w:type="continuationSeparator" w:id="0">
    <w:p w:rsidR="00E92AA3" w:rsidRDefault="00E92AA3"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25" w:rsidRDefault="0033692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FFFFFF7C"/>
    <w:multiLevelType w:val="singleLevel"/>
    <w:tmpl w:val="02B67A56"/>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FF9CA236"/>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C2189004"/>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AF4693BE"/>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D08E8DA0"/>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53CE66D0"/>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B66E3FC2"/>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F5CEA6CE"/>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A9B65C3A"/>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AAB0B73C"/>
    <w:lvl w:ilvl="0">
      <w:start w:val="1"/>
      <w:numFmt w:val="bullet"/>
      <w:lvlText w:val=""/>
      <w:lvlJc w:val="left"/>
      <w:pPr>
        <w:tabs>
          <w:tab w:val="num" w:pos="360"/>
        </w:tabs>
        <w:ind w:left="360" w:hanging="360"/>
      </w:pPr>
      <w:rPr>
        <w:rFonts w:ascii="Wingdings" w:hAnsi="Wingdings" w:hint="default"/>
      </w:rPr>
    </w:lvl>
  </w:abstractNum>
  <w:abstractNum w:abstractNumId="12">
    <w:nsid w:val="0CFA7F69"/>
    <w:multiLevelType w:val="hybridMultilevel"/>
    <w:tmpl w:val="725A564A"/>
    <w:lvl w:ilvl="0" w:tplc="82F8CEB4">
      <w:start w:val="1"/>
      <w:numFmt w:val="japaneseCounting"/>
      <w:lvlText w:val="（%1）"/>
      <w:lvlJc w:val="left"/>
      <w:pPr>
        <w:ind w:left="1725" w:hanging="1005"/>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4">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1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5"/>
  </w:num>
  <w:num w:numId="2">
    <w:abstractNumId w:val="13"/>
  </w:num>
  <w:num w:numId="3">
    <w:abstractNumId w:val="0"/>
  </w:num>
  <w:num w:numId="4">
    <w:abstractNumId w:val="14"/>
  </w:num>
  <w:num w:numId="5">
    <w:abstractNumId w:val="1"/>
  </w:num>
  <w:num w:numId="6">
    <w:abstractNumId w:val="10"/>
  </w:num>
  <w:num w:numId="7">
    <w:abstractNumId w:val="5"/>
  </w:num>
  <w:num w:numId="8">
    <w:abstractNumId w:val="4"/>
  </w:num>
  <w:num w:numId="9">
    <w:abstractNumId w:val="3"/>
  </w:num>
  <w:num w:numId="10">
    <w:abstractNumId w:val="2"/>
  </w:num>
  <w:num w:numId="11">
    <w:abstractNumId w:val="11"/>
  </w:num>
  <w:num w:numId="12">
    <w:abstractNumId w:val="9"/>
  </w:num>
  <w:num w:numId="13">
    <w:abstractNumId w:val="8"/>
  </w:num>
  <w:num w:numId="14">
    <w:abstractNumId w:val="7"/>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6C2F"/>
    <w:rsid w:val="0000748C"/>
    <w:rsid w:val="000222C6"/>
    <w:rsid w:val="00022FC1"/>
    <w:rsid w:val="0002549F"/>
    <w:rsid w:val="00036B7D"/>
    <w:rsid w:val="000468DB"/>
    <w:rsid w:val="0006487A"/>
    <w:rsid w:val="00064EA3"/>
    <w:rsid w:val="00065F8F"/>
    <w:rsid w:val="000672B0"/>
    <w:rsid w:val="00070A43"/>
    <w:rsid w:val="000768F2"/>
    <w:rsid w:val="00077AF5"/>
    <w:rsid w:val="00083B39"/>
    <w:rsid w:val="0009184B"/>
    <w:rsid w:val="00094236"/>
    <w:rsid w:val="0009593C"/>
    <w:rsid w:val="00097322"/>
    <w:rsid w:val="000A3BD5"/>
    <w:rsid w:val="000A6A92"/>
    <w:rsid w:val="000A7A5E"/>
    <w:rsid w:val="000B047F"/>
    <w:rsid w:val="000B1D36"/>
    <w:rsid w:val="000B5923"/>
    <w:rsid w:val="000B5A48"/>
    <w:rsid w:val="000B6FF3"/>
    <w:rsid w:val="000B72EE"/>
    <w:rsid w:val="000C3467"/>
    <w:rsid w:val="000C3CA6"/>
    <w:rsid w:val="000D1267"/>
    <w:rsid w:val="000D1D50"/>
    <w:rsid w:val="000D35B3"/>
    <w:rsid w:val="000D5782"/>
    <w:rsid w:val="000E6613"/>
    <w:rsid w:val="000E7119"/>
    <w:rsid w:val="000E7503"/>
    <w:rsid w:val="000F17A4"/>
    <w:rsid w:val="000F6C4A"/>
    <w:rsid w:val="00101039"/>
    <w:rsid w:val="00102092"/>
    <w:rsid w:val="00112B5E"/>
    <w:rsid w:val="00114E9B"/>
    <w:rsid w:val="00115BF1"/>
    <w:rsid w:val="001238F9"/>
    <w:rsid w:val="0013751B"/>
    <w:rsid w:val="00142216"/>
    <w:rsid w:val="00144D6A"/>
    <w:rsid w:val="0014729F"/>
    <w:rsid w:val="00157BAB"/>
    <w:rsid w:val="001622E3"/>
    <w:rsid w:val="001654D1"/>
    <w:rsid w:val="001655A4"/>
    <w:rsid w:val="00171C2E"/>
    <w:rsid w:val="00174518"/>
    <w:rsid w:val="00176189"/>
    <w:rsid w:val="00177FDB"/>
    <w:rsid w:val="0018106D"/>
    <w:rsid w:val="00182013"/>
    <w:rsid w:val="001877A7"/>
    <w:rsid w:val="00191536"/>
    <w:rsid w:val="00196687"/>
    <w:rsid w:val="00197D9D"/>
    <w:rsid w:val="001C0962"/>
    <w:rsid w:val="001C60A5"/>
    <w:rsid w:val="001D112F"/>
    <w:rsid w:val="001D7531"/>
    <w:rsid w:val="001E737D"/>
    <w:rsid w:val="001F0592"/>
    <w:rsid w:val="001F14FC"/>
    <w:rsid w:val="001F3987"/>
    <w:rsid w:val="001F6448"/>
    <w:rsid w:val="001F7506"/>
    <w:rsid w:val="002006CD"/>
    <w:rsid w:val="00202B36"/>
    <w:rsid w:val="00204B7A"/>
    <w:rsid w:val="00204CDE"/>
    <w:rsid w:val="0021101A"/>
    <w:rsid w:val="00220536"/>
    <w:rsid w:val="0023498E"/>
    <w:rsid w:val="00235629"/>
    <w:rsid w:val="002425D7"/>
    <w:rsid w:val="002433E4"/>
    <w:rsid w:val="0024627D"/>
    <w:rsid w:val="00260C38"/>
    <w:rsid w:val="002616C0"/>
    <w:rsid w:val="00265372"/>
    <w:rsid w:val="002662AA"/>
    <w:rsid w:val="00271ABC"/>
    <w:rsid w:val="00280496"/>
    <w:rsid w:val="00294DC9"/>
    <w:rsid w:val="00295495"/>
    <w:rsid w:val="002A31DE"/>
    <w:rsid w:val="002B2613"/>
    <w:rsid w:val="002B2B11"/>
    <w:rsid w:val="002C1A0B"/>
    <w:rsid w:val="002C43B9"/>
    <w:rsid w:val="002C7190"/>
    <w:rsid w:val="002D19B0"/>
    <w:rsid w:val="002D4ED5"/>
    <w:rsid w:val="002D6D05"/>
    <w:rsid w:val="002D78BA"/>
    <w:rsid w:val="002E033E"/>
    <w:rsid w:val="002F1818"/>
    <w:rsid w:val="002F567B"/>
    <w:rsid w:val="0030231D"/>
    <w:rsid w:val="00304E35"/>
    <w:rsid w:val="00305150"/>
    <w:rsid w:val="00305C90"/>
    <w:rsid w:val="003216A9"/>
    <w:rsid w:val="00335A74"/>
    <w:rsid w:val="00336925"/>
    <w:rsid w:val="00336BF3"/>
    <w:rsid w:val="00337397"/>
    <w:rsid w:val="00350CA3"/>
    <w:rsid w:val="0036561B"/>
    <w:rsid w:val="00365F98"/>
    <w:rsid w:val="0037013F"/>
    <w:rsid w:val="00370354"/>
    <w:rsid w:val="00380C92"/>
    <w:rsid w:val="003961BD"/>
    <w:rsid w:val="00396F03"/>
    <w:rsid w:val="003A484F"/>
    <w:rsid w:val="003A4883"/>
    <w:rsid w:val="003A4F6E"/>
    <w:rsid w:val="003B0BE0"/>
    <w:rsid w:val="003B0C1B"/>
    <w:rsid w:val="003B688C"/>
    <w:rsid w:val="003C0291"/>
    <w:rsid w:val="003C39AE"/>
    <w:rsid w:val="003C7B60"/>
    <w:rsid w:val="003D0C0F"/>
    <w:rsid w:val="003D1FB2"/>
    <w:rsid w:val="003D66DA"/>
    <w:rsid w:val="003E0CD1"/>
    <w:rsid w:val="003E1310"/>
    <w:rsid w:val="003E6F55"/>
    <w:rsid w:val="003E7E78"/>
    <w:rsid w:val="003F1C94"/>
    <w:rsid w:val="00406254"/>
    <w:rsid w:val="004128CF"/>
    <w:rsid w:val="00416CD4"/>
    <w:rsid w:val="004223DE"/>
    <w:rsid w:val="00434489"/>
    <w:rsid w:val="00437085"/>
    <w:rsid w:val="00443880"/>
    <w:rsid w:val="004464F4"/>
    <w:rsid w:val="0046592A"/>
    <w:rsid w:val="00471401"/>
    <w:rsid w:val="00473F31"/>
    <w:rsid w:val="0048263A"/>
    <w:rsid w:val="0048657C"/>
    <w:rsid w:val="00487E5D"/>
    <w:rsid w:val="00487EB7"/>
    <w:rsid w:val="00494FDD"/>
    <w:rsid w:val="004A3248"/>
    <w:rsid w:val="004A711F"/>
    <w:rsid w:val="004B199D"/>
    <w:rsid w:val="004B4690"/>
    <w:rsid w:val="004C115A"/>
    <w:rsid w:val="004D7692"/>
    <w:rsid w:val="004E0A2D"/>
    <w:rsid w:val="004E206B"/>
    <w:rsid w:val="004E6DF7"/>
    <w:rsid w:val="004F0FBD"/>
    <w:rsid w:val="004F403E"/>
    <w:rsid w:val="004F69D3"/>
    <w:rsid w:val="00505A47"/>
    <w:rsid w:val="00506EB1"/>
    <w:rsid w:val="00512FDA"/>
    <w:rsid w:val="00520DA0"/>
    <w:rsid w:val="00521057"/>
    <w:rsid w:val="00526F41"/>
    <w:rsid w:val="00535892"/>
    <w:rsid w:val="005362EA"/>
    <w:rsid w:val="00541E0B"/>
    <w:rsid w:val="00563264"/>
    <w:rsid w:val="005634E4"/>
    <w:rsid w:val="005664BB"/>
    <w:rsid w:val="00566FFA"/>
    <w:rsid w:val="00567C78"/>
    <w:rsid w:val="0057481D"/>
    <w:rsid w:val="00575F0B"/>
    <w:rsid w:val="0058486E"/>
    <w:rsid w:val="00585B33"/>
    <w:rsid w:val="00587E38"/>
    <w:rsid w:val="0059014D"/>
    <w:rsid w:val="005A71FD"/>
    <w:rsid w:val="005B5C64"/>
    <w:rsid w:val="005C6BD0"/>
    <w:rsid w:val="005C6C4C"/>
    <w:rsid w:val="005D1C8B"/>
    <w:rsid w:val="005D468D"/>
    <w:rsid w:val="005D5CED"/>
    <w:rsid w:val="005E20A1"/>
    <w:rsid w:val="005F1A4C"/>
    <w:rsid w:val="00601707"/>
    <w:rsid w:val="00605688"/>
    <w:rsid w:val="006070AF"/>
    <w:rsid w:val="00607E6C"/>
    <w:rsid w:val="006101B1"/>
    <w:rsid w:val="00614E44"/>
    <w:rsid w:val="0062270A"/>
    <w:rsid w:val="00622830"/>
    <w:rsid w:val="00623510"/>
    <w:rsid w:val="00623DA0"/>
    <w:rsid w:val="006242FF"/>
    <w:rsid w:val="006253F8"/>
    <w:rsid w:val="00630AEF"/>
    <w:rsid w:val="006325F8"/>
    <w:rsid w:val="00633463"/>
    <w:rsid w:val="00634C9A"/>
    <w:rsid w:val="00640192"/>
    <w:rsid w:val="006440E4"/>
    <w:rsid w:val="0066071A"/>
    <w:rsid w:val="0066343B"/>
    <w:rsid w:val="00664777"/>
    <w:rsid w:val="006748A4"/>
    <w:rsid w:val="0068184B"/>
    <w:rsid w:val="00681A31"/>
    <w:rsid w:val="00683E73"/>
    <w:rsid w:val="00695AEC"/>
    <w:rsid w:val="006A3141"/>
    <w:rsid w:val="006A3A2B"/>
    <w:rsid w:val="006A5E34"/>
    <w:rsid w:val="006B2422"/>
    <w:rsid w:val="006B2B9A"/>
    <w:rsid w:val="006C1937"/>
    <w:rsid w:val="006C1AE0"/>
    <w:rsid w:val="006C66A9"/>
    <w:rsid w:val="006E52A5"/>
    <w:rsid w:val="006F020C"/>
    <w:rsid w:val="00711E22"/>
    <w:rsid w:val="007127B7"/>
    <w:rsid w:val="00715BB1"/>
    <w:rsid w:val="0071798E"/>
    <w:rsid w:val="007200F3"/>
    <w:rsid w:val="00727533"/>
    <w:rsid w:val="0073485F"/>
    <w:rsid w:val="007358EF"/>
    <w:rsid w:val="007416B6"/>
    <w:rsid w:val="00746F48"/>
    <w:rsid w:val="0075404D"/>
    <w:rsid w:val="0075451B"/>
    <w:rsid w:val="0076182A"/>
    <w:rsid w:val="00764FBF"/>
    <w:rsid w:val="00767B7E"/>
    <w:rsid w:val="007770C3"/>
    <w:rsid w:val="00784D24"/>
    <w:rsid w:val="00785FBA"/>
    <w:rsid w:val="00786AC5"/>
    <w:rsid w:val="00786E4A"/>
    <w:rsid w:val="007875EB"/>
    <w:rsid w:val="007927DA"/>
    <w:rsid w:val="0079426B"/>
    <w:rsid w:val="007B7B9D"/>
    <w:rsid w:val="007C1FA7"/>
    <w:rsid w:val="007C3BA6"/>
    <w:rsid w:val="007D1682"/>
    <w:rsid w:val="007D29A8"/>
    <w:rsid w:val="007D312A"/>
    <w:rsid w:val="007D3F19"/>
    <w:rsid w:val="007E23B0"/>
    <w:rsid w:val="007E3F52"/>
    <w:rsid w:val="007F1991"/>
    <w:rsid w:val="007F2C2F"/>
    <w:rsid w:val="007F55FC"/>
    <w:rsid w:val="007F5665"/>
    <w:rsid w:val="00800112"/>
    <w:rsid w:val="00806EE1"/>
    <w:rsid w:val="00813348"/>
    <w:rsid w:val="008253BB"/>
    <w:rsid w:val="00830375"/>
    <w:rsid w:val="00831BA6"/>
    <w:rsid w:val="00833962"/>
    <w:rsid w:val="0083706E"/>
    <w:rsid w:val="008408F6"/>
    <w:rsid w:val="008423A5"/>
    <w:rsid w:val="00850625"/>
    <w:rsid w:val="00852072"/>
    <w:rsid w:val="00853718"/>
    <w:rsid w:val="00855221"/>
    <w:rsid w:val="00857E77"/>
    <w:rsid w:val="00860645"/>
    <w:rsid w:val="008716CD"/>
    <w:rsid w:val="00871F71"/>
    <w:rsid w:val="00872FD8"/>
    <w:rsid w:val="008746D7"/>
    <w:rsid w:val="00885AF4"/>
    <w:rsid w:val="008939CD"/>
    <w:rsid w:val="008A359A"/>
    <w:rsid w:val="008A41F4"/>
    <w:rsid w:val="008B41CF"/>
    <w:rsid w:val="008B63D0"/>
    <w:rsid w:val="008B768C"/>
    <w:rsid w:val="008C4DB1"/>
    <w:rsid w:val="008C4EAF"/>
    <w:rsid w:val="008C5176"/>
    <w:rsid w:val="008C7FD0"/>
    <w:rsid w:val="008E1DE7"/>
    <w:rsid w:val="008E6D1F"/>
    <w:rsid w:val="008E707C"/>
    <w:rsid w:val="008F4365"/>
    <w:rsid w:val="00900B08"/>
    <w:rsid w:val="00902155"/>
    <w:rsid w:val="00902FA3"/>
    <w:rsid w:val="009065E9"/>
    <w:rsid w:val="009147FF"/>
    <w:rsid w:val="00923564"/>
    <w:rsid w:val="0092392E"/>
    <w:rsid w:val="0092797C"/>
    <w:rsid w:val="009315F9"/>
    <w:rsid w:val="00933499"/>
    <w:rsid w:val="00935C98"/>
    <w:rsid w:val="00942B97"/>
    <w:rsid w:val="00946945"/>
    <w:rsid w:val="00951248"/>
    <w:rsid w:val="0095152F"/>
    <w:rsid w:val="00954C49"/>
    <w:rsid w:val="00955E37"/>
    <w:rsid w:val="009647E4"/>
    <w:rsid w:val="0097099F"/>
    <w:rsid w:val="00971728"/>
    <w:rsid w:val="00971997"/>
    <w:rsid w:val="00971FFC"/>
    <w:rsid w:val="0098660A"/>
    <w:rsid w:val="009931C3"/>
    <w:rsid w:val="00997CD0"/>
    <w:rsid w:val="009A0173"/>
    <w:rsid w:val="009A3B55"/>
    <w:rsid w:val="009B2C43"/>
    <w:rsid w:val="009B4EAE"/>
    <w:rsid w:val="009B7573"/>
    <w:rsid w:val="009C22F4"/>
    <w:rsid w:val="009C2E98"/>
    <w:rsid w:val="009C37FB"/>
    <w:rsid w:val="009D2378"/>
    <w:rsid w:val="009D3447"/>
    <w:rsid w:val="009D3D28"/>
    <w:rsid w:val="009D4711"/>
    <w:rsid w:val="009F1185"/>
    <w:rsid w:val="009F18CD"/>
    <w:rsid w:val="009F2A13"/>
    <w:rsid w:val="009F7527"/>
    <w:rsid w:val="00A039ED"/>
    <w:rsid w:val="00A04DB2"/>
    <w:rsid w:val="00A04EB0"/>
    <w:rsid w:val="00A07842"/>
    <w:rsid w:val="00A10E7F"/>
    <w:rsid w:val="00A12EF8"/>
    <w:rsid w:val="00A13CC1"/>
    <w:rsid w:val="00A16847"/>
    <w:rsid w:val="00A237D8"/>
    <w:rsid w:val="00A26667"/>
    <w:rsid w:val="00A268C4"/>
    <w:rsid w:val="00A307CD"/>
    <w:rsid w:val="00A331C8"/>
    <w:rsid w:val="00A34BBD"/>
    <w:rsid w:val="00A35117"/>
    <w:rsid w:val="00A40A00"/>
    <w:rsid w:val="00A4142F"/>
    <w:rsid w:val="00A422EB"/>
    <w:rsid w:val="00A45BB7"/>
    <w:rsid w:val="00A53525"/>
    <w:rsid w:val="00A5610F"/>
    <w:rsid w:val="00A56DF2"/>
    <w:rsid w:val="00A56E6E"/>
    <w:rsid w:val="00A57AE1"/>
    <w:rsid w:val="00A67AB5"/>
    <w:rsid w:val="00A67F28"/>
    <w:rsid w:val="00A733B2"/>
    <w:rsid w:val="00A741C2"/>
    <w:rsid w:val="00A80201"/>
    <w:rsid w:val="00A832A3"/>
    <w:rsid w:val="00A84F1E"/>
    <w:rsid w:val="00A87F45"/>
    <w:rsid w:val="00A91760"/>
    <w:rsid w:val="00A93B00"/>
    <w:rsid w:val="00A93C21"/>
    <w:rsid w:val="00AB3D76"/>
    <w:rsid w:val="00AB521A"/>
    <w:rsid w:val="00AB64C9"/>
    <w:rsid w:val="00AC3C6A"/>
    <w:rsid w:val="00AC430F"/>
    <w:rsid w:val="00AD0F83"/>
    <w:rsid w:val="00AD5620"/>
    <w:rsid w:val="00AD656B"/>
    <w:rsid w:val="00AD7C1B"/>
    <w:rsid w:val="00AE16BA"/>
    <w:rsid w:val="00AE1EBE"/>
    <w:rsid w:val="00AF1C9B"/>
    <w:rsid w:val="00B037BD"/>
    <w:rsid w:val="00B03C9D"/>
    <w:rsid w:val="00B060AE"/>
    <w:rsid w:val="00B10517"/>
    <w:rsid w:val="00B14E76"/>
    <w:rsid w:val="00B161B8"/>
    <w:rsid w:val="00B2048C"/>
    <w:rsid w:val="00B310B9"/>
    <w:rsid w:val="00B35F3F"/>
    <w:rsid w:val="00B36CBB"/>
    <w:rsid w:val="00B36CC2"/>
    <w:rsid w:val="00B425E0"/>
    <w:rsid w:val="00B42C29"/>
    <w:rsid w:val="00B440AA"/>
    <w:rsid w:val="00B44B70"/>
    <w:rsid w:val="00B471D8"/>
    <w:rsid w:val="00B53C56"/>
    <w:rsid w:val="00B57DAF"/>
    <w:rsid w:val="00B7240D"/>
    <w:rsid w:val="00B77EA6"/>
    <w:rsid w:val="00B81598"/>
    <w:rsid w:val="00B841F1"/>
    <w:rsid w:val="00B851E3"/>
    <w:rsid w:val="00B877A7"/>
    <w:rsid w:val="00B87B75"/>
    <w:rsid w:val="00B944D6"/>
    <w:rsid w:val="00B94C4F"/>
    <w:rsid w:val="00B9747C"/>
    <w:rsid w:val="00BA2F16"/>
    <w:rsid w:val="00BB3BB0"/>
    <w:rsid w:val="00BB4DF0"/>
    <w:rsid w:val="00BB72E6"/>
    <w:rsid w:val="00BC213C"/>
    <w:rsid w:val="00BC289F"/>
    <w:rsid w:val="00BC2D50"/>
    <w:rsid w:val="00BC5361"/>
    <w:rsid w:val="00BC5460"/>
    <w:rsid w:val="00BC6B50"/>
    <w:rsid w:val="00BD0E25"/>
    <w:rsid w:val="00BE4B90"/>
    <w:rsid w:val="00BF09BE"/>
    <w:rsid w:val="00BF1CAE"/>
    <w:rsid w:val="00BF2EAD"/>
    <w:rsid w:val="00BF5BD6"/>
    <w:rsid w:val="00C02CBF"/>
    <w:rsid w:val="00C03E31"/>
    <w:rsid w:val="00C16BD2"/>
    <w:rsid w:val="00C30E69"/>
    <w:rsid w:val="00C33E72"/>
    <w:rsid w:val="00C354B2"/>
    <w:rsid w:val="00C35515"/>
    <w:rsid w:val="00C35554"/>
    <w:rsid w:val="00C42709"/>
    <w:rsid w:val="00C5093D"/>
    <w:rsid w:val="00C533CC"/>
    <w:rsid w:val="00C5751C"/>
    <w:rsid w:val="00C61BFC"/>
    <w:rsid w:val="00C62B85"/>
    <w:rsid w:val="00C65438"/>
    <w:rsid w:val="00C7221C"/>
    <w:rsid w:val="00C851AB"/>
    <w:rsid w:val="00C91CBB"/>
    <w:rsid w:val="00CA3B50"/>
    <w:rsid w:val="00CB22D6"/>
    <w:rsid w:val="00CB4883"/>
    <w:rsid w:val="00CB4E70"/>
    <w:rsid w:val="00CB6580"/>
    <w:rsid w:val="00CC09B6"/>
    <w:rsid w:val="00CC666F"/>
    <w:rsid w:val="00CD0C5E"/>
    <w:rsid w:val="00CD1E3F"/>
    <w:rsid w:val="00CE44F6"/>
    <w:rsid w:val="00CE49DA"/>
    <w:rsid w:val="00CE7B61"/>
    <w:rsid w:val="00CF1715"/>
    <w:rsid w:val="00CF7156"/>
    <w:rsid w:val="00D00095"/>
    <w:rsid w:val="00D05514"/>
    <w:rsid w:val="00D114F0"/>
    <w:rsid w:val="00D20620"/>
    <w:rsid w:val="00D22AB7"/>
    <w:rsid w:val="00D246B0"/>
    <w:rsid w:val="00D254F7"/>
    <w:rsid w:val="00D26091"/>
    <w:rsid w:val="00D2685C"/>
    <w:rsid w:val="00D272B3"/>
    <w:rsid w:val="00D34E7C"/>
    <w:rsid w:val="00D35489"/>
    <w:rsid w:val="00D36AFE"/>
    <w:rsid w:val="00D51276"/>
    <w:rsid w:val="00D55D6C"/>
    <w:rsid w:val="00D7035F"/>
    <w:rsid w:val="00D8307E"/>
    <w:rsid w:val="00D86285"/>
    <w:rsid w:val="00DA634F"/>
    <w:rsid w:val="00DA65AC"/>
    <w:rsid w:val="00DB1913"/>
    <w:rsid w:val="00DB591D"/>
    <w:rsid w:val="00DB6E6D"/>
    <w:rsid w:val="00DC2C2D"/>
    <w:rsid w:val="00DC410D"/>
    <w:rsid w:val="00DC5A81"/>
    <w:rsid w:val="00DC68CA"/>
    <w:rsid w:val="00DC7087"/>
    <w:rsid w:val="00DC7CBA"/>
    <w:rsid w:val="00DD73B7"/>
    <w:rsid w:val="00DE3220"/>
    <w:rsid w:val="00DE431C"/>
    <w:rsid w:val="00DF28BC"/>
    <w:rsid w:val="00DF34B9"/>
    <w:rsid w:val="00E01053"/>
    <w:rsid w:val="00E03875"/>
    <w:rsid w:val="00E0455E"/>
    <w:rsid w:val="00E07ACF"/>
    <w:rsid w:val="00E12089"/>
    <w:rsid w:val="00E14C48"/>
    <w:rsid w:val="00E20D21"/>
    <w:rsid w:val="00E2751C"/>
    <w:rsid w:val="00E331A1"/>
    <w:rsid w:val="00E33202"/>
    <w:rsid w:val="00E336A9"/>
    <w:rsid w:val="00E34B9A"/>
    <w:rsid w:val="00E41F76"/>
    <w:rsid w:val="00E447DC"/>
    <w:rsid w:val="00E472B1"/>
    <w:rsid w:val="00E50624"/>
    <w:rsid w:val="00E568DF"/>
    <w:rsid w:val="00E64269"/>
    <w:rsid w:val="00E66797"/>
    <w:rsid w:val="00E76D69"/>
    <w:rsid w:val="00E81EE6"/>
    <w:rsid w:val="00E82267"/>
    <w:rsid w:val="00E853CE"/>
    <w:rsid w:val="00E867B6"/>
    <w:rsid w:val="00E87F08"/>
    <w:rsid w:val="00E92AA3"/>
    <w:rsid w:val="00EA010F"/>
    <w:rsid w:val="00EA4607"/>
    <w:rsid w:val="00EB65E9"/>
    <w:rsid w:val="00EC76E5"/>
    <w:rsid w:val="00ED1B63"/>
    <w:rsid w:val="00ED3C1F"/>
    <w:rsid w:val="00ED4085"/>
    <w:rsid w:val="00ED420E"/>
    <w:rsid w:val="00ED58A9"/>
    <w:rsid w:val="00ED6FBE"/>
    <w:rsid w:val="00EE23C6"/>
    <w:rsid w:val="00EE2F57"/>
    <w:rsid w:val="00EE5BCF"/>
    <w:rsid w:val="00EE6493"/>
    <w:rsid w:val="00EE6AEE"/>
    <w:rsid w:val="00EE7B12"/>
    <w:rsid w:val="00EF4C34"/>
    <w:rsid w:val="00EF77C6"/>
    <w:rsid w:val="00F007D7"/>
    <w:rsid w:val="00F05438"/>
    <w:rsid w:val="00F055AA"/>
    <w:rsid w:val="00F11A3C"/>
    <w:rsid w:val="00F11EAD"/>
    <w:rsid w:val="00F1361C"/>
    <w:rsid w:val="00F156F0"/>
    <w:rsid w:val="00F160C7"/>
    <w:rsid w:val="00F2408F"/>
    <w:rsid w:val="00F240E9"/>
    <w:rsid w:val="00F35FD1"/>
    <w:rsid w:val="00F36D8F"/>
    <w:rsid w:val="00F417B1"/>
    <w:rsid w:val="00F445C9"/>
    <w:rsid w:val="00F45853"/>
    <w:rsid w:val="00F602DF"/>
    <w:rsid w:val="00F6209F"/>
    <w:rsid w:val="00F754A1"/>
    <w:rsid w:val="00F81FD9"/>
    <w:rsid w:val="00F841AA"/>
    <w:rsid w:val="00F84A94"/>
    <w:rsid w:val="00F87E96"/>
    <w:rsid w:val="00FA23E8"/>
    <w:rsid w:val="00FD3CC1"/>
    <w:rsid w:val="00FE40F1"/>
    <w:rsid w:val="00FF1CE4"/>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B5C64"/>
    <w:rPr>
      <w:rFonts w:ascii="Times New Roman" w:hAnsi="Times New Roman" w:cs="Times New Roman"/>
      <w:b/>
      <w:bCs/>
      <w:kern w:val="44"/>
      <w:sz w:val="44"/>
      <w:szCs w:val="44"/>
    </w:rPr>
  </w:style>
  <w:style w:type="character" w:customStyle="1" w:styleId="2Char">
    <w:name w:val="标题 2 Char"/>
    <w:basedOn w:val="a0"/>
    <w:link w:val="2"/>
    <w:uiPriority w:val="99"/>
    <w:locked/>
    <w:rsid w:val="005B5C64"/>
    <w:rPr>
      <w:rFonts w:ascii="Cambria" w:eastAsia="宋体" w:hAnsi="Cambria" w:cs="Times New Roman"/>
      <w:b/>
      <w:bCs/>
      <w:kern w:val="2"/>
      <w:sz w:val="32"/>
      <w:szCs w:val="32"/>
    </w:rPr>
  </w:style>
  <w:style w:type="character" w:customStyle="1" w:styleId="3Char">
    <w:name w:val="标题 3 Char"/>
    <w:basedOn w:val="a0"/>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5B5C64"/>
    <w:rPr>
      <w:rFonts w:ascii="Times New Roman" w:hAnsi="Times New Roman" w:cs="Times New Roman"/>
      <w:sz w:val="24"/>
      <w:szCs w:val="24"/>
    </w:rPr>
  </w:style>
  <w:style w:type="paragraph" w:styleId="30">
    <w:name w:val="toc 3"/>
    <w:basedOn w:val="a"/>
    <w:next w:val="a"/>
    <w:uiPriority w:val="99"/>
    <w:rsid w:val="005B5C64"/>
    <w:pPr>
      <w:ind w:left="420"/>
      <w:jc w:val="left"/>
    </w:pPr>
    <w:rPr>
      <w:i/>
      <w:iCs/>
      <w:sz w:val="20"/>
      <w:szCs w:val="20"/>
    </w:rPr>
  </w:style>
  <w:style w:type="paragraph" w:styleId="a4">
    <w:name w:val="Balloon Text"/>
    <w:basedOn w:val="a"/>
    <w:link w:val="Char0"/>
    <w:uiPriority w:val="99"/>
    <w:semiHidden/>
    <w:rsid w:val="005B5C64"/>
    <w:rPr>
      <w:sz w:val="18"/>
      <w:szCs w:val="18"/>
    </w:rPr>
  </w:style>
  <w:style w:type="character" w:customStyle="1" w:styleId="Char0">
    <w:name w:val="批注框文本 Char"/>
    <w:basedOn w:val="a0"/>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5"/>
    <w:uiPriority w:val="99"/>
    <w:semiHidden/>
    <w:locked/>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6"/>
    <w:uiPriority w:val="99"/>
    <w:semiHidden/>
    <w:locked/>
    <w:rsid w:val="005B5C64"/>
    <w:rPr>
      <w:rFonts w:ascii="Times New Roman" w:hAnsi="Times New Roman" w:cs="Times New Roman"/>
      <w:sz w:val="18"/>
      <w:szCs w:val="18"/>
    </w:rPr>
  </w:style>
  <w:style w:type="paragraph" w:styleId="10">
    <w:name w:val="toc 1"/>
    <w:basedOn w:val="a"/>
    <w:next w:val="a"/>
    <w:uiPriority w:val="99"/>
    <w:rsid w:val="005B5C64"/>
    <w:pPr>
      <w:spacing w:before="120" w:after="120"/>
      <w:jc w:val="left"/>
    </w:pPr>
    <w:rPr>
      <w:b/>
      <w:bCs/>
      <w:caps/>
      <w:sz w:val="20"/>
      <w:szCs w:val="20"/>
    </w:rPr>
  </w:style>
  <w:style w:type="paragraph" w:styleId="20">
    <w:name w:val="toc 2"/>
    <w:basedOn w:val="a"/>
    <w:next w:val="a"/>
    <w:uiPriority w:val="99"/>
    <w:rsid w:val="005B5C64"/>
    <w:pPr>
      <w:ind w:left="210"/>
      <w:jc w:val="left"/>
    </w:pPr>
    <w:rPr>
      <w:smallCaps/>
      <w:sz w:val="20"/>
      <w:szCs w:val="20"/>
    </w:rPr>
  </w:style>
  <w:style w:type="character" w:styleId="a7">
    <w:name w:val="Strong"/>
    <w:basedOn w:val="a0"/>
    <w:uiPriority w:val="99"/>
    <w:qFormat/>
    <w:rsid w:val="005B5C64"/>
    <w:rPr>
      <w:rFonts w:cs="Times New Roman"/>
      <w:b/>
    </w:rPr>
  </w:style>
  <w:style w:type="character" w:styleId="a8">
    <w:name w:val="Hyperlink"/>
    <w:basedOn w:val="a0"/>
    <w:uiPriority w:val="99"/>
    <w:rsid w:val="005B5C64"/>
    <w:rPr>
      <w:rFonts w:cs="Times New Roman"/>
      <w:color w:val="0000FF"/>
      <w:u w:val="single"/>
    </w:rPr>
  </w:style>
  <w:style w:type="character" w:customStyle="1" w:styleId="Char2">
    <w:name w:val="页眉 Char"/>
    <w:link w:val="a6"/>
    <w:uiPriority w:val="99"/>
    <w:semiHidden/>
    <w:locked/>
    <w:rsid w:val="005B5C64"/>
    <w:rPr>
      <w:sz w:val="18"/>
    </w:rPr>
  </w:style>
  <w:style w:type="character" w:customStyle="1" w:styleId="Char1">
    <w:name w:val="页脚 Char"/>
    <w:link w:val="a5"/>
    <w:uiPriority w:val="99"/>
    <w:locked/>
    <w:rsid w:val="005B5C64"/>
    <w:rPr>
      <w:sz w:val="18"/>
    </w:rPr>
  </w:style>
  <w:style w:type="character" w:customStyle="1" w:styleId="Char">
    <w:name w:val="正文文本 Char"/>
    <w:link w:val="a3"/>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olor w:val="365F91"/>
      <w:kern w:val="0"/>
      <w:sz w:val="28"/>
      <w:szCs w:val="28"/>
    </w:rPr>
  </w:style>
  <w:style w:type="character" w:customStyle="1" w:styleId="NormalCharacter">
    <w:name w:val="NormalCharacter"/>
    <w:uiPriority w:val="99"/>
    <w:rsid w:val="00B94C4F"/>
  </w:style>
  <w:style w:type="paragraph" w:styleId="4">
    <w:name w:val="toc 4"/>
    <w:basedOn w:val="a"/>
    <w:next w:val="a"/>
    <w:autoRedefine/>
    <w:uiPriority w:val="99"/>
    <w:semiHidden/>
    <w:locked/>
    <w:rsid w:val="00BC213C"/>
    <w:pPr>
      <w:ind w:left="630"/>
      <w:jc w:val="left"/>
    </w:pPr>
    <w:rPr>
      <w:sz w:val="18"/>
      <w:szCs w:val="18"/>
    </w:rPr>
  </w:style>
  <w:style w:type="paragraph" w:styleId="5">
    <w:name w:val="toc 5"/>
    <w:basedOn w:val="a"/>
    <w:next w:val="a"/>
    <w:autoRedefine/>
    <w:uiPriority w:val="99"/>
    <w:semiHidden/>
    <w:locked/>
    <w:rsid w:val="00BC213C"/>
    <w:pPr>
      <w:ind w:left="840"/>
      <w:jc w:val="left"/>
    </w:pPr>
    <w:rPr>
      <w:sz w:val="18"/>
      <w:szCs w:val="18"/>
    </w:rPr>
  </w:style>
  <w:style w:type="paragraph" w:styleId="6">
    <w:name w:val="toc 6"/>
    <w:basedOn w:val="a"/>
    <w:next w:val="a"/>
    <w:autoRedefine/>
    <w:uiPriority w:val="99"/>
    <w:semiHidden/>
    <w:locked/>
    <w:rsid w:val="00BC213C"/>
    <w:pPr>
      <w:ind w:left="1050"/>
      <w:jc w:val="left"/>
    </w:pPr>
    <w:rPr>
      <w:sz w:val="18"/>
      <w:szCs w:val="18"/>
    </w:rPr>
  </w:style>
  <w:style w:type="paragraph" w:styleId="7">
    <w:name w:val="toc 7"/>
    <w:basedOn w:val="a"/>
    <w:next w:val="a"/>
    <w:autoRedefine/>
    <w:uiPriority w:val="99"/>
    <w:semiHidden/>
    <w:locked/>
    <w:rsid w:val="00BC213C"/>
    <w:pPr>
      <w:ind w:left="1260"/>
      <w:jc w:val="left"/>
    </w:pPr>
    <w:rPr>
      <w:sz w:val="18"/>
      <w:szCs w:val="18"/>
    </w:rPr>
  </w:style>
  <w:style w:type="paragraph" w:styleId="8">
    <w:name w:val="toc 8"/>
    <w:basedOn w:val="a"/>
    <w:next w:val="a"/>
    <w:autoRedefine/>
    <w:uiPriority w:val="99"/>
    <w:semiHidden/>
    <w:locked/>
    <w:rsid w:val="00BC213C"/>
    <w:pPr>
      <w:ind w:left="1470"/>
      <w:jc w:val="left"/>
    </w:pPr>
    <w:rPr>
      <w:sz w:val="18"/>
      <w:szCs w:val="18"/>
    </w:rPr>
  </w:style>
  <w:style w:type="paragraph" w:styleId="9">
    <w:name w:val="toc 9"/>
    <w:basedOn w:val="a"/>
    <w:next w:val="a"/>
    <w:autoRedefine/>
    <w:uiPriority w:val="99"/>
    <w:semiHidden/>
    <w:locked/>
    <w:rsid w:val="00BC213C"/>
    <w:pPr>
      <w:ind w:left="1680"/>
      <w:jc w:val="left"/>
    </w:pPr>
    <w:rPr>
      <w:sz w:val="18"/>
      <w:szCs w:val="18"/>
    </w:rPr>
  </w:style>
  <w:style w:type="paragraph" w:customStyle="1" w:styleId="11">
    <w:name w:val="列出段落1"/>
    <w:basedOn w:val="a"/>
    <w:uiPriority w:val="99"/>
    <w:rsid w:val="00A832A3"/>
    <w:pPr>
      <w:ind w:firstLineChars="200" w:firstLine="420"/>
    </w:pPr>
  </w:style>
  <w:style w:type="character" w:customStyle="1" w:styleId="CharChar6">
    <w:name w:val="Char Char6"/>
    <w:basedOn w:val="a0"/>
    <w:uiPriority w:val="99"/>
    <w:rsid w:val="00A832A3"/>
    <w:rPr>
      <w:rFonts w:ascii="Times New Roman"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embeddings/oleObject2.bin" Type="http://schemas.openxmlformats.org/officeDocument/2006/relationships/oleObject"/><Relationship Id="rId11" Target="media/image3.emf" Type="http://schemas.openxmlformats.org/officeDocument/2006/relationships/image"/><Relationship Id="rId12" Target="embeddings/oleObject3.bin" Type="http://schemas.openxmlformats.org/officeDocument/2006/relationships/oleObject"/><Relationship Id="rId13" Target="media/image4.emf" Type="http://schemas.openxmlformats.org/officeDocument/2006/relationships/image"/><Relationship Id="rId14" Target="embeddings/oleObject4.bin" Type="http://schemas.openxmlformats.org/officeDocument/2006/relationships/oleObject"/><Relationship Id="rId15" Target="media/image5.emf" Type="http://schemas.openxmlformats.org/officeDocument/2006/relationships/image"/><Relationship Id="rId16" Target="embeddings/oleObject5.bin" Type="http://schemas.openxmlformats.org/officeDocument/2006/relationships/oleObject"/><Relationship Id="rId17" Target="media/image6.emf" Type="http://schemas.openxmlformats.org/officeDocument/2006/relationships/image"/><Relationship Id="rId18" Target="embeddings/oleObject6.bin" Type="http://schemas.openxmlformats.org/officeDocument/2006/relationships/oleObject"/><Relationship Id="rId19" Target="media/image7.emf" Type="http://schemas.openxmlformats.org/officeDocument/2006/relationships/image"/><Relationship Id="rId2" Target="styles.xml" Type="http://schemas.openxmlformats.org/officeDocument/2006/relationships/styles"/><Relationship Id="rId20" Target="embeddings/oleObject7.bin" Type="http://schemas.openxmlformats.org/officeDocument/2006/relationships/oleObject"/><Relationship Id="rId21" Target="header1.xml" Type="http://schemas.openxmlformats.org/officeDocument/2006/relationships/header"/><Relationship Id="rId22" Target="footer1.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embeddings/oleObject1.bin" Type="http://schemas.openxmlformats.org/officeDocument/2006/relationships/oleObject"/><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1863</TotalTime>
  <Pages>59</Pages>
  <Words>5305</Words>
  <Characters>30239</Characters>
  <Application>Microsoft Office Word</Application>
  <DocSecurity>0</DocSecurity>
  <Lines>251</Lines>
  <Paragraphs>70</Paragraphs>
  <ScaleCrop>false</ScaleCrop>
  <Company>四川省财政厅</Company>
  <LinksUpToDate>false</LinksUpToDate>
  <CharactersWithSpaces>35474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2020-08-04T01:49:00Z</dcterms:created>
  <dc:creator>曹颖</dc:creator>
  <cp:lastModifiedBy>User</cp:lastModifiedBy>
  <cp:lastPrinted>2020-10-29T08:40:00Z</cp:lastPrinted>
  <dcterms:modified xsi:type="dcterms:W3CDTF">2024-12-19T02:32:00Z</dcterms:modified>
  <cp:revision>114</cp:revision>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