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Office_Excel___1.xls" ContentType="application/vnd.ms-excel"/>
  <Override PartName="/word/embeddings/Microsoft_Office_Excel___2.xls" ContentType="application/vnd.ms-exce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843" w:rsidRDefault="006A4843">
      <w:pPr>
        <w:spacing w:line="600" w:lineRule="exact"/>
        <w:jc w:val="center"/>
        <w:outlineLvl w:val="0"/>
        <w:rPr>
          <w:rFonts w:ascii="方正小标宋简体" w:eastAsia="方正小标宋简体" w:hAnsi="宋体"/>
          <w:color w:val="000000"/>
          <w:sz w:val="72"/>
          <w:szCs w:val="72"/>
        </w:rPr>
      </w:pPr>
      <w:bookmarkStart w:id="0" w:name="_Toc15306267"/>
    </w:p>
    <w:p w:rsidR="006A4843" w:rsidRDefault="006A4843">
      <w:pPr>
        <w:spacing w:line="600" w:lineRule="exact"/>
        <w:jc w:val="center"/>
        <w:outlineLvl w:val="0"/>
        <w:rPr>
          <w:rFonts w:ascii="方正小标宋简体" w:eastAsia="方正小标宋简体" w:hAnsi="宋体"/>
          <w:color w:val="000000"/>
          <w:sz w:val="72"/>
          <w:szCs w:val="72"/>
        </w:rPr>
      </w:pPr>
    </w:p>
    <w:p w:rsidR="006A4843" w:rsidRDefault="006A4843">
      <w:pPr>
        <w:spacing w:line="600" w:lineRule="exact"/>
        <w:jc w:val="center"/>
        <w:outlineLvl w:val="0"/>
        <w:rPr>
          <w:rFonts w:ascii="方正小标宋简体" w:eastAsia="方正小标宋简体" w:hAnsi="宋体"/>
          <w:color w:val="000000"/>
          <w:sz w:val="72"/>
          <w:szCs w:val="72"/>
        </w:rPr>
      </w:pPr>
    </w:p>
    <w:p w:rsidR="006A4843" w:rsidRDefault="006A4843">
      <w:pPr>
        <w:spacing w:line="600" w:lineRule="exact"/>
        <w:jc w:val="center"/>
        <w:outlineLvl w:val="0"/>
        <w:rPr>
          <w:rFonts w:ascii="方正小标宋简体" w:eastAsia="方正小标宋简体" w:hAnsi="宋体"/>
          <w:color w:val="000000"/>
          <w:sz w:val="72"/>
          <w:szCs w:val="72"/>
        </w:rPr>
      </w:pPr>
    </w:p>
    <w:p w:rsidR="006A4843" w:rsidRDefault="003E00C5">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425"/>
      <w:bookmarkStart w:id="2" w:name="_Toc15396597"/>
      <w:bookmarkStart w:id="3" w:name="_Toc15377193"/>
      <w:bookmarkStart w:id="4" w:name="_Toc15378441"/>
      <w:bookmarkStart w:id="5" w:name="_Toc15396475"/>
      <w:r>
        <w:rPr>
          <w:rFonts w:ascii="黑体" w:eastAsia="黑体" w:hAnsi="黑体" w:cs="黑体"/>
          <w:color w:val="000000"/>
          <w:sz w:val="72"/>
          <w:szCs w:val="72"/>
        </w:rPr>
        <w:t>2018</w:t>
      </w:r>
      <w:r>
        <w:rPr>
          <w:rFonts w:ascii="方正小标宋简体" w:eastAsia="方正小标宋简体" w:hAnsi="宋体" w:cs="方正小标宋简体" w:hint="eastAsia"/>
          <w:color w:val="000000"/>
          <w:sz w:val="72"/>
          <w:szCs w:val="72"/>
        </w:rPr>
        <w:t>年度</w:t>
      </w:r>
      <w:bookmarkEnd w:id="1"/>
      <w:bookmarkEnd w:id="2"/>
      <w:bookmarkEnd w:id="3"/>
      <w:bookmarkEnd w:id="4"/>
      <w:bookmarkEnd w:id="5"/>
    </w:p>
    <w:p w:rsidR="006A4843" w:rsidRDefault="003E00C5">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8442"/>
      <w:bookmarkStart w:id="7" w:name="_Toc15396476"/>
      <w:bookmarkStart w:id="8" w:name="_Toc15377426"/>
      <w:bookmarkStart w:id="9" w:name="_Toc15396598"/>
      <w:bookmarkStart w:id="10" w:name="_Toc15377194"/>
      <w:r>
        <w:rPr>
          <w:rFonts w:ascii="方正小标宋简体" w:eastAsia="方正小标宋简体" w:hAnsi="宋体" w:cs="方正小标宋简体" w:hint="eastAsia"/>
          <w:color w:val="000000"/>
          <w:sz w:val="72"/>
          <w:szCs w:val="72"/>
        </w:rPr>
        <w:t>四川省</w:t>
      </w:r>
      <w:bookmarkStart w:id="11" w:name="_Toc15306268"/>
      <w:bookmarkEnd w:id="0"/>
      <w:r>
        <w:rPr>
          <w:rFonts w:ascii="方正小标宋简体" w:eastAsia="方正小标宋简体" w:hAnsi="宋体" w:cs="方正小标宋简体" w:hint="eastAsia"/>
          <w:color w:val="000000"/>
          <w:sz w:val="72"/>
          <w:szCs w:val="72"/>
        </w:rPr>
        <w:t>广汉市三水镇人民政府</w:t>
      </w:r>
      <w:r>
        <w:rPr>
          <w:rFonts w:ascii="方正小标宋简体" w:eastAsia="方正小标宋简体" w:hAnsi="宋体" w:cs="方正小标宋简体" w:hint="eastAsia"/>
          <w:color w:val="000000"/>
          <w:sz w:val="72"/>
          <w:szCs w:val="72"/>
        </w:rPr>
        <w:t>部门决算</w:t>
      </w:r>
      <w:bookmarkEnd w:id="6"/>
      <w:bookmarkEnd w:id="7"/>
      <w:bookmarkEnd w:id="8"/>
      <w:bookmarkEnd w:id="9"/>
      <w:bookmarkEnd w:id="10"/>
      <w:bookmarkEnd w:id="11"/>
    </w:p>
    <w:p w:rsidR="006A4843" w:rsidRDefault="003E00C5">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cs="黑体" w:hint="eastAsia"/>
          <w:color w:val="000000"/>
          <w:sz w:val="48"/>
          <w:szCs w:val="48"/>
        </w:rPr>
        <w:lastRenderedPageBreak/>
        <w:t>目录</w:t>
      </w:r>
    </w:p>
    <w:p w:rsidR="006A4843" w:rsidRDefault="006A4843">
      <w:pPr>
        <w:widowControl/>
        <w:jc w:val="center"/>
        <w:rPr>
          <w:rFonts w:ascii="黑体" w:eastAsia="黑体" w:hAnsi="黑体"/>
          <w:sz w:val="28"/>
          <w:szCs w:val="28"/>
        </w:rPr>
      </w:pPr>
      <w:r>
        <w:rPr>
          <w:rFonts w:ascii="黑体" w:eastAsia="黑体" w:hAnsi="黑体" w:cs="黑体"/>
          <w:color w:val="000000"/>
          <w:sz w:val="48"/>
          <w:szCs w:val="48"/>
        </w:rPr>
        <w:fldChar w:fldCharType="begin"/>
      </w:r>
      <w:r w:rsidR="003E00C5">
        <w:rPr>
          <w:rFonts w:ascii="黑体" w:eastAsia="黑体" w:hAnsi="黑体" w:cs="黑体"/>
          <w:color w:val="000000"/>
          <w:sz w:val="48"/>
          <w:szCs w:val="48"/>
        </w:rPr>
        <w:instrText xml:space="preserve"> TOC \o "1-2" \h \z \u </w:instrText>
      </w:r>
      <w:r>
        <w:rPr>
          <w:rFonts w:ascii="黑体" w:eastAsia="黑体" w:hAnsi="黑体" w:cs="黑体"/>
          <w:color w:val="000000"/>
          <w:sz w:val="48"/>
          <w:szCs w:val="48"/>
        </w:rPr>
        <w:fldChar w:fldCharType="separate"/>
      </w:r>
    </w:p>
    <w:p w:rsidR="006A4843" w:rsidRDefault="003E00C5">
      <w:pPr>
        <w:pStyle w:val="10"/>
        <w:rPr>
          <w:rFonts w:cs="Times New Roman"/>
        </w:rPr>
      </w:pPr>
      <w:r>
        <w:rPr>
          <w:rFonts w:hint="eastAsia"/>
        </w:rPr>
        <w:t>公开时间：</w:t>
      </w:r>
      <w:r>
        <w:t>2019</w:t>
      </w:r>
      <w:r>
        <w:rPr>
          <w:rFonts w:hint="eastAsia"/>
        </w:rPr>
        <w:t>年</w:t>
      </w:r>
      <w:r>
        <w:t xml:space="preserve"> </w:t>
      </w:r>
      <w:r>
        <w:rPr>
          <w:rFonts w:hint="eastAsia"/>
        </w:rPr>
        <w:t>10</w:t>
      </w:r>
      <w:r>
        <w:rPr>
          <w:rFonts w:hint="eastAsia"/>
        </w:rPr>
        <w:t>月</w:t>
      </w:r>
      <w:r>
        <w:rPr>
          <w:rFonts w:hint="eastAsia"/>
        </w:rPr>
        <w:t>21</w:t>
      </w:r>
      <w:r>
        <w:t xml:space="preserve"> </w:t>
      </w:r>
      <w:r>
        <w:rPr>
          <w:rFonts w:hint="eastAsia"/>
        </w:rPr>
        <w:t>日</w:t>
      </w:r>
    </w:p>
    <w:p w:rsidR="006A4843" w:rsidRDefault="006A4843"/>
    <w:p w:rsidR="006A4843" w:rsidRDefault="006A4843">
      <w:pPr>
        <w:pStyle w:val="10"/>
        <w:rPr>
          <w:rFonts w:cs="Times New Roman"/>
        </w:rPr>
      </w:pPr>
      <w:hyperlink w:anchor="_Toc15396599" w:history="1">
        <w:r w:rsidR="003E00C5">
          <w:rPr>
            <w:rStyle w:val="a9"/>
            <w:rFonts w:hint="eastAsia"/>
          </w:rPr>
          <w:t>第一部分</w:t>
        </w:r>
        <w:r w:rsidR="003E00C5">
          <w:rPr>
            <w:rStyle w:val="a9"/>
          </w:rPr>
          <w:t xml:space="preserve"> </w:t>
        </w:r>
        <w:r w:rsidR="003E00C5">
          <w:rPr>
            <w:rStyle w:val="a9"/>
            <w:rFonts w:hint="eastAsia"/>
          </w:rPr>
          <w:t>部门概况</w:t>
        </w:r>
        <w:r w:rsidR="003E00C5">
          <w:rPr>
            <w:rFonts w:cs="Times New Roman"/>
          </w:rPr>
          <w:tab/>
        </w:r>
        <w:r w:rsidR="003E00C5">
          <w:t>4</w:t>
        </w:r>
      </w:hyperlink>
    </w:p>
    <w:p w:rsidR="006A4843" w:rsidRDefault="006A4843" w:rsidP="002C6181">
      <w:pPr>
        <w:pStyle w:val="20"/>
        <w:rPr>
          <w:rFonts w:ascii="仿宋" w:eastAsia="仿宋" w:hAnsi="仿宋"/>
          <w:sz w:val="28"/>
          <w:szCs w:val="28"/>
        </w:rPr>
      </w:pPr>
      <w:hyperlink w:anchor="_Toc15396600" w:history="1">
        <w:r w:rsidR="003E00C5">
          <w:rPr>
            <w:rStyle w:val="a9"/>
            <w:rFonts w:ascii="仿宋" w:eastAsia="仿宋" w:hAnsi="仿宋" w:cs="仿宋" w:hint="eastAsia"/>
            <w:sz w:val="28"/>
            <w:szCs w:val="28"/>
          </w:rPr>
          <w:t>一、基本职能及主要工作</w:t>
        </w:r>
        <w:r w:rsidR="003E00C5">
          <w:rPr>
            <w:rFonts w:ascii="仿宋" w:eastAsia="仿宋" w:hAnsi="仿宋"/>
            <w:sz w:val="28"/>
            <w:szCs w:val="28"/>
          </w:rPr>
          <w:tab/>
        </w:r>
        <w:r w:rsidR="003E00C5">
          <w:rPr>
            <w:rFonts w:ascii="仿宋" w:eastAsia="仿宋" w:hAnsi="仿宋" w:cs="仿宋"/>
            <w:sz w:val="28"/>
            <w:szCs w:val="28"/>
          </w:rPr>
          <w:t>4</w:t>
        </w:r>
      </w:hyperlink>
    </w:p>
    <w:p w:rsidR="006A4843" w:rsidRDefault="006A4843" w:rsidP="002C6181">
      <w:pPr>
        <w:pStyle w:val="20"/>
        <w:rPr>
          <w:rFonts w:ascii="仿宋" w:eastAsia="仿宋" w:hAnsi="仿宋"/>
          <w:sz w:val="28"/>
          <w:szCs w:val="28"/>
        </w:rPr>
      </w:pPr>
      <w:hyperlink w:anchor="_Toc15396601" w:history="1">
        <w:r w:rsidR="003E00C5">
          <w:rPr>
            <w:rStyle w:val="a9"/>
            <w:rFonts w:ascii="仿宋" w:eastAsia="仿宋" w:hAnsi="仿宋" w:cs="仿宋" w:hint="eastAsia"/>
            <w:sz w:val="28"/>
            <w:szCs w:val="28"/>
          </w:rPr>
          <w:t>二、机构设置</w:t>
        </w:r>
        <w:r w:rsidR="003E00C5">
          <w:rPr>
            <w:rFonts w:ascii="仿宋" w:eastAsia="仿宋" w:hAnsi="仿宋"/>
            <w:sz w:val="28"/>
            <w:szCs w:val="28"/>
          </w:rPr>
          <w:tab/>
        </w:r>
        <w:r w:rsidR="003E00C5">
          <w:rPr>
            <w:rFonts w:ascii="仿宋" w:eastAsia="仿宋" w:hAnsi="仿宋" w:cs="仿宋" w:hint="eastAsia"/>
            <w:sz w:val="28"/>
            <w:szCs w:val="28"/>
          </w:rPr>
          <w:t>5</w:t>
        </w:r>
      </w:hyperlink>
    </w:p>
    <w:p w:rsidR="006A4843" w:rsidRDefault="006A4843">
      <w:pPr>
        <w:pStyle w:val="10"/>
        <w:rPr>
          <w:rFonts w:cs="Times New Roman"/>
        </w:rPr>
      </w:pPr>
      <w:hyperlink w:anchor="_Toc15396602" w:history="1">
        <w:r w:rsidR="003E00C5">
          <w:rPr>
            <w:rStyle w:val="a9"/>
            <w:rFonts w:hint="eastAsia"/>
          </w:rPr>
          <w:t>第二部分</w:t>
        </w:r>
        <w:r w:rsidR="003E00C5">
          <w:rPr>
            <w:rStyle w:val="a9"/>
          </w:rPr>
          <w:t xml:space="preserve"> 2018</w:t>
        </w:r>
        <w:r w:rsidR="003E00C5">
          <w:rPr>
            <w:rStyle w:val="a9"/>
            <w:rFonts w:hint="eastAsia"/>
          </w:rPr>
          <w:t>年度部门决算情况说明</w:t>
        </w:r>
        <w:r w:rsidR="003E00C5">
          <w:rPr>
            <w:rFonts w:cs="Times New Roman"/>
          </w:rPr>
          <w:tab/>
        </w:r>
        <w:r w:rsidR="003E00C5">
          <w:rPr>
            <w:rFonts w:hint="eastAsia"/>
          </w:rPr>
          <w:t>6</w:t>
        </w:r>
      </w:hyperlink>
    </w:p>
    <w:p w:rsidR="006A4843" w:rsidRDefault="006A4843" w:rsidP="002C6181">
      <w:pPr>
        <w:pStyle w:val="20"/>
        <w:rPr>
          <w:rFonts w:ascii="仿宋" w:eastAsia="仿宋" w:hAnsi="仿宋"/>
          <w:sz w:val="28"/>
          <w:szCs w:val="28"/>
        </w:rPr>
      </w:pPr>
      <w:hyperlink w:anchor="_Toc15396603" w:history="1">
        <w:r w:rsidR="003E00C5">
          <w:rPr>
            <w:rStyle w:val="a9"/>
            <w:rFonts w:ascii="仿宋" w:eastAsia="仿宋" w:hAnsi="仿宋" w:cs="仿宋" w:hint="eastAsia"/>
            <w:sz w:val="28"/>
            <w:szCs w:val="28"/>
          </w:rPr>
          <w:t>一、收入支出决算总体情况说明</w:t>
        </w:r>
        <w:r w:rsidR="003E00C5">
          <w:rPr>
            <w:rFonts w:ascii="仿宋" w:eastAsia="仿宋" w:hAnsi="仿宋"/>
            <w:sz w:val="28"/>
            <w:szCs w:val="28"/>
          </w:rPr>
          <w:tab/>
        </w:r>
        <w:r w:rsidR="003E00C5">
          <w:rPr>
            <w:rFonts w:ascii="仿宋" w:eastAsia="仿宋" w:hAnsi="仿宋" w:cs="仿宋" w:hint="eastAsia"/>
            <w:sz w:val="28"/>
            <w:szCs w:val="28"/>
          </w:rPr>
          <w:t>6</w:t>
        </w:r>
      </w:hyperlink>
    </w:p>
    <w:p w:rsidR="006A4843" w:rsidRDefault="006A4843" w:rsidP="002C6181">
      <w:pPr>
        <w:pStyle w:val="20"/>
        <w:rPr>
          <w:rFonts w:ascii="仿宋" w:eastAsia="仿宋" w:hAnsi="仿宋"/>
          <w:sz w:val="28"/>
          <w:szCs w:val="28"/>
        </w:rPr>
      </w:pPr>
      <w:hyperlink w:anchor="_Toc15396604" w:history="1">
        <w:r w:rsidR="003E00C5">
          <w:rPr>
            <w:rStyle w:val="a9"/>
            <w:rFonts w:ascii="仿宋" w:eastAsia="仿宋" w:hAnsi="仿宋" w:cs="仿宋" w:hint="eastAsia"/>
            <w:sz w:val="28"/>
            <w:szCs w:val="28"/>
          </w:rPr>
          <w:t>二、收入决算情况说明</w:t>
        </w:r>
        <w:r w:rsidR="003E00C5">
          <w:rPr>
            <w:rFonts w:ascii="仿宋" w:eastAsia="仿宋" w:hAnsi="仿宋"/>
            <w:sz w:val="28"/>
            <w:szCs w:val="28"/>
          </w:rPr>
          <w:tab/>
        </w:r>
        <w:r w:rsidR="003E00C5">
          <w:rPr>
            <w:rFonts w:ascii="仿宋" w:eastAsia="仿宋" w:hAnsi="仿宋" w:cs="仿宋" w:hint="eastAsia"/>
            <w:sz w:val="28"/>
            <w:szCs w:val="28"/>
          </w:rPr>
          <w:t>7</w:t>
        </w:r>
      </w:hyperlink>
    </w:p>
    <w:p w:rsidR="006A4843" w:rsidRDefault="006A4843" w:rsidP="002C6181">
      <w:pPr>
        <w:pStyle w:val="20"/>
        <w:rPr>
          <w:rFonts w:ascii="仿宋" w:eastAsia="仿宋" w:hAnsi="仿宋"/>
          <w:sz w:val="28"/>
          <w:szCs w:val="28"/>
        </w:rPr>
      </w:pPr>
      <w:hyperlink w:anchor="_Toc15396605" w:history="1">
        <w:r w:rsidR="003E00C5">
          <w:rPr>
            <w:rStyle w:val="a9"/>
            <w:rFonts w:ascii="仿宋" w:eastAsia="仿宋" w:hAnsi="仿宋" w:cs="仿宋" w:hint="eastAsia"/>
            <w:sz w:val="28"/>
            <w:szCs w:val="28"/>
          </w:rPr>
          <w:t>三、支出决算情况说明</w:t>
        </w:r>
        <w:r w:rsidR="003E00C5">
          <w:rPr>
            <w:rFonts w:ascii="仿宋" w:eastAsia="仿宋" w:hAnsi="仿宋"/>
            <w:sz w:val="28"/>
            <w:szCs w:val="28"/>
          </w:rPr>
          <w:tab/>
        </w:r>
        <w:r w:rsidR="003E00C5">
          <w:rPr>
            <w:rFonts w:ascii="仿宋" w:eastAsia="仿宋" w:hAnsi="仿宋" w:cs="仿宋" w:hint="eastAsia"/>
            <w:sz w:val="28"/>
            <w:szCs w:val="28"/>
          </w:rPr>
          <w:t>7</w:t>
        </w:r>
      </w:hyperlink>
    </w:p>
    <w:p w:rsidR="006A4843" w:rsidRDefault="006A4843" w:rsidP="002C6181">
      <w:pPr>
        <w:pStyle w:val="20"/>
        <w:rPr>
          <w:rFonts w:ascii="仿宋" w:eastAsia="仿宋" w:hAnsi="仿宋"/>
          <w:sz w:val="28"/>
          <w:szCs w:val="28"/>
        </w:rPr>
      </w:pPr>
      <w:hyperlink w:anchor="_Toc15396606" w:history="1">
        <w:r w:rsidR="003E00C5">
          <w:rPr>
            <w:rStyle w:val="a9"/>
            <w:rFonts w:ascii="仿宋" w:eastAsia="仿宋" w:hAnsi="仿宋" w:cs="仿宋" w:hint="eastAsia"/>
            <w:sz w:val="28"/>
            <w:szCs w:val="28"/>
          </w:rPr>
          <w:t>四、财政拨款收入支出决算总体情况说明</w:t>
        </w:r>
        <w:r w:rsidR="003E00C5">
          <w:rPr>
            <w:rFonts w:ascii="仿宋" w:eastAsia="仿宋" w:hAnsi="仿宋"/>
            <w:sz w:val="28"/>
            <w:szCs w:val="28"/>
          </w:rPr>
          <w:tab/>
        </w:r>
        <w:r w:rsidR="003E00C5">
          <w:rPr>
            <w:rFonts w:ascii="仿宋" w:eastAsia="仿宋" w:hAnsi="仿宋" w:cs="仿宋" w:hint="eastAsia"/>
            <w:sz w:val="28"/>
            <w:szCs w:val="28"/>
          </w:rPr>
          <w:t>8</w:t>
        </w:r>
      </w:hyperlink>
    </w:p>
    <w:p w:rsidR="006A4843" w:rsidRDefault="006A4843" w:rsidP="002C6181">
      <w:pPr>
        <w:pStyle w:val="20"/>
        <w:rPr>
          <w:rFonts w:ascii="仿宋" w:eastAsia="仿宋" w:hAnsi="仿宋"/>
          <w:sz w:val="28"/>
          <w:szCs w:val="28"/>
        </w:rPr>
      </w:pPr>
      <w:hyperlink w:anchor="_Toc15396607" w:history="1">
        <w:r w:rsidR="003E00C5">
          <w:rPr>
            <w:rStyle w:val="a9"/>
            <w:rFonts w:ascii="仿宋" w:eastAsia="仿宋" w:hAnsi="仿宋" w:cs="仿宋" w:hint="eastAsia"/>
            <w:sz w:val="28"/>
            <w:szCs w:val="28"/>
          </w:rPr>
          <w:t>五、一般公共预算财政拨款支出决算情况说</w:t>
        </w:r>
        <w:r w:rsidR="003E00C5">
          <w:rPr>
            <w:rStyle w:val="a9"/>
            <w:rFonts w:ascii="仿宋" w:eastAsia="仿宋" w:hAnsi="仿宋" w:cs="仿宋" w:hint="eastAsia"/>
            <w:sz w:val="28"/>
            <w:szCs w:val="28"/>
          </w:rPr>
          <w:t>明</w:t>
        </w:r>
        <w:r w:rsidR="003E00C5">
          <w:rPr>
            <w:rFonts w:ascii="仿宋" w:eastAsia="仿宋" w:hAnsi="仿宋"/>
            <w:sz w:val="28"/>
            <w:szCs w:val="28"/>
          </w:rPr>
          <w:tab/>
        </w:r>
        <w:r w:rsidR="003E00C5">
          <w:rPr>
            <w:rFonts w:ascii="仿宋" w:eastAsia="仿宋" w:hAnsi="仿宋" w:cs="仿宋" w:hint="eastAsia"/>
            <w:sz w:val="28"/>
            <w:szCs w:val="28"/>
          </w:rPr>
          <w:t>9</w:t>
        </w:r>
      </w:hyperlink>
    </w:p>
    <w:p w:rsidR="006A4843" w:rsidRDefault="006A4843" w:rsidP="002C6181">
      <w:pPr>
        <w:pStyle w:val="20"/>
        <w:rPr>
          <w:rFonts w:ascii="仿宋" w:eastAsia="仿宋" w:hAnsi="仿宋"/>
          <w:sz w:val="28"/>
          <w:szCs w:val="28"/>
        </w:rPr>
      </w:pPr>
      <w:hyperlink w:anchor="_Toc15396608" w:history="1">
        <w:r w:rsidR="003E00C5">
          <w:rPr>
            <w:rStyle w:val="a9"/>
            <w:rFonts w:ascii="仿宋" w:eastAsia="仿宋" w:hAnsi="仿宋" w:cs="仿宋" w:hint="eastAsia"/>
            <w:sz w:val="28"/>
            <w:szCs w:val="28"/>
          </w:rPr>
          <w:t>六、一般公共预算财政拨款基本支出决算情况说明</w:t>
        </w:r>
        <w:r w:rsidR="003E00C5">
          <w:rPr>
            <w:rFonts w:ascii="仿宋" w:eastAsia="仿宋" w:hAnsi="仿宋"/>
            <w:sz w:val="28"/>
            <w:szCs w:val="28"/>
          </w:rPr>
          <w:tab/>
        </w:r>
        <w:r w:rsidR="003E00C5">
          <w:rPr>
            <w:rFonts w:ascii="仿宋" w:eastAsia="仿宋" w:hAnsi="仿宋" w:cs="仿宋" w:hint="eastAsia"/>
            <w:sz w:val="28"/>
            <w:szCs w:val="28"/>
          </w:rPr>
          <w:t>1</w:t>
        </w:r>
      </w:hyperlink>
      <w:r w:rsidR="003E00C5">
        <w:rPr>
          <w:rFonts w:ascii="仿宋" w:eastAsia="仿宋" w:hAnsi="仿宋" w:cs="仿宋" w:hint="eastAsia"/>
          <w:sz w:val="28"/>
          <w:szCs w:val="28"/>
        </w:rPr>
        <w:t>2</w:t>
      </w:r>
    </w:p>
    <w:p w:rsidR="006A4843" w:rsidRDefault="006A4843" w:rsidP="002C6181">
      <w:pPr>
        <w:pStyle w:val="20"/>
        <w:rPr>
          <w:rFonts w:ascii="仿宋" w:eastAsia="仿宋" w:hAnsi="仿宋"/>
          <w:sz w:val="28"/>
          <w:szCs w:val="28"/>
        </w:rPr>
      </w:pPr>
      <w:hyperlink w:anchor="_Toc15396609" w:history="1">
        <w:r w:rsidR="003E00C5">
          <w:rPr>
            <w:rStyle w:val="a9"/>
            <w:rFonts w:ascii="仿宋" w:eastAsia="仿宋" w:hAnsi="仿宋" w:cs="仿宋" w:hint="eastAsia"/>
            <w:sz w:val="28"/>
            <w:szCs w:val="28"/>
          </w:rPr>
          <w:t>七、“三公”经费财政拨款支出决算情况说明</w:t>
        </w:r>
        <w:r w:rsidR="003E00C5">
          <w:rPr>
            <w:rFonts w:ascii="仿宋" w:eastAsia="仿宋" w:hAnsi="仿宋"/>
            <w:sz w:val="28"/>
            <w:szCs w:val="28"/>
          </w:rPr>
          <w:tab/>
        </w:r>
        <w:r w:rsidR="003E00C5">
          <w:rPr>
            <w:rFonts w:ascii="仿宋" w:eastAsia="仿宋" w:hAnsi="仿宋" w:cs="仿宋" w:hint="eastAsia"/>
            <w:sz w:val="28"/>
            <w:szCs w:val="28"/>
          </w:rPr>
          <w:t>1</w:t>
        </w:r>
      </w:hyperlink>
      <w:r w:rsidR="003E00C5">
        <w:rPr>
          <w:rFonts w:ascii="仿宋" w:eastAsia="仿宋" w:hAnsi="仿宋" w:cs="仿宋" w:hint="eastAsia"/>
          <w:sz w:val="28"/>
          <w:szCs w:val="28"/>
        </w:rPr>
        <w:t>2</w:t>
      </w:r>
    </w:p>
    <w:p w:rsidR="006A4843" w:rsidRDefault="006A4843" w:rsidP="002C6181">
      <w:pPr>
        <w:pStyle w:val="20"/>
        <w:rPr>
          <w:rFonts w:ascii="仿宋" w:eastAsia="仿宋" w:hAnsi="仿宋"/>
          <w:sz w:val="28"/>
          <w:szCs w:val="28"/>
        </w:rPr>
      </w:pPr>
      <w:hyperlink w:anchor="_Toc15396610" w:history="1">
        <w:r w:rsidR="003E00C5">
          <w:rPr>
            <w:rStyle w:val="a9"/>
            <w:rFonts w:ascii="仿宋" w:eastAsia="仿宋" w:hAnsi="仿宋" w:cs="仿宋" w:hint="eastAsia"/>
            <w:sz w:val="28"/>
            <w:szCs w:val="28"/>
          </w:rPr>
          <w:t>八、政府性基金预算支出决算情况说明</w:t>
        </w:r>
        <w:r w:rsidR="003E00C5">
          <w:rPr>
            <w:rFonts w:ascii="仿宋" w:eastAsia="仿宋" w:hAnsi="仿宋"/>
            <w:sz w:val="28"/>
            <w:szCs w:val="28"/>
          </w:rPr>
          <w:tab/>
        </w:r>
        <w:r w:rsidR="003E00C5">
          <w:rPr>
            <w:rFonts w:ascii="仿宋" w:eastAsia="仿宋" w:hAnsi="仿宋" w:cs="仿宋" w:hint="eastAsia"/>
            <w:sz w:val="28"/>
            <w:szCs w:val="28"/>
          </w:rPr>
          <w:t>1</w:t>
        </w:r>
      </w:hyperlink>
      <w:r w:rsidR="003E00C5">
        <w:rPr>
          <w:rFonts w:ascii="仿宋" w:eastAsia="仿宋" w:hAnsi="仿宋" w:cs="仿宋" w:hint="eastAsia"/>
          <w:sz w:val="28"/>
          <w:szCs w:val="28"/>
        </w:rPr>
        <w:t>3</w:t>
      </w:r>
    </w:p>
    <w:p w:rsidR="006A4843" w:rsidRDefault="006A4843" w:rsidP="002C6181">
      <w:pPr>
        <w:pStyle w:val="20"/>
        <w:rPr>
          <w:rFonts w:ascii="仿宋" w:eastAsia="仿宋" w:hAnsi="仿宋" w:cs="仿宋"/>
          <w:sz w:val="28"/>
          <w:szCs w:val="28"/>
        </w:rPr>
      </w:pPr>
      <w:hyperlink w:anchor="_Toc15396611" w:history="1">
        <w:r w:rsidR="003E00C5">
          <w:rPr>
            <w:rStyle w:val="a9"/>
            <w:rFonts w:ascii="仿宋" w:eastAsia="仿宋" w:hAnsi="仿宋" w:cs="仿宋" w:hint="eastAsia"/>
            <w:sz w:val="28"/>
            <w:szCs w:val="28"/>
          </w:rPr>
          <w:t>九、</w:t>
        </w:r>
        <w:r w:rsidR="003E00C5">
          <w:rPr>
            <w:rStyle w:val="a9"/>
            <w:rFonts w:ascii="仿宋" w:eastAsia="仿宋" w:hAnsi="仿宋" w:cs="仿宋"/>
            <w:sz w:val="28"/>
            <w:szCs w:val="28"/>
          </w:rPr>
          <w:t xml:space="preserve"> </w:t>
        </w:r>
        <w:r w:rsidR="003E00C5">
          <w:rPr>
            <w:rStyle w:val="a9"/>
            <w:rFonts w:ascii="仿宋" w:eastAsia="仿宋" w:hAnsi="仿宋" w:cs="仿宋" w:hint="eastAsia"/>
            <w:sz w:val="28"/>
            <w:szCs w:val="28"/>
          </w:rPr>
          <w:t>国有资本经营预算支出决算情况说明</w:t>
        </w:r>
        <w:r w:rsidR="003E00C5">
          <w:rPr>
            <w:rFonts w:ascii="仿宋" w:eastAsia="仿宋" w:hAnsi="仿宋"/>
            <w:sz w:val="28"/>
            <w:szCs w:val="28"/>
          </w:rPr>
          <w:tab/>
        </w:r>
        <w:r w:rsidR="003E00C5">
          <w:rPr>
            <w:rFonts w:ascii="仿宋" w:eastAsia="仿宋" w:hAnsi="仿宋" w:cs="仿宋" w:hint="eastAsia"/>
            <w:sz w:val="28"/>
            <w:szCs w:val="28"/>
          </w:rPr>
          <w:t>1</w:t>
        </w:r>
      </w:hyperlink>
      <w:r w:rsidR="003E00C5">
        <w:rPr>
          <w:rFonts w:ascii="仿宋" w:eastAsia="仿宋" w:hAnsi="仿宋" w:cs="仿宋" w:hint="eastAsia"/>
          <w:sz w:val="28"/>
          <w:szCs w:val="28"/>
        </w:rPr>
        <w:t>4</w:t>
      </w:r>
    </w:p>
    <w:p w:rsidR="006A4843" w:rsidRDefault="006A4843" w:rsidP="002C6181">
      <w:pPr>
        <w:pStyle w:val="20"/>
      </w:pPr>
      <w:hyperlink w:anchor="_Toc15396611" w:history="1">
        <w:r w:rsidR="003E00C5">
          <w:rPr>
            <w:rStyle w:val="a9"/>
            <w:rFonts w:ascii="仿宋" w:eastAsia="仿宋" w:hAnsi="仿宋" w:cs="仿宋" w:hint="eastAsia"/>
            <w:sz w:val="28"/>
            <w:szCs w:val="28"/>
          </w:rPr>
          <w:t>十</w:t>
        </w:r>
        <w:r w:rsidR="003E00C5">
          <w:rPr>
            <w:rStyle w:val="a9"/>
            <w:rFonts w:ascii="仿宋" w:eastAsia="仿宋" w:hAnsi="仿宋" w:cs="仿宋" w:hint="eastAsia"/>
            <w:sz w:val="28"/>
            <w:szCs w:val="28"/>
          </w:rPr>
          <w:t>、</w:t>
        </w:r>
        <w:r w:rsidR="003E00C5">
          <w:rPr>
            <w:rStyle w:val="a9"/>
            <w:rFonts w:ascii="仿宋" w:eastAsia="仿宋" w:hAnsi="仿宋" w:cs="仿宋"/>
            <w:sz w:val="28"/>
            <w:szCs w:val="28"/>
          </w:rPr>
          <w:t xml:space="preserve"> </w:t>
        </w:r>
        <w:r w:rsidR="003E00C5">
          <w:rPr>
            <w:rStyle w:val="a9"/>
            <w:rFonts w:ascii="仿宋" w:eastAsia="仿宋" w:hAnsi="仿宋" w:cs="仿宋" w:hint="eastAsia"/>
            <w:sz w:val="28"/>
            <w:szCs w:val="28"/>
          </w:rPr>
          <w:t>预算绩效</w:t>
        </w:r>
        <w:r w:rsidR="003E00C5">
          <w:rPr>
            <w:rStyle w:val="a9"/>
            <w:rFonts w:ascii="仿宋" w:eastAsia="仿宋" w:hAnsi="仿宋" w:cs="仿宋" w:hint="eastAsia"/>
            <w:sz w:val="28"/>
            <w:szCs w:val="28"/>
          </w:rPr>
          <w:t>情况说明</w:t>
        </w:r>
        <w:r w:rsidR="003E00C5">
          <w:rPr>
            <w:rFonts w:ascii="仿宋" w:eastAsia="仿宋" w:hAnsi="仿宋"/>
            <w:sz w:val="28"/>
            <w:szCs w:val="28"/>
          </w:rPr>
          <w:tab/>
        </w:r>
        <w:r w:rsidR="003E00C5">
          <w:rPr>
            <w:rFonts w:ascii="仿宋" w:eastAsia="仿宋" w:hAnsi="仿宋" w:cs="仿宋" w:hint="eastAsia"/>
            <w:sz w:val="28"/>
            <w:szCs w:val="28"/>
          </w:rPr>
          <w:t>1</w:t>
        </w:r>
      </w:hyperlink>
      <w:r w:rsidR="003E00C5">
        <w:rPr>
          <w:rFonts w:ascii="仿宋" w:eastAsia="仿宋" w:hAnsi="仿宋" w:cs="仿宋" w:hint="eastAsia"/>
          <w:sz w:val="28"/>
          <w:szCs w:val="28"/>
        </w:rPr>
        <w:t>4</w:t>
      </w:r>
    </w:p>
    <w:p w:rsidR="006A4843" w:rsidRDefault="006A4843" w:rsidP="002C6181">
      <w:pPr>
        <w:pStyle w:val="20"/>
        <w:rPr>
          <w:rFonts w:ascii="仿宋" w:eastAsia="仿宋" w:hAnsi="仿宋"/>
          <w:sz w:val="28"/>
          <w:szCs w:val="28"/>
        </w:rPr>
      </w:pPr>
      <w:hyperlink w:anchor="_Toc15396612" w:history="1">
        <w:r w:rsidR="003E00C5">
          <w:rPr>
            <w:rStyle w:val="a9"/>
            <w:rFonts w:ascii="仿宋" w:eastAsia="仿宋" w:hAnsi="仿宋" w:cs="仿宋" w:hint="eastAsia"/>
            <w:sz w:val="28"/>
            <w:szCs w:val="28"/>
          </w:rPr>
          <w:t>十一、其他重要事项的情况说明</w:t>
        </w:r>
        <w:r w:rsidR="003E00C5">
          <w:rPr>
            <w:rFonts w:ascii="仿宋" w:eastAsia="仿宋" w:hAnsi="仿宋"/>
            <w:sz w:val="28"/>
            <w:szCs w:val="28"/>
          </w:rPr>
          <w:tab/>
        </w:r>
        <w:r w:rsidR="003E00C5">
          <w:rPr>
            <w:rFonts w:ascii="仿宋" w:eastAsia="仿宋" w:hAnsi="仿宋" w:cs="仿宋" w:hint="eastAsia"/>
            <w:sz w:val="28"/>
            <w:szCs w:val="28"/>
          </w:rPr>
          <w:t>1</w:t>
        </w:r>
      </w:hyperlink>
      <w:r w:rsidR="003E00C5">
        <w:rPr>
          <w:rFonts w:ascii="仿宋" w:eastAsia="仿宋" w:hAnsi="仿宋" w:cs="仿宋" w:hint="eastAsia"/>
          <w:sz w:val="28"/>
          <w:szCs w:val="28"/>
        </w:rPr>
        <w:t>7</w:t>
      </w:r>
    </w:p>
    <w:p w:rsidR="006A4843" w:rsidRDefault="006A4843">
      <w:pPr>
        <w:pStyle w:val="10"/>
        <w:rPr>
          <w:rFonts w:cs="Times New Roman"/>
        </w:rPr>
      </w:pPr>
      <w:hyperlink w:anchor="_Toc15396613" w:history="1">
        <w:r w:rsidR="003E00C5">
          <w:rPr>
            <w:rStyle w:val="a9"/>
            <w:rFonts w:hint="eastAsia"/>
            <w:kern w:val="44"/>
          </w:rPr>
          <w:t>第三部分</w:t>
        </w:r>
        <w:r w:rsidR="003E00C5">
          <w:rPr>
            <w:rStyle w:val="a9"/>
          </w:rPr>
          <w:t xml:space="preserve"> </w:t>
        </w:r>
        <w:r w:rsidR="003E00C5">
          <w:rPr>
            <w:rStyle w:val="a9"/>
            <w:rFonts w:hint="eastAsia"/>
          </w:rPr>
          <w:t>名</w:t>
        </w:r>
        <w:r w:rsidR="003E00C5">
          <w:rPr>
            <w:rStyle w:val="a9"/>
            <w:rFonts w:hint="eastAsia"/>
            <w:kern w:val="44"/>
          </w:rPr>
          <w:t>词解释</w:t>
        </w:r>
        <w:r w:rsidR="003E00C5">
          <w:rPr>
            <w:rFonts w:cs="Times New Roman"/>
          </w:rPr>
          <w:tab/>
        </w:r>
        <w:r w:rsidR="003E00C5">
          <w:rPr>
            <w:rFonts w:hint="eastAsia"/>
          </w:rPr>
          <w:t>1</w:t>
        </w:r>
      </w:hyperlink>
      <w:r w:rsidR="003E00C5">
        <w:rPr>
          <w:rFonts w:hint="eastAsia"/>
        </w:rPr>
        <w:t>9</w:t>
      </w:r>
    </w:p>
    <w:p w:rsidR="006A4843" w:rsidRDefault="006A4843">
      <w:pPr>
        <w:pStyle w:val="10"/>
        <w:rPr>
          <w:rFonts w:cs="Times New Roman"/>
        </w:rPr>
      </w:pPr>
      <w:hyperlink w:anchor="_Toc15396614" w:history="1">
        <w:r w:rsidR="003E00C5">
          <w:rPr>
            <w:rStyle w:val="a9"/>
            <w:rFonts w:hint="eastAsia"/>
          </w:rPr>
          <w:t>第</w:t>
        </w:r>
        <w:r w:rsidR="003E00C5">
          <w:rPr>
            <w:rStyle w:val="a9"/>
            <w:rFonts w:hint="eastAsia"/>
            <w:kern w:val="44"/>
          </w:rPr>
          <w:t>四部分</w:t>
        </w:r>
        <w:r w:rsidR="003E00C5">
          <w:rPr>
            <w:rStyle w:val="a9"/>
            <w:kern w:val="44"/>
          </w:rPr>
          <w:t xml:space="preserve"> </w:t>
        </w:r>
        <w:r w:rsidR="003E00C5">
          <w:rPr>
            <w:rStyle w:val="a9"/>
            <w:rFonts w:hint="eastAsia"/>
            <w:kern w:val="44"/>
          </w:rPr>
          <w:t>附件</w:t>
        </w:r>
        <w:r w:rsidR="003E00C5">
          <w:rPr>
            <w:rFonts w:cs="Times New Roman"/>
          </w:rPr>
          <w:tab/>
        </w:r>
        <w:r w:rsidR="003E00C5">
          <w:rPr>
            <w:rFonts w:hint="eastAsia"/>
          </w:rPr>
          <w:t>2</w:t>
        </w:r>
      </w:hyperlink>
      <w:r w:rsidR="003E00C5">
        <w:rPr>
          <w:rFonts w:hint="eastAsia"/>
        </w:rPr>
        <w:t>2</w:t>
      </w:r>
    </w:p>
    <w:p w:rsidR="006A4843" w:rsidRDefault="006A4843" w:rsidP="002C6181">
      <w:pPr>
        <w:pStyle w:val="20"/>
        <w:rPr>
          <w:rFonts w:ascii="仿宋" w:eastAsia="仿宋" w:hAnsi="仿宋"/>
          <w:sz w:val="28"/>
          <w:szCs w:val="28"/>
        </w:rPr>
      </w:pPr>
      <w:hyperlink w:anchor="_Toc15396615" w:history="1">
        <w:r w:rsidR="003E00C5">
          <w:rPr>
            <w:rStyle w:val="a9"/>
            <w:rFonts w:ascii="仿宋" w:eastAsia="仿宋" w:hAnsi="仿宋" w:cs="仿宋" w:hint="eastAsia"/>
            <w:kern w:val="44"/>
            <w:sz w:val="28"/>
            <w:szCs w:val="28"/>
          </w:rPr>
          <w:t>附件</w:t>
        </w:r>
        <w:r w:rsidR="003E00C5">
          <w:rPr>
            <w:rStyle w:val="a9"/>
            <w:rFonts w:ascii="仿宋" w:eastAsia="仿宋" w:hAnsi="仿宋" w:cs="仿宋"/>
            <w:kern w:val="44"/>
            <w:sz w:val="28"/>
            <w:szCs w:val="28"/>
          </w:rPr>
          <w:t>1</w:t>
        </w:r>
        <w:r w:rsidR="003E00C5">
          <w:rPr>
            <w:rFonts w:ascii="仿宋" w:eastAsia="仿宋" w:hAnsi="仿宋"/>
            <w:sz w:val="28"/>
            <w:szCs w:val="28"/>
          </w:rPr>
          <w:tab/>
        </w:r>
        <w:r w:rsidR="003E00C5">
          <w:rPr>
            <w:rFonts w:ascii="仿宋" w:eastAsia="仿宋" w:hAnsi="仿宋" w:cs="仿宋" w:hint="eastAsia"/>
            <w:sz w:val="28"/>
            <w:szCs w:val="28"/>
          </w:rPr>
          <w:t>2</w:t>
        </w:r>
      </w:hyperlink>
      <w:r w:rsidR="003E00C5">
        <w:rPr>
          <w:rFonts w:ascii="仿宋" w:eastAsia="仿宋" w:hAnsi="仿宋" w:cs="仿宋" w:hint="eastAsia"/>
          <w:sz w:val="28"/>
          <w:szCs w:val="28"/>
        </w:rPr>
        <w:t>2</w:t>
      </w:r>
    </w:p>
    <w:p w:rsidR="006A4843" w:rsidRDefault="006A4843" w:rsidP="002C6181">
      <w:pPr>
        <w:pStyle w:val="20"/>
        <w:rPr>
          <w:rFonts w:ascii="仿宋" w:eastAsia="仿宋" w:hAnsi="仿宋"/>
          <w:sz w:val="28"/>
          <w:szCs w:val="28"/>
        </w:rPr>
      </w:pPr>
      <w:hyperlink w:anchor="_Toc15396617" w:history="1">
        <w:r w:rsidR="003E00C5">
          <w:rPr>
            <w:rStyle w:val="a9"/>
            <w:rFonts w:ascii="仿宋" w:eastAsia="仿宋" w:hAnsi="仿宋" w:cs="仿宋" w:hint="eastAsia"/>
            <w:kern w:val="44"/>
            <w:sz w:val="28"/>
            <w:szCs w:val="28"/>
          </w:rPr>
          <w:t>附件</w:t>
        </w:r>
        <w:r w:rsidR="003E00C5">
          <w:rPr>
            <w:rStyle w:val="a9"/>
            <w:rFonts w:ascii="仿宋" w:eastAsia="仿宋" w:hAnsi="仿宋" w:cs="仿宋"/>
            <w:kern w:val="44"/>
            <w:sz w:val="28"/>
            <w:szCs w:val="28"/>
          </w:rPr>
          <w:t>2</w:t>
        </w:r>
        <w:r w:rsidR="003E00C5">
          <w:rPr>
            <w:rFonts w:ascii="仿宋" w:eastAsia="仿宋" w:hAnsi="仿宋"/>
            <w:sz w:val="28"/>
            <w:szCs w:val="28"/>
          </w:rPr>
          <w:tab/>
        </w:r>
        <w:r w:rsidR="003E00C5">
          <w:rPr>
            <w:rFonts w:ascii="仿宋" w:eastAsia="仿宋" w:hAnsi="仿宋" w:cs="仿宋" w:hint="eastAsia"/>
            <w:sz w:val="28"/>
            <w:szCs w:val="28"/>
          </w:rPr>
          <w:t>3</w:t>
        </w:r>
      </w:hyperlink>
      <w:r w:rsidR="003E00C5">
        <w:rPr>
          <w:rFonts w:ascii="仿宋" w:eastAsia="仿宋" w:hAnsi="仿宋" w:cs="仿宋" w:hint="eastAsia"/>
          <w:sz w:val="28"/>
          <w:szCs w:val="28"/>
        </w:rPr>
        <w:t>1</w:t>
      </w:r>
    </w:p>
    <w:p w:rsidR="006A4843" w:rsidRDefault="006A4843">
      <w:pPr>
        <w:pStyle w:val="10"/>
        <w:rPr>
          <w:rFonts w:cs="Times New Roman"/>
        </w:rPr>
      </w:pPr>
      <w:hyperlink w:anchor="_Toc15396618" w:history="1">
        <w:r w:rsidR="003E00C5">
          <w:rPr>
            <w:rStyle w:val="a9"/>
            <w:rFonts w:hint="eastAsia"/>
          </w:rPr>
          <w:t>第</w:t>
        </w:r>
        <w:r w:rsidR="003E00C5">
          <w:rPr>
            <w:rStyle w:val="a9"/>
            <w:rFonts w:hint="eastAsia"/>
            <w:kern w:val="44"/>
          </w:rPr>
          <w:t>五部分</w:t>
        </w:r>
        <w:r w:rsidR="003E00C5">
          <w:rPr>
            <w:rStyle w:val="a9"/>
            <w:kern w:val="44"/>
          </w:rPr>
          <w:t xml:space="preserve"> </w:t>
        </w:r>
        <w:r w:rsidR="003E00C5">
          <w:rPr>
            <w:rStyle w:val="a9"/>
            <w:rFonts w:hint="eastAsia"/>
            <w:kern w:val="44"/>
          </w:rPr>
          <w:t>附表</w:t>
        </w:r>
        <w:r w:rsidR="003E00C5">
          <w:rPr>
            <w:rFonts w:cs="Times New Roman"/>
          </w:rPr>
          <w:tab/>
        </w:r>
        <w:r w:rsidR="003E00C5">
          <w:rPr>
            <w:rFonts w:hint="eastAsia"/>
          </w:rPr>
          <w:t>3</w:t>
        </w:r>
      </w:hyperlink>
      <w:r w:rsidR="003E00C5">
        <w:rPr>
          <w:rFonts w:hint="eastAsia"/>
        </w:rPr>
        <w:t>5</w:t>
      </w:r>
    </w:p>
    <w:p w:rsidR="006A4843" w:rsidRDefault="003E00C5" w:rsidP="002C6181">
      <w:pPr>
        <w:pStyle w:val="20"/>
        <w:rPr>
          <w:rFonts w:ascii="仿宋" w:eastAsia="仿宋" w:hAnsi="仿宋"/>
          <w:sz w:val="28"/>
          <w:szCs w:val="28"/>
        </w:rPr>
      </w:pPr>
      <w:r>
        <w:rPr>
          <w:rFonts w:ascii="仿宋" w:eastAsia="仿宋" w:hAnsi="仿宋" w:cs="仿宋" w:hint="eastAsia"/>
          <w:sz w:val="28"/>
          <w:szCs w:val="28"/>
        </w:rPr>
        <w:t>一、</w:t>
      </w:r>
      <w:hyperlink w:anchor="_Toc15396619" w:history="1">
        <w:r>
          <w:rPr>
            <w:rStyle w:val="a9"/>
            <w:rFonts w:ascii="仿宋" w:eastAsia="仿宋" w:hAnsi="仿宋" w:cs="仿宋" w:hint="eastAsia"/>
            <w:sz w:val="28"/>
            <w:szCs w:val="28"/>
          </w:rPr>
          <w:t>收入支出决算总表</w:t>
        </w:r>
        <w:r>
          <w:rPr>
            <w:rFonts w:ascii="仿宋" w:eastAsia="仿宋" w:hAnsi="仿宋"/>
            <w:sz w:val="28"/>
            <w:szCs w:val="28"/>
          </w:rPr>
          <w:tab/>
        </w:r>
        <w:r>
          <w:rPr>
            <w:rFonts w:ascii="仿宋" w:eastAsia="仿宋" w:hAnsi="仿宋" w:cs="仿宋" w:hint="eastAsia"/>
            <w:sz w:val="28"/>
            <w:szCs w:val="28"/>
          </w:rPr>
          <w:t>3</w:t>
        </w:r>
      </w:hyperlink>
      <w:r>
        <w:rPr>
          <w:rFonts w:ascii="仿宋" w:eastAsia="仿宋" w:hAnsi="仿宋" w:cs="仿宋" w:hint="eastAsia"/>
          <w:sz w:val="28"/>
          <w:szCs w:val="28"/>
        </w:rPr>
        <w:t>5</w:t>
      </w:r>
    </w:p>
    <w:p w:rsidR="006A4843" w:rsidRDefault="003E00C5" w:rsidP="002C6181">
      <w:pPr>
        <w:pStyle w:val="20"/>
        <w:rPr>
          <w:rFonts w:ascii="仿宋" w:eastAsia="仿宋" w:hAnsi="仿宋"/>
          <w:sz w:val="28"/>
          <w:szCs w:val="28"/>
        </w:rPr>
      </w:pPr>
      <w:r>
        <w:rPr>
          <w:rFonts w:ascii="仿宋" w:eastAsia="仿宋" w:hAnsi="仿宋" w:cs="仿宋" w:hint="eastAsia"/>
          <w:sz w:val="28"/>
          <w:szCs w:val="28"/>
        </w:rPr>
        <w:t>二、</w:t>
      </w:r>
      <w:hyperlink w:anchor="_Toc15396620" w:history="1">
        <w:r>
          <w:rPr>
            <w:rStyle w:val="a9"/>
            <w:rFonts w:ascii="仿宋" w:eastAsia="仿宋" w:hAnsi="仿宋" w:cs="仿宋" w:hint="eastAsia"/>
            <w:sz w:val="28"/>
            <w:szCs w:val="28"/>
          </w:rPr>
          <w:t>收入总表</w:t>
        </w:r>
        <w:r>
          <w:rPr>
            <w:rFonts w:ascii="仿宋" w:eastAsia="仿宋" w:hAnsi="仿宋"/>
            <w:sz w:val="28"/>
            <w:szCs w:val="28"/>
          </w:rPr>
          <w:tab/>
        </w:r>
        <w:r>
          <w:rPr>
            <w:rFonts w:ascii="仿宋" w:eastAsia="仿宋" w:hAnsi="仿宋" w:cs="仿宋" w:hint="eastAsia"/>
            <w:sz w:val="28"/>
            <w:szCs w:val="28"/>
          </w:rPr>
          <w:t>3</w:t>
        </w:r>
      </w:hyperlink>
      <w:r>
        <w:rPr>
          <w:rFonts w:ascii="仿宋" w:eastAsia="仿宋" w:hAnsi="仿宋" w:cs="仿宋" w:hint="eastAsia"/>
          <w:sz w:val="28"/>
          <w:szCs w:val="28"/>
        </w:rPr>
        <w:t>5</w:t>
      </w:r>
    </w:p>
    <w:p w:rsidR="006A4843" w:rsidRDefault="003E00C5" w:rsidP="002C6181">
      <w:pPr>
        <w:pStyle w:val="20"/>
        <w:rPr>
          <w:rFonts w:ascii="仿宋" w:eastAsia="仿宋" w:hAnsi="仿宋"/>
          <w:sz w:val="28"/>
          <w:szCs w:val="28"/>
        </w:rPr>
      </w:pPr>
      <w:r>
        <w:rPr>
          <w:rFonts w:ascii="仿宋" w:eastAsia="仿宋" w:hAnsi="仿宋" w:cs="仿宋" w:hint="eastAsia"/>
          <w:sz w:val="28"/>
          <w:szCs w:val="28"/>
        </w:rPr>
        <w:t>三、</w:t>
      </w:r>
      <w:hyperlink w:anchor="_Toc15396621" w:history="1">
        <w:r>
          <w:rPr>
            <w:rStyle w:val="a9"/>
            <w:rFonts w:ascii="仿宋" w:eastAsia="仿宋" w:hAnsi="仿宋" w:cs="仿宋" w:hint="eastAsia"/>
            <w:sz w:val="28"/>
            <w:szCs w:val="28"/>
          </w:rPr>
          <w:t>支出总表</w:t>
        </w:r>
        <w:r>
          <w:rPr>
            <w:rFonts w:ascii="仿宋" w:eastAsia="仿宋" w:hAnsi="仿宋"/>
            <w:sz w:val="28"/>
            <w:szCs w:val="28"/>
          </w:rPr>
          <w:tab/>
        </w:r>
        <w:r>
          <w:rPr>
            <w:rFonts w:ascii="仿宋" w:eastAsia="仿宋" w:hAnsi="仿宋" w:cs="仿宋" w:hint="eastAsia"/>
            <w:sz w:val="28"/>
            <w:szCs w:val="28"/>
          </w:rPr>
          <w:t>3</w:t>
        </w:r>
      </w:hyperlink>
      <w:r>
        <w:rPr>
          <w:rFonts w:ascii="仿宋" w:eastAsia="仿宋" w:hAnsi="仿宋" w:cs="仿宋" w:hint="eastAsia"/>
          <w:sz w:val="28"/>
          <w:szCs w:val="28"/>
        </w:rPr>
        <w:t>5</w:t>
      </w:r>
    </w:p>
    <w:p w:rsidR="006A4843" w:rsidRDefault="003E00C5" w:rsidP="002C6181">
      <w:pPr>
        <w:pStyle w:val="20"/>
        <w:rPr>
          <w:rFonts w:ascii="仿宋" w:eastAsia="仿宋" w:hAnsi="仿宋"/>
          <w:sz w:val="28"/>
          <w:szCs w:val="28"/>
        </w:rPr>
      </w:pPr>
      <w:r>
        <w:rPr>
          <w:rFonts w:ascii="仿宋" w:eastAsia="仿宋" w:hAnsi="仿宋" w:cs="仿宋" w:hint="eastAsia"/>
          <w:sz w:val="28"/>
          <w:szCs w:val="28"/>
        </w:rPr>
        <w:t>四、</w:t>
      </w:r>
      <w:hyperlink w:anchor="_Toc15396622" w:history="1">
        <w:r>
          <w:rPr>
            <w:rStyle w:val="a9"/>
            <w:rFonts w:ascii="仿宋" w:eastAsia="仿宋" w:hAnsi="仿宋" w:cs="仿宋" w:hint="eastAsia"/>
            <w:sz w:val="28"/>
            <w:szCs w:val="28"/>
          </w:rPr>
          <w:t>财政拨款收入支出决算总表</w:t>
        </w:r>
        <w:r>
          <w:rPr>
            <w:rFonts w:ascii="仿宋" w:eastAsia="仿宋" w:hAnsi="仿宋"/>
            <w:sz w:val="28"/>
            <w:szCs w:val="28"/>
          </w:rPr>
          <w:tab/>
        </w:r>
        <w:r>
          <w:rPr>
            <w:rFonts w:ascii="仿宋" w:eastAsia="仿宋" w:hAnsi="仿宋" w:cs="仿宋" w:hint="eastAsia"/>
            <w:sz w:val="28"/>
            <w:szCs w:val="28"/>
          </w:rPr>
          <w:t>3</w:t>
        </w:r>
      </w:hyperlink>
      <w:r>
        <w:rPr>
          <w:rFonts w:ascii="仿宋" w:eastAsia="仿宋" w:hAnsi="仿宋" w:cs="仿宋" w:hint="eastAsia"/>
          <w:sz w:val="28"/>
          <w:szCs w:val="28"/>
        </w:rPr>
        <w:t>5</w:t>
      </w:r>
    </w:p>
    <w:p w:rsidR="006A4843" w:rsidRDefault="003E00C5" w:rsidP="002C6181">
      <w:pPr>
        <w:pStyle w:val="20"/>
        <w:rPr>
          <w:rFonts w:ascii="仿宋" w:eastAsia="仿宋" w:hAnsi="仿宋"/>
          <w:sz w:val="28"/>
          <w:szCs w:val="28"/>
        </w:rPr>
      </w:pPr>
      <w:r>
        <w:rPr>
          <w:rFonts w:ascii="仿宋" w:eastAsia="仿宋" w:hAnsi="仿宋" w:cs="仿宋" w:hint="eastAsia"/>
          <w:sz w:val="28"/>
          <w:szCs w:val="28"/>
        </w:rPr>
        <w:t>五、</w:t>
      </w:r>
      <w:hyperlink w:anchor="_Toc15396623" w:history="1">
        <w:r>
          <w:rPr>
            <w:rFonts w:ascii="仿宋" w:eastAsia="仿宋" w:hAnsi="仿宋" w:cs="仿宋" w:hint="eastAsia"/>
            <w:sz w:val="28"/>
            <w:szCs w:val="28"/>
          </w:rPr>
          <w:t>财政拨款支出决算明细表（政府经济分类科目）</w:t>
        </w:r>
        <w:r>
          <w:rPr>
            <w:rFonts w:ascii="仿宋" w:eastAsia="仿宋" w:hAnsi="仿宋"/>
            <w:sz w:val="28"/>
            <w:szCs w:val="28"/>
          </w:rPr>
          <w:tab/>
        </w:r>
        <w:r>
          <w:rPr>
            <w:rFonts w:ascii="仿宋" w:eastAsia="仿宋" w:hAnsi="仿宋" w:cs="仿宋" w:hint="eastAsia"/>
            <w:sz w:val="28"/>
            <w:szCs w:val="28"/>
          </w:rPr>
          <w:t>3</w:t>
        </w:r>
      </w:hyperlink>
      <w:r>
        <w:rPr>
          <w:rFonts w:ascii="仿宋" w:eastAsia="仿宋" w:hAnsi="仿宋" w:cs="仿宋" w:hint="eastAsia"/>
          <w:sz w:val="28"/>
          <w:szCs w:val="28"/>
        </w:rPr>
        <w:t>5</w:t>
      </w:r>
    </w:p>
    <w:p w:rsidR="006A4843" w:rsidRDefault="003E00C5" w:rsidP="002C6181">
      <w:pPr>
        <w:pStyle w:val="20"/>
        <w:rPr>
          <w:rFonts w:ascii="仿宋" w:eastAsia="仿宋" w:hAnsi="仿宋"/>
          <w:sz w:val="28"/>
          <w:szCs w:val="28"/>
        </w:rPr>
      </w:pPr>
      <w:r>
        <w:rPr>
          <w:rFonts w:ascii="仿宋" w:eastAsia="仿宋" w:hAnsi="仿宋" w:cs="仿宋" w:hint="eastAsia"/>
          <w:sz w:val="28"/>
          <w:szCs w:val="28"/>
        </w:rPr>
        <w:t>六、</w:t>
      </w:r>
      <w:hyperlink w:anchor="_Toc15396624" w:history="1">
        <w:r>
          <w:rPr>
            <w:rStyle w:val="a9"/>
            <w:rFonts w:ascii="仿宋" w:eastAsia="仿宋" w:hAnsi="仿宋" w:cs="仿宋" w:hint="eastAsia"/>
            <w:sz w:val="28"/>
            <w:szCs w:val="28"/>
          </w:rPr>
          <w:t>一般公共预算财政拨款支出决算表</w:t>
        </w:r>
        <w:r>
          <w:rPr>
            <w:rFonts w:ascii="仿宋" w:eastAsia="仿宋" w:hAnsi="仿宋"/>
            <w:sz w:val="28"/>
            <w:szCs w:val="28"/>
          </w:rPr>
          <w:tab/>
        </w:r>
        <w:r>
          <w:rPr>
            <w:rFonts w:ascii="仿宋" w:eastAsia="仿宋" w:hAnsi="仿宋" w:cs="仿宋" w:hint="eastAsia"/>
            <w:sz w:val="28"/>
            <w:szCs w:val="28"/>
          </w:rPr>
          <w:t>3</w:t>
        </w:r>
      </w:hyperlink>
      <w:r>
        <w:rPr>
          <w:rFonts w:ascii="仿宋" w:eastAsia="仿宋" w:hAnsi="仿宋" w:cs="仿宋" w:hint="eastAsia"/>
          <w:sz w:val="28"/>
          <w:szCs w:val="28"/>
        </w:rPr>
        <w:t>5</w:t>
      </w:r>
    </w:p>
    <w:p w:rsidR="006A4843" w:rsidRDefault="003E00C5" w:rsidP="002C6181">
      <w:pPr>
        <w:pStyle w:val="20"/>
        <w:rPr>
          <w:rFonts w:ascii="仿宋" w:eastAsia="仿宋" w:hAnsi="仿宋"/>
          <w:sz w:val="28"/>
          <w:szCs w:val="28"/>
        </w:rPr>
      </w:pPr>
      <w:r>
        <w:rPr>
          <w:rFonts w:ascii="仿宋" w:eastAsia="仿宋" w:hAnsi="仿宋" w:cs="仿宋" w:hint="eastAsia"/>
          <w:sz w:val="28"/>
          <w:szCs w:val="28"/>
        </w:rPr>
        <w:t>七、</w:t>
      </w:r>
      <w:hyperlink w:anchor="_Toc15396625" w:history="1">
        <w:r>
          <w:rPr>
            <w:rStyle w:val="a9"/>
            <w:rFonts w:ascii="仿宋" w:eastAsia="仿宋" w:hAnsi="仿宋" w:cs="仿宋" w:hint="eastAsia"/>
            <w:sz w:val="28"/>
            <w:szCs w:val="28"/>
          </w:rPr>
          <w:t>一般公共预算财政拨款支出决算明细表</w:t>
        </w:r>
        <w:r>
          <w:rPr>
            <w:rFonts w:ascii="仿宋" w:eastAsia="仿宋" w:hAnsi="仿宋"/>
            <w:sz w:val="28"/>
            <w:szCs w:val="28"/>
          </w:rPr>
          <w:tab/>
        </w:r>
        <w:r>
          <w:rPr>
            <w:rFonts w:ascii="仿宋" w:eastAsia="仿宋" w:hAnsi="仿宋" w:cs="仿宋" w:hint="eastAsia"/>
            <w:sz w:val="28"/>
            <w:szCs w:val="28"/>
          </w:rPr>
          <w:t>3</w:t>
        </w:r>
      </w:hyperlink>
      <w:r>
        <w:rPr>
          <w:rFonts w:ascii="仿宋" w:eastAsia="仿宋" w:hAnsi="仿宋" w:cs="仿宋" w:hint="eastAsia"/>
          <w:sz w:val="28"/>
          <w:szCs w:val="28"/>
        </w:rPr>
        <w:t>5</w:t>
      </w:r>
    </w:p>
    <w:p w:rsidR="006A4843" w:rsidRDefault="003E00C5" w:rsidP="002C6181">
      <w:pPr>
        <w:pStyle w:val="20"/>
        <w:rPr>
          <w:rFonts w:ascii="仿宋" w:eastAsia="仿宋" w:hAnsi="仿宋"/>
          <w:sz w:val="28"/>
          <w:szCs w:val="28"/>
        </w:rPr>
      </w:pPr>
      <w:r>
        <w:rPr>
          <w:rFonts w:ascii="仿宋" w:eastAsia="仿宋" w:hAnsi="仿宋" w:cs="仿宋" w:hint="eastAsia"/>
          <w:sz w:val="28"/>
          <w:szCs w:val="28"/>
        </w:rPr>
        <w:t>八、</w:t>
      </w:r>
      <w:hyperlink w:anchor="_Toc15396626" w:history="1">
        <w:r>
          <w:rPr>
            <w:rStyle w:val="a9"/>
            <w:rFonts w:ascii="仿宋" w:eastAsia="仿宋" w:hAnsi="仿宋" w:cs="仿宋" w:hint="eastAsia"/>
            <w:sz w:val="28"/>
            <w:szCs w:val="28"/>
          </w:rPr>
          <w:t>一般公共预算财政拨款基本支出决算表</w:t>
        </w:r>
        <w:r>
          <w:rPr>
            <w:rFonts w:ascii="仿宋" w:eastAsia="仿宋" w:hAnsi="仿宋"/>
            <w:sz w:val="28"/>
            <w:szCs w:val="28"/>
          </w:rPr>
          <w:tab/>
        </w:r>
        <w:r>
          <w:rPr>
            <w:rFonts w:ascii="仿宋" w:eastAsia="仿宋" w:hAnsi="仿宋" w:cs="仿宋" w:hint="eastAsia"/>
            <w:sz w:val="28"/>
            <w:szCs w:val="28"/>
          </w:rPr>
          <w:t>3</w:t>
        </w:r>
      </w:hyperlink>
      <w:r>
        <w:rPr>
          <w:rFonts w:ascii="仿宋" w:eastAsia="仿宋" w:hAnsi="仿宋" w:cs="仿宋" w:hint="eastAsia"/>
          <w:sz w:val="28"/>
          <w:szCs w:val="28"/>
        </w:rPr>
        <w:t>5</w:t>
      </w:r>
    </w:p>
    <w:p w:rsidR="006A4843" w:rsidRDefault="003E00C5" w:rsidP="002C6181">
      <w:pPr>
        <w:pStyle w:val="20"/>
        <w:rPr>
          <w:rFonts w:ascii="仿宋" w:eastAsia="仿宋" w:hAnsi="仿宋"/>
          <w:sz w:val="28"/>
          <w:szCs w:val="28"/>
        </w:rPr>
      </w:pPr>
      <w:r>
        <w:rPr>
          <w:rFonts w:ascii="仿宋" w:eastAsia="仿宋" w:hAnsi="仿宋" w:cs="仿宋" w:hint="eastAsia"/>
          <w:sz w:val="28"/>
          <w:szCs w:val="28"/>
        </w:rPr>
        <w:t>九、</w:t>
      </w:r>
      <w:hyperlink w:anchor="_Toc15396627" w:history="1">
        <w:r>
          <w:rPr>
            <w:rStyle w:val="a9"/>
            <w:rFonts w:ascii="仿宋" w:eastAsia="仿宋" w:hAnsi="仿宋" w:cs="仿宋" w:hint="eastAsia"/>
            <w:sz w:val="28"/>
            <w:szCs w:val="28"/>
          </w:rPr>
          <w:t>一般公共预算财政拨款项目支出决算表</w:t>
        </w:r>
        <w:r>
          <w:rPr>
            <w:rFonts w:ascii="仿宋" w:eastAsia="仿宋" w:hAnsi="仿宋"/>
            <w:sz w:val="28"/>
            <w:szCs w:val="28"/>
          </w:rPr>
          <w:tab/>
        </w:r>
        <w:r>
          <w:rPr>
            <w:rFonts w:ascii="仿宋" w:eastAsia="仿宋" w:hAnsi="仿宋" w:cs="仿宋" w:hint="eastAsia"/>
            <w:sz w:val="28"/>
            <w:szCs w:val="28"/>
          </w:rPr>
          <w:t>3</w:t>
        </w:r>
      </w:hyperlink>
      <w:r>
        <w:rPr>
          <w:rFonts w:ascii="仿宋" w:eastAsia="仿宋" w:hAnsi="仿宋" w:cs="仿宋" w:hint="eastAsia"/>
          <w:sz w:val="28"/>
          <w:szCs w:val="28"/>
        </w:rPr>
        <w:t>5</w:t>
      </w:r>
    </w:p>
    <w:p w:rsidR="006A4843" w:rsidRDefault="003E00C5" w:rsidP="002C6181">
      <w:pPr>
        <w:pStyle w:val="20"/>
        <w:rPr>
          <w:rFonts w:ascii="仿宋" w:eastAsia="仿宋" w:hAnsi="仿宋"/>
          <w:sz w:val="28"/>
          <w:szCs w:val="28"/>
        </w:rPr>
      </w:pPr>
      <w:r>
        <w:rPr>
          <w:rFonts w:ascii="仿宋" w:eastAsia="仿宋" w:hAnsi="仿宋" w:cs="仿宋" w:hint="eastAsia"/>
          <w:sz w:val="28"/>
          <w:szCs w:val="28"/>
        </w:rPr>
        <w:t>十、</w:t>
      </w:r>
      <w:hyperlink w:anchor="_Toc15396628" w:history="1">
        <w:r>
          <w:rPr>
            <w:rStyle w:val="a9"/>
            <w:rFonts w:ascii="仿宋" w:eastAsia="仿宋" w:hAnsi="仿宋" w:cs="仿宋" w:hint="eastAsia"/>
            <w:sz w:val="28"/>
            <w:szCs w:val="28"/>
          </w:rPr>
          <w:t>一般公共预算财政拨款“三公”经费支出决算表</w:t>
        </w:r>
        <w:r>
          <w:rPr>
            <w:rFonts w:ascii="仿宋" w:eastAsia="仿宋" w:hAnsi="仿宋"/>
            <w:sz w:val="28"/>
            <w:szCs w:val="28"/>
          </w:rPr>
          <w:tab/>
        </w:r>
        <w:r>
          <w:rPr>
            <w:rFonts w:ascii="仿宋" w:eastAsia="仿宋" w:hAnsi="仿宋" w:cs="仿宋" w:hint="eastAsia"/>
            <w:sz w:val="28"/>
            <w:szCs w:val="28"/>
          </w:rPr>
          <w:t>3</w:t>
        </w:r>
      </w:hyperlink>
      <w:r>
        <w:rPr>
          <w:rFonts w:ascii="仿宋" w:eastAsia="仿宋" w:hAnsi="仿宋" w:cs="仿宋" w:hint="eastAsia"/>
          <w:sz w:val="28"/>
          <w:szCs w:val="28"/>
        </w:rPr>
        <w:t>5</w:t>
      </w:r>
    </w:p>
    <w:p w:rsidR="006A4843" w:rsidRDefault="003E00C5" w:rsidP="002C6181">
      <w:pPr>
        <w:pStyle w:val="20"/>
        <w:rPr>
          <w:rFonts w:ascii="仿宋" w:eastAsia="仿宋" w:hAnsi="仿宋"/>
          <w:sz w:val="28"/>
          <w:szCs w:val="28"/>
        </w:rPr>
      </w:pPr>
      <w:r>
        <w:rPr>
          <w:rFonts w:ascii="仿宋" w:eastAsia="仿宋" w:hAnsi="仿宋" w:cs="仿宋" w:hint="eastAsia"/>
          <w:sz w:val="28"/>
          <w:szCs w:val="28"/>
        </w:rPr>
        <w:t>十一、</w:t>
      </w:r>
      <w:hyperlink w:anchor="_Toc15396629" w:history="1">
        <w:r>
          <w:rPr>
            <w:rStyle w:val="a9"/>
            <w:rFonts w:ascii="仿宋" w:eastAsia="仿宋" w:hAnsi="仿宋" w:cs="仿宋" w:hint="eastAsia"/>
            <w:sz w:val="28"/>
            <w:szCs w:val="28"/>
          </w:rPr>
          <w:t>政府性基金预算财政拨款收入支出决算表</w:t>
        </w:r>
        <w:r>
          <w:rPr>
            <w:rFonts w:ascii="仿宋" w:eastAsia="仿宋" w:hAnsi="仿宋"/>
            <w:sz w:val="28"/>
            <w:szCs w:val="28"/>
          </w:rPr>
          <w:tab/>
        </w:r>
        <w:r>
          <w:rPr>
            <w:rFonts w:ascii="仿宋" w:eastAsia="仿宋" w:hAnsi="仿宋" w:cs="仿宋" w:hint="eastAsia"/>
            <w:sz w:val="28"/>
            <w:szCs w:val="28"/>
          </w:rPr>
          <w:t>3</w:t>
        </w:r>
      </w:hyperlink>
      <w:r>
        <w:rPr>
          <w:rFonts w:ascii="仿宋" w:eastAsia="仿宋" w:hAnsi="仿宋" w:cs="仿宋" w:hint="eastAsia"/>
          <w:sz w:val="28"/>
          <w:szCs w:val="28"/>
        </w:rPr>
        <w:t>5</w:t>
      </w:r>
    </w:p>
    <w:p w:rsidR="006A4843" w:rsidRDefault="003E00C5" w:rsidP="002C6181">
      <w:pPr>
        <w:pStyle w:val="20"/>
        <w:rPr>
          <w:rFonts w:ascii="仿宋" w:eastAsia="仿宋" w:hAnsi="仿宋"/>
          <w:sz w:val="28"/>
          <w:szCs w:val="28"/>
        </w:rPr>
      </w:pPr>
      <w:r>
        <w:rPr>
          <w:rFonts w:ascii="仿宋" w:eastAsia="仿宋" w:hAnsi="仿宋" w:cs="仿宋" w:hint="eastAsia"/>
          <w:sz w:val="28"/>
          <w:szCs w:val="28"/>
        </w:rPr>
        <w:t>十二、</w:t>
      </w:r>
      <w:hyperlink w:anchor="_Toc15396630" w:history="1">
        <w:r>
          <w:rPr>
            <w:rStyle w:val="a9"/>
            <w:rFonts w:ascii="仿宋" w:eastAsia="仿宋" w:hAnsi="仿宋" w:cs="仿宋" w:hint="eastAsia"/>
            <w:sz w:val="28"/>
            <w:szCs w:val="28"/>
          </w:rPr>
          <w:t>政府性基金预算财政拨款“三公”经费支出决算表</w:t>
        </w:r>
        <w:r>
          <w:rPr>
            <w:rFonts w:ascii="仿宋" w:eastAsia="仿宋" w:hAnsi="仿宋"/>
            <w:sz w:val="28"/>
            <w:szCs w:val="28"/>
          </w:rPr>
          <w:tab/>
        </w:r>
        <w:r w:rsidR="006A4843">
          <w:rPr>
            <w:rFonts w:ascii="仿宋" w:eastAsia="仿宋" w:hAnsi="仿宋" w:cs="仿宋"/>
            <w:sz w:val="28"/>
            <w:szCs w:val="28"/>
          </w:rPr>
          <w:fldChar w:fldCharType="begin"/>
        </w:r>
        <w:r>
          <w:rPr>
            <w:rFonts w:ascii="仿宋" w:eastAsia="仿宋" w:hAnsi="仿宋" w:cs="仿宋"/>
            <w:sz w:val="28"/>
            <w:szCs w:val="28"/>
          </w:rPr>
          <w:instrText xml:space="preserve"> PAGEREF _Toc15396630 \h </w:instrText>
        </w:r>
        <w:r w:rsidR="006A4843">
          <w:rPr>
            <w:rFonts w:ascii="仿宋" w:eastAsia="仿宋" w:hAnsi="仿宋" w:cs="仿宋"/>
            <w:sz w:val="28"/>
            <w:szCs w:val="28"/>
          </w:rPr>
        </w:r>
        <w:r w:rsidR="006A4843">
          <w:rPr>
            <w:rFonts w:ascii="仿宋" w:eastAsia="仿宋" w:hAnsi="仿宋" w:cs="仿宋"/>
            <w:sz w:val="28"/>
            <w:szCs w:val="28"/>
          </w:rPr>
          <w:fldChar w:fldCharType="separate"/>
        </w:r>
        <w:r>
          <w:rPr>
            <w:rFonts w:ascii="仿宋" w:eastAsia="仿宋" w:hAnsi="仿宋" w:cs="仿宋"/>
            <w:sz w:val="28"/>
            <w:szCs w:val="28"/>
          </w:rPr>
          <w:t>3</w:t>
        </w:r>
        <w:r w:rsidR="006A4843">
          <w:rPr>
            <w:rFonts w:ascii="仿宋" w:eastAsia="仿宋" w:hAnsi="仿宋" w:cs="仿宋"/>
            <w:sz w:val="28"/>
            <w:szCs w:val="28"/>
          </w:rPr>
          <w:fldChar w:fldCharType="end"/>
        </w:r>
      </w:hyperlink>
      <w:r>
        <w:rPr>
          <w:rFonts w:ascii="仿宋" w:eastAsia="仿宋" w:hAnsi="仿宋" w:cs="仿宋" w:hint="eastAsia"/>
          <w:sz w:val="28"/>
          <w:szCs w:val="28"/>
        </w:rPr>
        <w:t>5</w:t>
      </w:r>
    </w:p>
    <w:p w:rsidR="006A4843" w:rsidRDefault="003E00C5" w:rsidP="002C6181">
      <w:pPr>
        <w:pStyle w:val="20"/>
        <w:rPr>
          <w:rFonts w:ascii="仿宋" w:eastAsia="仿宋" w:hAnsi="仿宋"/>
          <w:sz w:val="24"/>
          <w:szCs w:val="24"/>
        </w:rPr>
      </w:pPr>
      <w:r>
        <w:rPr>
          <w:rFonts w:ascii="仿宋" w:eastAsia="仿宋" w:hAnsi="仿宋" w:cs="仿宋" w:hint="eastAsia"/>
          <w:sz w:val="28"/>
          <w:szCs w:val="28"/>
        </w:rPr>
        <w:t>十三、</w:t>
      </w:r>
      <w:hyperlink w:anchor="_Toc15396631" w:history="1">
        <w:r>
          <w:rPr>
            <w:rStyle w:val="a9"/>
            <w:rFonts w:ascii="仿宋" w:eastAsia="仿宋" w:hAnsi="仿宋" w:cs="仿宋" w:hint="eastAsia"/>
            <w:sz w:val="28"/>
            <w:szCs w:val="28"/>
          </w:rPr>
          <w:t>国有资本经营预算支出决算表</w:t>
        </w:r>
        <w:r>
          <w:rPr>
            <w:rFonts w:ascii="仿宋" w:eastAsia="仿宋" w:hAnsi="仿宋"/>
            <w:sz w:val="28"/>
            <w:szCs w:val="28"/>
          </w:rPr>
          <w:tab/>
        </w:r>
        <w:r>
          <w:rPr>
            <w:rFonts w:ascii="仿宋" w:eastAsia="仿宋" w:hAnsi="仿宋" w:cs="仿宋" w:hint="eastAsia"/>
            <w:sz w:val="28"/>
            <w:szCs w:val="28"/>
          </w:rPr>
          <w:t>3</w:t>
        </w:r>
      </w:hyperlink>
      <w:r>
        <w:rPr>
          <w:rFonts w:ascii="仿宋" w:eastAsia="仿宋" w:hAnsi="仿宋" w:cs="仿宋" w:hint="eastAsia"/>
          <w:sz w:val="28"/>
          <w:szCs w:val="28"/>
        </w:rPr>
        <w:t>5</w:t>
      </w:r>
    </w:p>
    <w:p w:rsidR="006A4843" w:rsidRDefault="006A4843">
      <w:pPr>
        <w:widowControl/>
        <w:jc w:val="left"/>
        <w:rPr>
          <w:rFonts w:ascii="仿宋" w:eastAsia="仿宋" w:hAnsi="仿宋"/>
          <w:color w:val="000000"/>
          <w:sz w:val="24"/>
          <w:szCs w:val="24"/>
        </w:rPr>
      </w:pPr>
      <w:r>
        <w:rPr>
          <w:rFonts w:ascii="黑体" w:eastAsia="黑体" w:hAnsi="黑体" w:cs="黑体"/>
          <w:color w:val="000000"/>
          <w:sz w:val="48"/>
          <w:szCs w:val="48"/>
        </w:rPr>
        <w:fldChar w:fldCharType="end"/>
      </w:r>
    </w:p>
    <w:p w:rsidR="006A4843" w:rsidRDefault="006A4843">
      <w:pPr>
        <w:widowControl/>
        <w:jc w:val="left"/>
        <w:rPr>
          <w:rFonts w:ascii="黑体" w:eastAsia="黑体" w:hAnsi="黑体"/>
          <w:kern w:val="44"/>
          <w:sz w:val="44"/>
          <w:szCs w:val="44"/>
        </w:rPr>
      </w:pPr>
      <w:bookmarkStart w:id="12" w:name="_GoBack"/>
      <w:bookmarkStart w:id="13" w:name="_Toc15377196"/>
      <w:bookmarkStart w:id="14" w:name="_Toc15396599"/>
      <w:bookmarkEnd w:id="12"/>
    </w:p>
    <w:p w:rsidR="006A4843" w:rsidRDefault="006A4843">
      <w:pPr>
        <w:widowControl/>
        <w:jc w:val="left"/>
        <w:rPr>
          <w:rFonts w:ascii="黑体" w:eastAsia="黑体" w:hAnsi="黑体"/>
          <w:kern w:val="44"/>
          <w:sz w:val="44"/>
          <w:szCs w:val="44"/>
        </w:rPr>
      </w:pPr>
    </w:p>
    <w:p w:rsidR="006A4843" w:rsidRDefault="006A4843">
      <w:pPr>
        <w:widowControl/>
        <w:jc w:val="left"/>
        <w:rPr>
          <w:rFonts w:ascii="黑体" w:eastAsia="黑体" w:hAnsi="黑体"/>
          <w:kern w:val="44"/>
          <w:sz w:val="44"/>
          <w:szCs w:val="44"/>
        </w:rPr>
      </w:pPr>
    </w:p>
    <w:p w:rsidR="006A4843" w:rsidRDefault="006A4843">
      <w:pPr>
        <w:widowControl/>
        <w:jc w:val="left"/>
        <w:rPr>
          <w:rFonts w:ascii="黑体" w:eastAsia="黑体" w:hAnsi="黑体"/>
          <w:kern w:val="44"/>
          <w:sz w:val="44"/>
          <w:szCs w:val="44"/>
        </w:rPr>
      </w:pPr>
    </w:p>
    <w:p w:rsidR="006A4843" w:rsidRDefault="003E00C5">
      <w:pPr>
        <w:pStyle w:val="1"/>
        <w:jc w:val="center"/>
        <w:rPr>
          <w:rFonts w:ascii="黑体" w:eastAsia="黑体"/>
          <w:color w:val="000000"/>
          <w:sz w:val="32"/>
          <w:szCs w:val="32"/>
        </w:rPr>
      </w:pPr>
      <w:r>
        <w:rPr>
          <w:rFonts w:ascii="黑体" w:eastAsia="黑体" w:hAnsi="黑体" w:cs="黑体" w:hint="eastAsia"/>
          <w:b w:val="0"/>
          <w:bCs w:val="0"/>
        </w:rPr>
        <w:lastRenderedPageBreak/>
        <w:t>第一部分</w:t>
      </w:r>
      <w:r>
        <w:rPr>
          <w:rFonts w:ascii="黑体" w:eastAsia="黑体" w:hAnsi="黑体" w:cs="黑体"/>
          <w:b w:val="0"/>
          <w:bCs w:val="0"/>
        </w:rPr>
        <w:t xml:space="preserve"> </w:t>
      </w:r>
      <w:r>
        <w:rPr>
          <w:rStyle w:val="1Char"/>
          <w:rFonts w:ascii="黑体" w:eastAsia="黑体" w:hAnsi="黑体" w:cs="黑体" w:hint="eastAsia"/>
        </w:rPr>
        <w:t>部门概况</w:t>
      </w:r>
      <w:bookmarkEnd w:id="13"/>
      <w:bookmarkEnd w:id="14"/>
    </w:p>
    <w:p w:rsidR="006A4843" w:rsidRDefault="003E00C5">
      <w:pPr>
        <w:pStyle w:val="2"/>
        <w:rPr>
          <w:rStyle w:val="2Char"/>
          <w:rFonts w:ascii="仿宋" w:eastAsia="仿宋" w:hAnsi="仿宋" w:cs="Times New Roman"/>
        </w:rPr>
      </w:pPr>
      <w:bookmarkStart w:id="15" w:name="_Toc15377197"/>
      <w:bookmarkStart w:id="16" w:name="_Toc15396600"/>
      <w:r>
        <w:rPr>
          <w:rFonts w:ascii="黑体" w:eastAsia="黑体" w:hAnsi="黑体" w:cs="黑体" w:hint="eastAsia"/>
          <w:b w:val="0"/>
          <w:bCs w:val="0"/>
          <w:color w:val="000000"/>
        </w:rPr>
        <w:t>一、基</w:t>
      </w:r>
      <w:r>
        <w:rPr>
          <w:rStyle w:val="2Char"/>
          <w:rFonts w:ascii="黑体" w:eastAsia="黑体" w:hAnsi="黑体" w:cs="黑体" w:hint="eastAsia"/>
        </w:rPr>
        <w:t>本职能及主要工作</w:t>
      </w:r>
      <w:bookmarkEnd w:id="15"/>
      <w:bookmarkEnd w:id="16"/>
    </w:p>
    <w:p w:rsidR="006A4843" w:rsidRDefault="003E00C5">
      <w:pPr>
        <w:pStyle w:val="a3"/>
        <w:adjustRightInd w:val="0"/>
        <w:snapToGrid w:val="0"/>
        <w:spacing w:before="93" w:line="600" w:lineRule="exact"/>
        <w:ind w:firstLineChars="210" w:firstLine="672"/>
        <w:outlineLvl w:val="2"/>
        <w:rPr>
          <w:rFonts w:ascii="仿宋" w:eastAsia="仿宋" w:hAnsi="仿宋" w:cs="仿宋"/>
          <w:color w:val="000000"/>
          <w:sz w:val="32"/>
          <w:szCs w:val="32"/>
        </w:rPr>
      </w:pPr>
      <w:bookmarkStart w:id="17" w:name="_Toc15377198"/>
      <w:bookmarkStart w:id="18" w:name="_Toc15378445"/>
      <w:r>
        <w:rPr>
          <w:rFonts w:ascii="仿宋" w:eastAsia="仿宋" w:hAnsi="仿宋" w:cs="仿宋" w:hint="eastAsia"/>
          <w:color w:val="000000"/>
          <w:sz w:val="32"/>
          <w:szCs w:val="32"/>
        </w:rPr>
        <w:t>（一）主要职能。（职能参照省政府批准的三定方案）</w:t>
      </w:r>
      <w:bookmarkEnd w:id="17"/>
      <w:bookmarkEnd w:id="18"/>
    </w:p>
    <w:p w:rsidR="006A4843" w:rsidRDefault="003E00C5">
      <w:pPr>
        <w:snapToGrid w:val="0"/>
        <w:spacing w:line="588" w:lineRule="exact"/>
        <w:ind w:firstLineChars="200" w:firstLine="640"/>
        <w:outlineLvl w:val="0"/>
        <w:rPr>
          <w:rFonts w:ascii="楷体_GB2312" w:eastAsia="楷体_GB2312" w:hAnsi="仿宋"/>
          <w:b/>
          <w:sz w:val="32"/>
          <w:szCs w:val="32"/>
        </w:rPr>
      </w:pPr>
      <w:r>
        <w:rPr>
          <w:rFonts w:ascii="仿宋_GB2312" w:eastAsia="仿宋_GB2312" w:hAnsi="仿宋"/>
          <w:sz w:val="32"/>
          <w:szCs w:val="32"/>
        </w:rPr>
        <w:t>(l</w:t>
      </w:r>
      <w:r>
        <w:rPr>
          <w:rFonts w:ascii="仿宋_GB2312" w:eastAsia="仿宋_GB2312" w:hAnsi="仿宋" w:hint="eastAsia"/>
          <w:sz w:val="32"/>
          <w:szCs w:val="32"/>
        </w:rPr>
        <w:t>）执行本级人民代表大会的决议和上级国家行政机关的决定和命令，发布决定和命令。</w:t>
      </w:r>
    </w:p>
    <w:p w:rsidR="006A4843" w:rsidRDefault="003E00C5">
      <w:pPr>
        <w:snapToGrid w:val="0"/>
        <w:spacing w:line="588" w:lineRule="exact"/>
        <w:ind w:firstLineChars="200" w:firstLine="640"/>
        <w:outlineLvl w:val="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）执行本行政区域内的经济和社会发展计划、预算，管理本行政区域内的经济、教育、科学、文化、卫生、体育事业和财政、民政、公安、司法行政、计划生育等行政工作</w:t>
      </w:r>
      <w:r>
        <w:rPr>
          <w:rFonts w:ascii="仿宋_GB2312" w:eastAsia="仿宋_GB2312" w:hAnsi="仿宋" w:hint="eastAsia"/>
          <w:sz w:val="32"/>
          <w:szCs w:val="32"/>
        </w:rPr>
        <w:t>;</w:t>
      </w:r>
    </w:p>
    <w:p w:rsidR="006A4843" w:rsidRDefault="003E00C5">
      <w:pPr>
        <w:snapToGrid w:val="0"/>
        <w:spacing w:line="588" w:lineRule="exact"/>
        <w:ind w:firstLineChars="200" w:firstLine="640"/>
        <w:outlineLvl w:val="0"/>
        <w:rPr>
          <w:rFonts w:ascii="楷体_GB2312" w:eastAsia="楷体_GB2312" w:hAnsi="仿宋"/>
          <w:b/>
          <w:sz w:val="32"/>
          <w:szCs w:val="32"/>
        </w:rPr>
      </w:pPr>
      <w:r>
        <w:rPr>
          <w:rFonts w:ascii="仿宋_GB2312" w:eastAsia="仿宋_GB2312" w:hAnsi="仿宋"/>
          <w:sz w:val="32"/>
          <w:szCs w:val="32"/>
        </w:rPr>
        <w:t>(3</w:t>
      </w:r>
      <w:r>
        <w:rPr>
          <w:rFonts w:ascii="仿宋_GB2312" w:eastAsia="仿宋_GB2312" w:hAnsi="仿宋" w:hint="eastAsia"/>
          <w:sz w:val="32"/>
          <w:szCs w:val="32"/>
        </w:rPr>
        <w:t>）保护社会主义的全民所有的财产和劳动群众集体所有的财产，保护公民私人所有的合法财产，维护社会秩序，保障公民的人身权利、民主权利和其他权利；</w:t>
      </w:r>
    </w:p>
    <w:p w:rsidR="006A4843" w:rsidRDefault="003E00C5">
      <w:pPr>
        <w:snapToGrid w:val="0"/>
        <w:spacing w:line="588" w:lineRule="exact"/>
        <w:ind w:firstLineChars="200" w:firstLine="640"/>
        <w:outlineLvl w:val="0"/>
        <w:rPr>
          <w:rFonts w:ascii="楷体_GB2312" w:eastAsia="楷体_GB2312" w:hAnsi="仿宋"/>
          <w:b/>
          <w:sz w:val="32"/>
          <w:szCs w:val="32"/>
        </w:rPr>
      </w:pPr>
      <w:r>
        <w:rPr>
          <w:rFonts w:ascii="仿宋_GB2312" w:eastAsia="仿宋_GB2312" w:hAnsi="仿宋"/>
          <w:sz w:val="32"/>
          <w:szCs w:val="32"/>
        </w:rPr>
        <w:t>(4</w:t>
      </w:r>
      <w:r>
        <w:rPr>
          <w:rFonts w:ascii="仿宋_GB2312" w:eastAsia="仿宋_GB2312" w:hAnsi="仿宋" w:hint="eastAsia"/>
          <w:sz w:val="32"/>
          <w:szCs w:val="32"/>
        </w:rPr>
        <w:t>）保护各种经济组织的合法权益；</w:t>
      </w:r>
      <w:r>
        <w:rPr>
          <w:rFonts w:ascii="仿宋_GB2312" w:eastAsia="仿宋_GB2312" w:hAnsi="仿宋"/>
          <w:sz w:val="32"/>
          <w:szCs w:val="32"/>
        </w:rPr>
        <w:t> </w:t>
      </w:r>
    </w:p>
    <w:p w:rsidR="006A4843" w:rsidRDefault="003E00C5">
      <w:pPr>
        <w:snapToGrid w:val="0"/>
        <w:spacing w:line="588" w:lineRule="exact"/>
        <w:ind w:firstLineChars="200" w:firstLine="640"/>
        <w:outlineLvl w:val="0"/>
        <w:rPr>
          <w:rFonts w:ascii="楷体_GB2312" w:eastAsia="楷体_GB2312" w:hAnsi="仿宋"/>
          <w:b/>
          <w:sz w:val="32"/>
          <w:szCs w:val="32"/>
        </w:rPr>
      </w:pPr>
      <w:r>
        <w:rPr>
          <w:rFonts w:ascii="仿宋_GB2312" w:eastAsia="仿宋_GB2312" w:hAnsi="仿宋"/>
          <w:sz w:val="32"/>
          <w:szCs w:val="32"/>
        </w:rPr>
        <w:t>(5</w:t>
      </w:r>
      <w:r>
        <w:rPr>
          <w:rFonts w:ascii="仿宋_GB2312" w:eastAsia="仿宋_GB2312" w:hAnsi="仿宋" w:hint="eastAsia"/>
          <w:sz w:val="32"/>
          <w:szCs w:val="32"/>
        </w:rPr>
        <w:t>）保障少数民族的权利和尊重少数民族的风俗习惯；</w:t>
      </w:r>
    </w:p>
    <w:p w:rsidR="006A4843" w:rsidRDefault="003E00C5">
      <w:pPr>
        <w:snapToGrid w:val="0"/>
        <w:spacing w:line="588" w:lineRule="exact"/>
        <w:ind w:firstLineChars="200" w:firstLine="640"/>
        <w:rPr>
          <w:rFonts w:ascii="仿宋_GB2312" w:eastAsia="仿宋_GB2312" w:hAnsi="仿宋"/>
          <w:sz w:val="32"/>
          <w:szCs w:val="32"/>
        </w:rPr>
      </w:pPr>
      <w:r>
        <w:rPr>
          <w:rFonts w:ascii="仿宋_GB2312" w:eastAsia="仿宋_GB2312" w:hAnsi="仿宋"/>
          <w:sz w:val="32"/>
          <w:szCs w:val="32"/>
        </w:rPr>
        <w:t>(6</w:t>
      </w:r>
      <w:r>
        <w:rPr>
          <w:rFonts w:ascii="仿宋_GB2312" w:eastAsia="仿宋_GB2312" w:hAnsi="仿宋" w:hint="eastAsia"/>
          <w:sz w:val="32"/>
          <w:szCs w:val="32"/>
        </w:rPr>
        <w:t>）保障宪法和法律赋予妇女的男女平等、同工同酬和婚姻自由等各项权利；</w:t>
      </w:r>
    </w:p>
    <w:p w:rsidR="006A4843" w:rsidRDefault="003E00C5">
      <w:pPr>
        <w:pStyle w:val="a3"/>
        <w:adjustRightInd w:val="0"/>
        <w:snapToGrid w:val="0"/>
        <w:spacing w:before="93" w:line="600" w:lineRule="exact"/>
        <w:ind w:firstLineChars="210" w:firstLine="672"/>
        <w:outlineLvl w:val="2"/>
        <w:rPr>
          <w:rFonts w:ascii="仿宋" w:eastAsia="仿宋" w:hAnsi="仿宋" w:cs="仿宋"/>
          <w:color w:val="000000"/>
          <w:sz w:val="32"/>
          <w:szCs w:val="32"/>
        </w:rPr>
      </w:pPr>
      <w:r>
        <w:rPr>
          <w:rFonts w:hAnsi="仿宋"/>
          <w:sz w:val="32"/>
          <w:szCs w:val="32"/>
        </w:rPr>
        <w:t>(7</w:t>
      </w:r>
      <w:r>
        <w:rPr>
          <w:rFonts w:hAnsi="仿宋" w:hint="eastAsia"/>
          <w:sz w:val="32"/>
          <w:szCs w:val="32"/>
        </w:rPr>
        <w:t>）办理上级人民政府交办的其他事项。</w:t>
      </w:r>
    </w:p>
    <w:p w:rsidR="006A4843" w:rsidRDefault="003E00C5">
      <w:pPr>
        <w:pStyle w:val="a3"/>
        <w:adjustRightInd w:val="0"/>
        <w:snapToGrid w:val="0"/>
        <w:spacing w:before="93" w:line="600" w:lineRule="exact"/>
        <w:ind w:firstLineChars="210" w:firstLine="672"/>
        <w:outlineLvl w:val="2"/>
        <w:rPr>
          <w:rFonts w:ascii="仿宋" w:eastAsia="仿宋" w:hAnsi="仿宋" w:cs="仿宋"/>
          <w:color w:val="000000"/>
          <w:sz w:val="32"/>
          <w:szCs w:val="32"/>
        </w:rPr>
      </w:pPr>
      <w:bookmarkStart w:id="19" w:name="_Toc15378446"/>
      <w:bookmarkStart w:id="20" w:name="_Toc15377199"/>
      <w:r>
        <w:rPr>
          <w:rFonts w:ascii="仿宋" w:eastAsia="仿宋" w:hAnsi="仿宋" w:cs="仿宋" w:hint="eastAsia"/>
          <w:color w:val="000000"/>
          <w:sz w:val="32"/>
          <w:szCs w:val="32"/>
        </w:rPr>
        <w:t>（二）</w:t>
      </w:r>
      <w:r>
        <w:rPr>
          <w:rFonts w:ascii="仿宋" w:eastAsia="仿宋" w:hAnsi="仿宋" w:cs="仿宋"/>
          <w:color w:val="000000"/>
          <w:sz w:val="32"/>
          <w:szCs w:val="32"/>
        </w:rPr>
        <w:t>2018</w:t>
      </w:r>
      <w:r>
        <w:rPr>
          <w:rFonts w:ascii="仿宋" w:eastAsia="仿宋" w:hAnsi="仿宋" w:cs="仿宋" w:hint="eastAsia"/>
          <w:color w:val="000000"/>
          <w:sz w:val="32"/>
          <w:szCs w:val="32"/>
        </w:rPr>
        <w:t>年重点工作完成情况。</w:t>
      </w:r>
      <w:bookmarkEnd w:id="19"/>
      <w:bookmarkEnd w:id="20"/>
    </w:p>
    <w:p w:rsidR="006A4843" w:rsidRDefault="003E00C5">
      <w:pPr>
        <w:snapToGrid w:val="0"/>
        <w:spacing w:line="588"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018</w:t>
      </w:r>
      <w:r>
        <w:rPr>
          <w:rFonts w:ascii="仿宋_GB2312" w:eastAsia="仿宋_GB2312" w:hAnsi="仿宋" w:hint="eastAsia"/>
          <w:sz w:val="32"/>
          <w:szCs w:val="32"/>
        </w:rPr>
        <w:t>年，三水镇党委政府在市委市政府的正确领导下，在市级各部门和社会各界的大力支持下，团结带领全镇干部群众，以改革开放</w:t>
      </w:r>
      <w:r>
        <w:rPr>
          <w:rFonts w:ascii="仿宋_GB2312" w:eastAsia="仿宋_GB2312" w:hAnsi="仿宋" w:hint="eastAsia"/>
          <w:sz w:val="32"/>
          <w:szCs w:val="32"/>
        </w:rPr>
        <w:t>40</w:t>
      </w:r>
      <w:r>
        <w:rPr>
          <w:rFonts w:ascii="仿宋_GB2312" w:eastAsia="仿宋_GB2312" w:hAnsi="仿宋" w:hint="eastAsia"/>
          <w:sz w:val="32"/>
          <w:szCs w:val="32"/>
        </w:rPr>
        <w:t>周年为契机</w:t>
      </w:r>
      <w:r>
        <w:rPr>
          <w:rFonts w:ascii="仿宋_GB2312" w:eastAsia="仿宋_GB2312" w:hAnsi="仿宋" w:hint="eastAsia"/>
          <w:sz w:val="32"/>
          <w:szCs w:val="32"/>
        </w:rPr>
        <w:t>，更新观念、抢抓机遇、大胆尝试、统筹城乡，推动三水的经济社会发展再上新台阶。全年实现地方财政收入</w:t>
      </w:r>
      <w:r>
        <w:rPr>
          <w:rFonts w:ascii="仿宋_GB2312" w:eastAsia="仿宋_GB2312" w:hAnsi="仿宋" w:hint="eastAsia"/>
          <w:sz w:val="32"/>
          <w:szCs w:val="32"/>
        </w:rPr>
        <w:t>1728.90</w:t>
      </w:r>
      <w:r>
        <w:rPr>
          <w:rFonts w:ascii="仿宋_GB2312" w:eastAsia="仿宋_GB2312" w:hAnsi="仿宋" w:hint="eastAsia"/>
          <w:sz w:val="32"/>
          <w:szCs w:val="32"/>
        </w:rPr>
        <w:t>万元，完成任务的</w:t>
      </w:r>
      <w:r>
        <w:rPr>
          <w:rFonts w:ascii="仿宋_GB2312" w:eastAsia="仿宋_GB2312" w:hAnsi="仿宋" w:hint="eastAsia"/>
          <w:sz w:val="32"/>
          <w:szCs w:val="32"/>
        </w:rPr>
        <w:t>100%</w:t>
      </w:r>
      <w:r>
        <w:rPr>
          <w:rFonts w:ascii="仿宋_GB2312" w:eastAsia="仿宋_GB2312" w:hAnsi="仿宋" w:hint="eastAsia"/>
          <w:sz w:val="32"/>
          <w:szCs w:val="32"/>
        </w:rPr>
        <w:t>；</w:t>
      </w:r>
    </w:p>
    <w:p w:rsidR="006A4843" w:rsidRDefault="003E00C5">
      <w:pPr>
        <w:snapToGrid w:val="0"/>
        <w:spacing w:line="588"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招商引资到位</w:t>
      </w:r>
      <w:r>
        <w:rPr>
          <w:rFonts w:ascii="仿宋_GB2312" w:eastAsia="仿宋_GB2312" w:hAnsi="仿宋" w:hint="eastAsia"/>
          <w:sz w:val="32"/>
          <w:szCs w:val="32"/>
        </w:rPr>
        <w:t>4.07</w:t>
      </w:r>
      <w:r>
        <w:rPr>
          <w:rFonts w:ascii="仿宋_GB2312" w:eastAsia="仿宋_GB2312" w:hAnsi="仿宋" w:hint="eastAsia"/>
          <w:sz w:val="32"/>
          <w:szCs w:val="32"/>
        </w:rPr>
        <w:t>亿元，完成任务的</w:t>
      </w:r>
      <w:r>
        <w:rPr>
          <w:rFonts w:ascii="仿宋_GB2312" w:eastAsia="仿宋_GB2312" w:hAnsi="仿宋" w:hint="eastAsia"/>
          <w:sz w:val="32"/>
          <w:szCs w:val="32"/>
        </w:rPr>
        <w:t>101%</w:t>
      </w:r>
      <w:r>
        <w:rPr>
          <w:rFonts w:ascii="仿宋_GB2312" w:eastAsia="仿宋_GB2312" w:hAnsi="仿宋" w:hint="eastAsia"/>
          <w:sz w:val="32"/>
          <w:szCs w:val="32"/>
        </w:rPr>
        <w:t>；</w:t>
      </w:r>
    </w:p>
    <w:p w:rsidR="006A4843" w:rsidRDefault="003E00C5">
      <w:pPr>
        <w:snapToGrid w:val="0"/>
        <w:spacing w:line="588" w:lineRule="exact"/>
        <w:ind w:firstLineChars="200" w:firstLine="640"/>
        <w:rPr>
          <w:rFonts w:ascii="仿宋_GB2312" w:eastAsia="仿宋_GB2312" w:hAnsi="仿宋"/>
          <w:sz w:val="32"/>
          <w:szCs w:val="32"/>
        </w:rPr>
      </w:pPr>
      <w:r>
        <w:rPr>
          <w:rFonts w:ascii="仿宋_GB2312" w:eastAsia="仿宋_GB2312" w:hAnsi="仿宋" w:hint="eastAsia"/>
          <w:sz w:val="32"/>
          <w:szCs w:val="32"/>
        </w:rPr>
        <w:t>固定资产投资</w:t>
      </w:r>
      <w:r>
        <w:rPr>
          <w:rFonts w:ascii="仿宋_GB2312" w:eastAsia="仿宋_GB2312" w:hAnsi="仿宋" w:hint="eastAsia"/>
          <w:sz w:val="32"/>
          <w:szCs w:val="32"/>
        </w:rPr>
        <w:t>4.3</w:t>
      </w:r>
      <w:r>
        <w:rPr>
          <w:rFonts w:ascii="仿宋_GB2312" w:eastAsia="仿宋_GB2312" w:hAnsi="仿宋" w:hint="eastAsia"/>
          <w:sz w:val="32"/>
          <w:szCs w:val="32"/>
        </w:rPr>
        <w:t>亿元，完成任务的</w:t>
      </w:r>
      <w:r>
        <w:rPr>
          <w:rFonts w:ascii="仿宋_GB2312" w:eastAsia="仿宋_GB2312" w:hAnsi="仿宋" w:hint="eastAsia"/>
          <w:sz w:val="32"/>
          <w:szCs w:val="32"/>
        </w:rPr>
        <w:t>107%</w:t>
      </w:r>
      <w:r>
        <w:rPr>
          <w:rFonts w:ascii="仿宋_GB2312" w:eastAsia="仿宋_GB2312" w:hAnsi="仿宋" w:hint="eastAsia"/>
          <w:sz w:val="32"/>
          <w:szCs w:val="32"/>
        </w:rPr>
        <w:t>；</w:t>
      </w:r>
    </w:p>
    <w:p w:rsidR="006A4843" w:rsidRDefault="003E00C5">
      <w:pPr>
        <w:snapToGrid w:val="0"/>
        <w:spacing w:line="588" w:lineRule="exact"/>
        <w:ind w:firstLineChars="200" w:firstLine="640"/>
        <w:rPr>
          <w:rFonts w:ascii="仿宋_GB2312" w:eastAsia="仿宋_GB2312" w:hAnsi="仿宋"/>
          <w:sz w:val="32"/>
          <w:szCs w:val="32"/>
        </w:rPr>
      </w:pPr>
      <w:r>
        <w:rPr>
          <w:rFonts w:ascii="仿宋_GB2312" w:eastAsia="仿宋_GB2312" w:hAnsi="仿宋" w:hint="eastAsia"/>
          <w:sz w:val="32"/>
          <w:szCs w:val="32"/>
        </w:rPr>
        <w:t>工业性投资</w:t>
      </w:r>
      <w:r>
        <w:rPr>
          <w:rFonts w:ascii="仿宋_GB2312" w:eastAsia="仿宋_GB2312" w:hAnsi="仿宋" w:hint="eastAsia"/>
          <w:sz w:val="32"/>
          <w:szCs w:val="32"/>
        </w:rPr>
        <w:t>3</w:t>
      </w:r>
      <w:r>
        <w:rPr>
          <w:rFonts w:ascii="仿宋_GB2312" w:eastAsia="仿宋_GB2312" w:hAnsi="仿宋" w:hint="eastAsia"/>
          <w:sz w:val="32"/>
          <w:szCs w:val="32"/>
        </w:rPr>
        <w:t>亿元，完成任务的</w:t>
      </w:r>
      <w:r>
        <w:rPr>
          <w:rFonts w:ascii="仿宋_GB2312" w:eastAsia="仿宋_GB2312" w:hAnsi="仿宋" w:hint="eastAsia"/>
          <w:sz w:val="32"/>
          <w:szCs w:val="32"/>
        </w:rPr>
        <w:t>100%</w:t>
      </w:r>
      <w:r>
        <w:rPr>
          <w:rFonts w:ascii="仿宋_GB2312" w:eastAsia="仿宋_GB2312" w:hAnsi="仿宋" w:hint="eastAsia"/>
          <w:sz w:val="32"/>
          <w:szCs w:val="32"/>
        </w:rPr>
        <w:t>；</w:t>
      </w:r>
    </w:p>
    <w:p w:rsidR="006A4843" w:rsidRDefault="003E00C5">
      <w:pPr>
        <w:snapToGrid w:val="0"/>
        <w:spacing w:line="588" w:lineRule="exact"/>
        <w:ind w:firstLineChars="200" w:firstLine="640"/>
        <w:rPr>
          <w:rFonts w:ascii="仿宋_GB2312" w:eastAsia="仿宋_GB2312" w:hAnsi="仿宋"/>
          <w:sz w:val="32"/>
          <w:szCs w:val="32"/>
        </w:rPr>
      </w:pPr>
      <w:r>
        <w:rPr>
          <w:rFonts w:ascii="仿宋_GB2312" w:eastAsia="仿宋_GB2312" w:hAnsi="仿宋" w:hint="eastAsia"/>
          <w:sz w:val="32"/>
          <w:szCs w:val="32"/>
        </w:rPr>
        <w:t>社消零同比增长</w:t>
      </w:r>
      <w:r>
        <w:rPr>
          <w:rFonts w:ascii="仿宋_GB2312" w:eastAsia="仿宋_GB2312" w:hAnsi="仿宋" w:hint="eastAsia"/>
          <w:sz w:val="32"/>
          <w:szCs w:val="32"/>
        </w:rPr>
        <w:t>24%</w:t>
      </w:r>
      <w:r>
        <w:rPr>
          <w:rFonts w:ascii="仿宋_GB2312" w:eastAsia="仿宋_GB2312" w:hAnsi="仿宋" w:hint="eastAsia"/>
          <w:sz w:val="32"/>
          <w:szCs w:val="32"/>
        </w:rPr>
        <w:t>，个体增长</w:t>
      </w:r>
      <w:r>
        <w:rPr>
          <w:rFonts w:ascii="仿宋_GB2312" w:eastAsia="仿宋_GB2312" w:hAnsi="仿宋" w:hint="eastAsia"/>
          <w:sz w:val="32"/>
          <w:szCs w:val="32"/>
        </w:rPr>
        <w:t>20%</w:t>
      </w:r>
      <w:r>
        <w:rPr>
          <w:rFonts w:ascii="仿宋_GB2312" w:eastAsia="仿宋_GB2312" w:hAnsi="仿宋" w:hint="eastAsia"/>
          <w:sz w:val="32"/>
          <w:szCs w:val="32"/>
        </w:rPr>
        <w:t>；</w:t>
      </w:r>
    </w:p>
    <w:p w:rsidR="006A4843" w:rsidRDefault="003E00C5">
      <w:pPr>
        <w:snapToGrid w:val="0"/>
        <w:spacing w:line="588" w:lineRule="exact"/>
        <w:ind w:firstLineChars="200" w:firstLine="640"/>
        <w:rPr>
          <w:rFonts w:ascii="仿宋" w:eastAsia="仿宋" w:hAnsi="仿宋" w:cs="仿宋"/>
          <w:color w:val="000000"/>
          <w:sz w:val="32"/>
          <w:szCs w:val="32"/>
        </w:rPr>
      </w:pPr>
      <w:r>
        <w:rPr>
          <w:rFonts w:ascii="仿宋_GB2312" w:eastAsia="仿宋_GB2312" w:hAnsi="仿宋" w:hint="eastAsia"/>
          <w:sz w:val="32"/>
          <w:szCs w:val="32"/>
        </w:rPr>
        <w:t>农民人均可支配收入</w:t>
      </w:r>
      <w:r>
        <w:rPr>
          <w:rFonts w:ascii="仿宋_GB2312" w:eastAsia="仿宋_GB2312" w:hAnsi="仿宋" w:hint="eastAsia"/>
          <w:sz w:val="32"/>
          <w:szCs w:val="32"/>
        </w:rPr>
        <w:t>19200</w:t>
      </w:r>
      <w:r>
        <w:rPr>
          <w:rFonts w:ascii="仿宋_GB2312" w:eastAsia="仿宋_GB2312" w:hAnsi="仿宋" w:hint="eastAsia"/>
          <w:sz w:val="32"/>
          <w:szCs w:val="32"/>
        </w:rPr>
        <w:t>元，完成任务的</w:t>
      </w:r>
      <w:r>
        <w:rPr>
          <w:rFonts w:ascii="仿宋_GB2312" w:eastAsia="仿宋_GB2312" w:hAnsi="仿宋" w:hint="eastAsia"/>
          <w:sz w:val="32"/>
          <w:szCs w:val="32"/>
        </w:rPr>
        <w:t>101%</w:t>
      </w:r>
      <w:r>
        <w:rPr>
          <w:rFonts w:ascii="仿宋_GB2312" w:eastAsia="仿宋_GB2312" w:hAnsi="仿宋" w:hint="eastAsia"/>
          <w:sz w:val="32"/>
          <w:szCs w:val="32"/>
        </w:rPr>
        <w:t>。</w:t>
      </w:r>
    </w:p>
    <w:p w:rsidR="006A4843" w:rsidRDefault="003E00C5">
      <w:pPr>
        <w:pStyle w:val="2"/>
        <w:rPr>
          <w:rStyle w:val="2Char"/>
          <w:rFonts w:cs="Times New Roman"/>
        </w:rPr>
      </w:pPr>
      <w:bookmarkStart w:id="21" w:name="_Toc15396601"/>
      <w:bookmarkStart w:id="22" w:name="_Toc15377200"/>
      <w:r>
        <w:rPr>
          <w:rFonts w:ascii="黑体" w:eastAsia="黑体" w:cs="黑体" w:hint="eastAsia"/>
          <w:b w:val="0"/>
          <w:bCs w:val="0"/>
          <w:color w:val="000000"/>
        </w:rPr>
        <w:t>二、</w:t>
      </w:r>
      <w:r>
        <w:rPr>
          <w:rFonts w:ascii="黑体" w:eastAsia="黑体" w:hAnsi="黑体" w:cs="黑体" w:hint="eastAsia"/>
          <w:b w:val="0"/>
          <w:bCs w:val="0"/>
          <w:color w:val="000000"/>
        </w:rPr>
        <w:t>机</w:t>
      </w:r>
      <w:r>
        <w:rPr>
          <w:rStyle w:val="2Char"/>
          <w:rFonts w:ascii="黑体" w:eastAsia="黑体" w:hAnsi="黑体" w:cs="黑体" w:hint="eastAsia"/>
        </w:rPr>
        <w:t>构设置</w:t>
      </w:r>
      <w:bookmarkEnd w:id="21"/>
      <w:bookmarkEnd w:id="22"/>
    </w:p>
    <w:p w:rsidR="006A4843" w:rsidRDefault="003E00C5">
      <w:pPr>
        <w:widowControl/>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三水镇共设五个内设机构，即“两办一所”“两个中心”，包括党政办公室、经济和社会事务办公室、财政所、农业服务中心、社会事业和计划生育服务中心。</w:t>
      </w:r>
    </w:p>
    <w:p w:rsidR="006A4843" w:rsidRDefault="003E00C5">
      <w:pPr>
        <w:widowControl/>
        <w:ind w:firstLineChars="200" w:firstLine="640"/>
        <w:jc w:val="left"/>
        <w:rPr>
          <w:rFonts w:ascii="仿宋" w:eastAsia="仿宋" w:hAnsi="仿宋"/>
          <w:color w:val="000000"/>
          <w:kern w:val="0"/>
          <w:sz w:val="32"/>
          <w:szCs w:val="32"/>
        </w:rPr>
      </w:pPr>
      <w:r>
        <w:rPr>
          <w:rFonts w:ascii="仿宋_GB2312" w:eastAsia="仿宋_GB2312" w:cs="仿宋_GB2312" w:hint="eastAsia"/>
          <w:kern w:val="0"/>
          <w:sz w:val="32"/>
          <w:szCs w:val="32"/>
        </w:rPr>
        <w:t>2018</w:t>
      </w:r>
      <w:r>
        <w:rPr>
          <w:rFonts w:ascii="仿宋_GB2312" w:eastAsia="仿宋_GB2312" w:cs="仿宋_GB2312" w:hint="eastAsia"/>
          <w:kern w:val="0"/>
          <w:sz w:val="32"/>
          <w:szCs w:val="32"/>
        </w:rPr>
        <w:t>年度，纳入本部门决算汇编范围的独立核算单位共</w:t>
      </w:r>
      <w:r>
        <w:rPr>
          <w:rFonts w:ascii="仿宋_GB2312" w:eastAsia="仿宋_GB2312" w:cs="仿宋_GB2312" w:hint="eastAsia"/>
          <w:kern w:val="0"/>
          <w:sz w:val="32"/>
          <w:szCs w:val="32"/>
        </w:rPr>
        <w:t>1</w:t>
      </w:r>
      <w:r>
        <w:rPr>
          <w:rFonts w:ascii="仿宋_GB2312" w:eastAsia="仿宋_GB2312" w:cs="仿宋_GB2312" w:hint="eastAsia"/>
          <w:kern w:val="0"/>
          <w:sz w:val="32"/>
          <w:szCs w:val="32"/>
        </w:rPr>
        <w:t>个，为行政单位</w:t>
      </w:r>
      <w:r>
        <w:rPr>
          <w:rFonts w:ascii="仿宋_GB2312" w:eastAsia="仿宋_GB2312" w:cs="仿宋_GB2312" w:hint="eastAsia"/>
          <w:kern w:val="0"/>
          <w:sz w:val="32"/>
          <w:szCs w:val="32"/>
        </w:rPr>
        <w:t>，即广汉市三水镇人民政府。</w:t>
      </w:r>
      <w:r>
        <w:rPr>
          <w:rFonts w:ascii="仿宋" w:eastAsia="仿宋" w:hAnsi="仿宋"/>
          <w:color w:val="000000"/>
          <w:sz w:val="32"/>
          <w:szCs w:val="32"/>
        </w:rPr>
        <w:br w:type="page"/>
      </w:r>
    </w:p>
    <w:p w:rsidR="006A4843" w:rsidRDefault="003E00C5">
      <w:pPr>
        <w:pStyle w:val="1"/>
        <w:ind w:right="440"/>
        <w:jc w:val="right"/>
        <w:rPr>
          <w:rStyle w:val="1Char"/>
          <w:rFonts w:ascii="黑体" w:eastAsia="黑体" w:hAnsi="黑体"/>
        </w:rPr>
      </w:pPr>
      <w:bookmarkStart w:id="23" w:name="_Toc15396602"/>
      <w:bookmarkStart w:id="24" w:name="_Toc15377204"/>
      <w:r>
        <w:rPr>
          <w:rFonts w:ascii="黑体" w:eastAsia="黑体" w:hAnsi="黑体" w:cs="黑体" w:hint="eastAsia"/>
          <w:b w:val="0"/>
          <w:bCs w:val="0"/>
          <w:color w:val="000000"/>
        </w:rPr>
        <w:t>第二部分</w:t>
      </w:r>
      <w:r>
        <w:rPr>
          <w:rFonts w:ascii="黑体" w:eastAsia="黑体" w:hAnsi="黑体" w:cs="黑体"/>
          <w:color w:val="000000"/>
        </w:rPr>
        <w:t xml:space="preserve"> </w:t>
      </w:r>
      <w:r>
        <w:rPr>
          <w:rStyle w:val="1Char"/>
          <w:rFonts w:ascii="黑体" w:eastAsia="黑体" w:hAnsi="黑体" w:cs="黑体"/>
        </w:rPr>
        <w:t>2018</w:t>
      </w:r>
      <w:r>
        <w:rPr>
          <w:rStyle w:val="1Char"/>
          <w:rFonts w:ascii="黑体" w:eastAsia="黑体" w:hAnsi="黑体" w:cs="黑体" w:hint="eastAsia"/>
        </w:rPr>
        <w:t>年度部门决算情况说明</w:t>
      </w:r>
      <w:bookmarkEnd w:id="23"/>
      <w:bookmarkEnd w:id="24"/>
    </w:p>
    <w:p w:rsidR="006A4843" w:rsidRDefault="006A4843"/>
    <w:p w:rsidR="006A4843" w:rsidRDefault="003E00C5">
      <w:pPr>
        <w:pStyle w:val="aa"/>
        <w:numPr>
          <w:ilvl w:val="0"/>
          <w:numId w:val="1"/>
        </w:numPr>
        <w:spacing w:line="600" w:lineRule="exact"/>
        <w:ind w:firstLineChars="0"/>
        <w:outlineLvl w:val="1"/>
        <w:rPr>
          <w:rStyle w:val="2Char"/>
          <w:rFonts w:ascii="黑体" w:eastAsia="黑体" w:hAnsi="黑体" w:cs="Times New Roman"/>
          <w:b w:val="0"/>
          <w:bCs w:val="0"/>
        </w:rPr>
      </w:pPr>
      <w:bookmarkStart w:id="25" w:name="_Toc15396603"/>
      <w:bookmarkStart w:id="26" w:name="_Toc15377205"/>
      <w:r>
        <w:rPr>
          <w:rFonts w:ascii="黑体" w:eastAsia="黑体" w:hAnsi="黑体" w:cs="黑体" w:hint="eastAsia"/>
          <w:color w:val="000000"/>
          <w:sz w:val="32"/>
          <w:szCs w:val="32"/>
        </w:rPr>
        <w:t>收</w:t>
      </w:r>
      <w:r>
        <w:rPr>
          <w:rStyle w:val="2Char"/>
          <w:rFonts w:ascii="黑体" w:eastAsia="黑体" w:hAnsi="黑体" w:cs="黑体" w:hint="eastAsia"/>
          <w:b w:val="0"/>
          <w:bCs w:val="0"/>
        </w:rPr>
        <w:t>入支出决算总体情况说明</w:t>
      </w:r>
      <w:bookmarkEnd w:id="25"/>
      <w:bookmarkEnd w:id="26"/>
    </w:p>
    <w:p w:rsidR="006A4843" w:rsidRDefault="003E00C5">
      <w:pPr>
        <w:snapToGrid w:val="0"/>
        <w:spacing w:line="588" w:lineRule="exact"/>
        <w:ind w:firstLineChars="200" w:firstLine="640"/>
        <w:rPr>
          <w:rFonts w:ascii="仿宋_GB2312" w:eastAsia="仿宋_GB2312" w:hAnsi="仿宋"/>
          <w:sz w:val="32"/>
          <w:szCs w:val="32"/>
        </w:rPr>
      </w:pPr>
      <w:r>
        <w:rPr>
          <w:rFonts w:ascii="仿宋_GB2312" w:eastAsia="仿宋_GB2312" w:hAnsi="仿宋" w:hint="eastAsia"/>
          <w:sz w:val="32"/>
          <w:szCs w:val="32"/>
        </w:rPr>
        <w:t>201</w:t>
      </w:r>
      <w:r>
        <w:rPr>
          <w:rFonts w:ascii="仿宋_GB2312" w:eastAsia="仿宋_GB2312" w:hAnsi="仿宋" w:hint="eastAsia"/>
          <w:sz w:val="32"/>
          <w:szCs w:val="32"/>
        </w:rPr>
        <w:t>8</w:t>
      </w:r>
      <w:r>
        <w:rPr>
          <w:rFonts w:ascii="仿宋_GB2312" w:eastAsia="仿宋_GB2312" w:hAnsi="仿宋" w:hint="eastAsia"/>
          <w:sz w:val="32"/>
          <w:szCs w:val="32"/>
        </w:rPr>
        <w:t>年</w:t>
      </w:r>
      <w:r>
        <w:rPr>
          <w:rFonts w:ascii="仿宋_GB2312" w:eastAsia="仿宋_GB2312" w:hAnsi="仿宋" w:hint="eastAsia"/>
          <w:sz w:val="32"/>
          <w:szCs w:val="32"/>
        </w:rPr>
        <w:t>单位</w:t>
      </w:r>
      <w:r>
        <w:rPr>
          <w:rFonts w:ascii="仿宋_GB2312" w:eastAsia="仿宋_GB2312" w:hAnsi="仿宋" w:hint="eastAsia"/>
          <w:sz w:val="32"/>
          <w:szCs w:val="32"/>
        </w:rPr>
        <w:t>收入合计</w:t>
      </w:r>
      <w:r>
        <w:rPr>
          <w:rFonts w:ascii="仿宋_GB2312" w:eastAsia="仿宋_GB2312" w:hAnsi="仿宋" w:hint="eastAsia"/>
          <w:sz w:val="32"/>
          <w:szCs w:val="32"/>
        </w:rPr>
        <w:t>1728.90</w:t>
      </w:r>
      <w:r>
        <w:rPr>
          <w:rFonts w:ascii="仿宋_GB2312" w:eastAsia="仿宋_GB2312" w:hAnsi="仿宋" w:hint="eastAsia"/>
          <w:sz w:val="32"/>
          <w:szCs w:val="32"/>
        </w:rPr>
        <w:t>万元，比上年收入</w:t>
      </w:r>
      <w:r>
        <w:rPr>
          <w:rFonts w:ascii="仿宋_GB2312" w:eastAsia="仿宋_GB2312" w:hAnsi="仿宋" w:hint="eastAsia"/>
          <w:sz w:val="32"/>
          <w:szCs w:val="32"/>
        </w:rPr>
        <w:t>1620.03</w:t>
      </w:r>
      <w:r>
        <w:rPr>
          <w:rFonts w:ascii="仿宋_GB2312" w:eastAsia="仿宋_GB2312" w:hAnsi="仿宋" w:hint="eastAsia"/>
          <w:sz w:val="32"/>
          <w:szCs w:val="32"/>
        </w:rPr>
        <w:t>万元增加了</w:t>
      </w:r>
      <w:r>
        <w:rPr>
          <w:rFonts w:ascii="仿宋_GB2312" w:eastAsia="仿宋_GB2312" w:hAnsi="仿宋" w:hint="eastAsia"/>
          <w:sz w:val="32"/>
          <w:szCs w:val="32"/>
        </w:rPr>
        <w:t>108.87</w:t>
      </w:r>
      <w:r>
        <w:rPr>
          <w:rFonts w:ascii="仿宋_GB2312" w:eastAsia="仿宋_GB2312" w:hAnsi="仿宋" w:hint="eastAsia"/>
          <w:sz w:val="32"/>
          <w:szCs w:val="32"/>
        </w:rPr>
        <w:t>万元，增加了</w:t>
      </w:r>
      <w:r>
        <w:rPr>
          <w:rFonts w:ascii="仿宋_GB2312" w:eastAsia="仿宋_GB2312" w:hAnsi="仿宋" w:hint="eastAsia"/>
          <w:sz w:val="32"/>
          <w:szCs w:val="32"/>
        </w:rPr>
        <w:t>6.72%</w:t>
      </w:r>
      <w:r>
        <w:rPr>
          <w:rFonts w:ascii="仿宋_GB2312" w:eastAsia="仿宋_GB2312" w:hAnsi="仿宋" w:hint="eastAsia"/>
          <w:sz w:val="32"/>
          <w:szCs w:val="32"/>
        </w:rPr>
        <w:t>，主要原因是</w:t>
      </w:r>
      <w:r>
        <w:rPr>
          <w:rFonts w:ascii="仿宋_GB2312" w:eastAsia="仿宋_GB2312" w:hAnsi="仿宋" w:hint="eastAsia"/>
          <w:sz w:val="32"/>
          <w:szCs w:val="32"/>
        </w:rPr>
        <w:t>2018</w:t>
      </w:r>
      <w:r>
        <w:rPr>
          <w:rFonts w:ascii="仿宋_GB2312" w:eastAsia="仿宋_GB2312" w:hAnsi="仿宋" w:hint="eastAsia"/>
          <w:sz w:val="32"/>
          <w:szCs w:val="32"/>
        </w:rPr>
        <w:t>年财政追加了易家河坝景区基础设施建设</w:t>
      </w:r>
      <w:r>
        <w:rPr>
          <w:rFonts w:ascii="仿宋_GB2312" w:eastAsia="仿宋_GB2312" w:hAnsi="仿宋" w:hint="eastAsia"/>
          <w:sz w:val="32"/>
          <w:szCs w:val="32"/>
        </w:rPr>
        <w:t>98</w:t>
      </w:r>
      <w:r>
        <w:rPr>
          <w:rFonts w:ascii="仿宋_GB2312" w:eastAsia="仿宋_GB2312" w:hAnsi="仿宋" w:hint="eastAsia"/>
          <w:sz w:val="32"/>
          <w:szCs w:val="32"/>
        </w:rPr>
        <w:t>万、航展资金缺口</w:t>
      </w:r>
      <w:r>
        <w:rPr>
          <w:rFonts w:ascii="仿宋_GB2312" w:eastAsia="仿宋_GB2312" w:hAnsi="仿宋" w:hint="eastAsia"/>
          <w:sz w:val="32"/>
          <w:szCs w:val="32"/>
        </w:rPr>
        <w:t>20</w:t>
      </w:r>
      <w:r>
        <w:rPr>
          <w:rFonts w:ascii="仿宋_GB2312" w:eastAsia="仿宋_GB2312" w:hAnsi="仿宋" w:hint="eastAsia"/>
          <w:sz w:val="32"/>
          <w:szCs w:val="32"/>
        </w:rPr>
        <w:t>万以及其他人员经费开支</w:t>
      </w:r>
      <w:r>
        <w:rPr>
          <w:rFonts w:ascii="仿宋_GB2312" w:eastAsia="仿宋_GB2312" w:hAnsi="仿宋" w:hint="eastAsia"/>
          <w:sz w:val="32"/>
          <w:szCs w:val="32"/>
        </w:rPr>
        <w:t>。</w:t>
      </w:r>
    </w:p>
    <w:p w:rsidR="006A4843" w:rsidRDefault="003E00C5">
      <w:pPr>
        <w:snapToGrid w:val="0"/>
        <w:spacing w:line="588" w:lineRule="exact"/>
        <w:ind w:firstLineChars="200" w:firstLine="640"/>
        <w:rPr>
          <w:rFonts w:ascii="仿宋_GB2312" w:eastAsia="仿宋_GB2312" w:hAnsi="仿宋"/>
          <w:sz w:val="32"/>
          <w:szCs w:val="32"/>
        </w:rPr>
      </w:pPr>
      <w:r>
        <w:rPr>
          <w:rFonts w:ascii="仿宋_GB2312" w:eastAsia="仿宋_GB2312" w:hAnsi="仿宋" w:hint="eastAsia"/>
          <w:sz w:val="32"/>
          <w:szCs w:val="32"/>
        </w:rPr>
        <w:t>201</w:t>
      </w:r>
      <w:r>
        <w:rPr>
          <w:rFonts w:ascii="仿宋_GB2312" w:eastAsia="仿宋_GB2312" w:hAnsi="仿宋" w:hint="eastAsia"/>
          <w:sz w:val="32"/>
          <w:szCs w:val="32"/>
        </w:rPr>
        <w:t>8</w:t>
      </w:r>
      <w:r>
        <w:rPr>
          <w:rFonts w:ascii="仿宋_GB2312" w:eastAsia="仿宋_GB2312" w:hAnsi="仿宋" w:hint="eastAsia"/>
          <w:sz w:val="32"/>
          <w:szCs w:val="32"/>
        </w:rPr>
        <w:t>年</w:t>
      </w:r>
      <w:r>
        <w:rPr>
          <w:rFonts w:ascii="仿宋_GB2312" w:eastAsia="仿宋_GB2312" w:hAnsi="仿宋" w:hint="eastAsia"/>
          <w:sz w:val="32"/>
          <w:szCs w:val="32"/>
        </w:rPr>
        <w:t>我单位支出</w:t>
      </w:r>
      <w:r>
        <w:rPr>
          <w:rFonts w:ascii="仿宋_GB2312" w:eastAsia="仿宋_GB2312" w:hAnsi="仿宋" w:hint="eastAsia"/>
          <w:sz w:val="32"/>
          <w:szCs w:val="32"/>
        </w:rPr>
        <w:t>合计</w:t>
      </w:r>
      <w:r>
        <w:rPr>
          <w:rFonts w:ascii="仿宋_GB2312" w:eastAsia="仿宋_GB2312" w:hAnsi="仿宋" w:hint="eastAsia"/>
          <w:sz w:val="32"/>
          <w:szCs w:val="32"/>
        </w:rPr>
        <w:t>1721.88</w:t>
      </w:r>
      <w:r>
        <w:rPr>
          <w:rFonts w:ascii="仿宋_GB2312" w:eastAsia="仿宋_GB2312" w:hAnsi="仿宋" w:hint="eastAsia"/>
          <w:sz w:val="32"/>
          <w:szCs w:val="32"/>
        </w:rPr>
        <w:t>万元，比上年支出</w:t>
      </w:r>
      <w:r>
        <w:rPr>
          <w:rFonts w:ascii="仿宋_GB2312" w:eastAsia="仿宋_GB2312" w:hAnsi="仿宋" w:hint="eastAsia"/>
          <w:sz w:val="32"/>
          <w:szCs w:val="32"/>
        </w:rPr>
        <w:t>1620.03</w:t>
      </w:r>
      <w:r>
        <w:rPr>
          <w:rFonts w:ascii="仿宋_GB2312" w:eastAsia="仿宋_GB2312" w:hAnsi="仿宋" w:hint="eastAsia"/>
          <w:sz w:val="32"/>
          <w:szCs w:val="32"/>
        </w:rPr>
        <w:t>万元增加了</w:t>
      </w:r>
      <w:r>
        <w:rPr>
          <w:rFonts w:ascii="仿宋_GB2312" w:eastAsia="仿宋_GB2312" w:hAnsi="仿宋" w:hint="eastAsia"/>
          <w:sz w:val="32"/>
          <w:szCs w:val="32"/>
        </w:rPr>
        <w:t>101.85</w:t>
      </w:r>
      <w:r>
        <w:rPr>
          <w:rFonts w:ascii="仿宋_GB2312" w:eastAsia="仿宋_GB2312" w:hAnsi="仿宋" w:hint="eastAsia"/>
          <w:sz w:val="32"/>
          <w:szCs w:val="32"/>
        </w:rPr>
        <w:t>万元，增加了</w:t>
      </w:r>
      <w:r>
        <w:rPr>
          <w:rFonts w:ascii="仿宋_GB2312" w:eastAsia="仿宋_GB2312" w:hAnsi="仿宋" w:hint="eastAsia"/>
          <w:sz w:val="32"/>
          <w:szCs w:val="32"/>
        </w:rPr>
        <w:t>6.29</w:t>
      </w:r>
      <w:r>
        <w:rPr>
          <w:rFonts w:ascii="仿宋_GB2312" w:eastAsia="仿宋_GB2312" w:hAnsi="仿宋" w:hint="eastAsia"/>
          <w:sz w:val="32"/>
          <w:szCs w:val="32"/>
        </w:rPr>
        <w:t>%</w:t>
      </w:r>
      <w:r>
        <w:rPr>
          <w:rFonts w:ascii="仿宋_GB2312" w:eastAsia="仿宋_GB2312" w:hAnsi="仿宋" w:hint="eastAsia"/>
          <w:sz w:val="32"/>
          <w:szCs w:val="32"/>
        </w:rPr>
        <w:t>，主要原因是</w:t>
      </w:r>
      <w:r>
        <w:rPr>
          <w:rFonts w:ascii="仿宋_GB2312" w:eastAsia="仿宋_GB2312" w:hAnsi="仿宋" w:hint="eastAsia"/>
          <w:sz w:val="32"/>
          <w:szCs w:val="32"/>
        </w:rPr>
        <w:t>财政追加了易家河坝景区基础设施建设</w:t>
      </w:r>
      <w:r>
        <w:rPr>
          <w:rFonts w:ascii="仿宋_GB2312" w:eastAsia="仿宋_GB2312" w:hAnsi="仿宋" w:hint="eastAsia"/>
          <w:sz w:val="32"/>
          <w:szCs w:val="32"/>
        </w:rPr>
        <w:t>98</w:t>
      </w:r>
      <w:r>
        <w:rPr>
          <w:rFonts w:ascii="仿宋_GB2312" w:eastAsia="仿宋_GB2312" w:hAnsi="仿宋" w:hint="eastAsia"/>
          <w:sz w:val="32"/>
          <w:szCs w:val="32"/>
        </w:rPr>
        <w:t>万、航展资金缺口</w:t>
      </w:r>
      <w:r>
        <w:rPr>
          <w:rFonts w:ascii="仿宋_GB2312" w:eastAsia="仿宋_GB2312" w:hAnsi="仿宋" w:hint="eastAsia"/>
          <w:sz w:val="32"/>
          <w:szCs w:val="32"/>
        </w:rPr>
        <w:t>20</w:t>
      </w:r>
      <w:r>
        <w:rPr>
          <w:rFonts w:ascii="仿宋_GB2312" w:eastAsia="仿宋_GB2312" w:hAnsi="仿宋" w:hint="eastAsia"/>
          <w:sz w:val="32"/>
          <w:szCs w:val="32"/>
        </w:rPr>
        <w:t>万以及其他人员经费开支</w:t>
      </w:r>
      <w:r>
        <w:rPr>
          <w:rFonts w:ascii="仿宋_GB2312" w:eastAsia="仿宋_GB2312" w:hAnsi="仿宋" w:hint="eastAsia"/>
          <w:sz w:val="32"/>
          <w:szCs w:val="32"/>
        </w:rPr>
        <w:t>。</w:t>
      </w:r>
    </w:p>
    <w:p w:rsidR="006A4843" w:rsidRDefault="003E00C5">
      <w:pPr>
        <w:snapToGrid w:val="0"/>
        <w:spacing w:line="588" w:lineRule="exact"/>
        <w:ind w:firstLineChars="200" w:firstLine="640"/>
        <w:rPr>
          <w:rFonts w:ascii="仿宋_GB2312" w:eastAsia="仿宋_GB2312" w:hAnsi="仿宋"/>
          <w:b/>
          <w:sz w:val="28"/>
          <w:szCs w:val="28"/>
        </w:rPr>
      </w:pPr>
      <w:r>
        <w:rPr>
          <w:rFonts w:ascii="仿宋_GB2312" w:eastAsia="仿宋_GB2312" w:hAnsi="仿宋" w:hint="eastAsia"/>
          <w:sz w:val="32"/>
          <w:szCs w:val="32"/>
        </w:rPr>
        <w:t>201</w:t>
      </w:r>
      <w:r>
        <w:rPr>
          <w:rFonts w:ascii="仿宋_GB2312" w:eastAsia="仿宋_GB2312" w:hAnsi="仿宋" w:hint="eastAsia"/>
          <w:sz w:val="32"/>
          <w:szCs w:val="32"/>
        </w:rPr>
        <w:t>8</w:t>
      </w:r>
      <w:r>
        <w:rPr>
          <w:rFonts w:ascii="仿宋_GB2312" w:eastAsia="仿宋_GB2312" w:hAnsi="仿宋" w:hint="eastAsia"/>
          <w:sz w:val="32"/>
          <w:szCs w:val="32"/>
        </w:rPr>
        <w:t>年及</w:t>
      </w:r>
      <w:r>
        <w:rPr>
          <w:rFonts w:ascii="仿宋_GB2312" w:eastAsia="仿宋_GB2312" w:hAnsi="仿宋" w:hint="eastAsia"/>
          <w:sz w:val="32"/>
          <w:szCs w:val="32"/>
        </w:rPr>
        <w:t>2017</w:t>
      </w:r>
      <w:r>
        <w:rPr>
          <w:rFonts w:ascii="仿宋_GB2312" w:eastAsia="仿宋_GB2312" w:hAnsi="仿宋" w:hint="eastAsia"/>
          <w:sz w:val="32"/>
          <w:szCs w:val="32"/>
        </w:rPr>
        <w:t>年增减变动明细情况见图</w:t>
      </w:r>
      <w:r>
        <w:rPr>
          <w:rFonts w:ascii="仿宋_GB2312" w:eastAsia="仿宋_GB2312" w:hAnsi="仿宋" w:hint="eastAsia"/>
          <w:sz w:val="32"/>
          <w:szCs w:val="32"/>
        </w:rPr>
        <w:t>1</w:t>
      </w:r>
      <w:r>
        <w:rPr>
          <w:rFonts w:ascii="仿宋_GB2312" w:eastAsia="仿宋_GB2312" w:hAnsi="仿宋" w:hint="eastAsia"/>
          <w:sz w:val="32"/>
          <w:szCs w:val="32"/>
        </w:rPr>
        <w:t>、图</w:t>
      </w:r>
      <w:r>
        <w:rPr>
          <w:rFonts w:ascii="仿宋_GB2312" w:eastAsia="仿宋_GB2312" w:hAnsi="仿宋" w:hint="eastAsia"/>
          <w:sz w:val="32"/>
          <w:szCs w:val="32"/>
        </w:rPr>
        <w:t>2</w:t>
      </w:r>
      <w:r>
        <w:rPr>
          <w:rFonts w:ascii="仿宋_GB2312" w:eastAsia="仿宋_GB2312" w:hAnsi="仿宋" w:hint="eastAsia"/>
          <w:sz w:val="32"/>
          <w:szCs w:val="32"/>
        </w:rPr>
        <w:t>：</w:t>
      </w:r>
    </w:p>
    <w:p w:rsidR="006A4843" w:rsidRDefault="003E00C5" w:rsidP="002C6181">
      <w:pPr>
        <w:snapToGrid w:val="0"/>
        <w:spacing w:line="588" w:lineRule="exact"/>
        <w:ind w:firstLineChars="200" w:firstLine="560"/>
        <w:rPr>
          <w:rFonts w:ascii="仿宋_GB2312" w:eastAsia="仿宋_GB2312" w:hAnsi="仿宋"/>
          <w:b/>
          <w:sz w:val="28"/>
          <w:szCs w:val="28"/>
        </w:rPr>
      </w:pPr>
      <w:r>
        <w:rPr>
          <w:rFonts w:ascii="仿宋_GB2312" w:eastAsia="仿宋_GB2312" w:hAnsi="仿宋" w:hint="eastAsia"/>
          <w:b/>
          <w:sz w:val="28"/>
          <w:szCs w:val="28"/>
        </w:rPr>
        <w:t>图</w:t>
      </w:r>
      <w:r>
        <w:rPr>
          <w:rFonts w:ascii="仿宋_GB2312" w:eastAsia="仿宋_GB2312" w:hAnsi="仿宋" w:hint="eastAsia"/>
          <w:b/>
          <w:sz w:val="28"/>
          <w:szCs w:val="28"/>
        </w:rPr>
        <w:t xml:space="preserve">1                               </w:t>
      </w:r>
      <w:r>
        <w:rPr>
          <w:rFonts w:ascii="仿宋_GB2312" w:eastAsia="仿宋_GB2312" w:hAnsi="仿宋" w:hint="eastAsia"/>
          <w:b/>
          <w:sz w:val="28"/>
          <w:szCs w:val="28"/>
        </w:rPr>
        <w:t>（单位：万元）</w:t>
      </w:r>
    </w:p>
    <w:p w:rsidR="006A4843" w:rsidRDefault="006A4843">
      <w:pPr>
        <w:snapToGrid w:val="0"/>
        <w:spacing w:line="588" w:lineRule="exact"/>
        <w:ind w:firstLineChars="200" w:firstLine="560"/>
        <w:rPr>
          <w:rFonts w:ascii="仿宋_GB2312" w:eastAsia="仿宋_GB2312" w:hAnsi="仿宋"/>
          <w:b/>
          <w:sz w:val="28"/>
          <w:szCs w:val="28"/>
        </w:rPr>
      </w:pPr>
      <w:r w:rsidRPr="006A4843">
        <w:rPr>
          <w:rFonts w:ascii="仿宋_GB2312" w:eastAsia="仿宋_GB2312" w:hAnsi="仿宋"/>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05pt;margin-top:39.55pt;width:441pt;height:239.25pt;z-index:1">
            <v:imagedata r:id="rId8" o:title=""/>
            <w10:wrap type="topAndBottom"/>
          </v:shape>
          <o:OLEObject Type="Embed" ProgID="MSGraph.Chart.8" ShapeID="_x0000_s1026" DrawAspect="Content" ObjectID="_1796019872" r:id="rId9"/>
        </w:pict>
      </w:r>
    </w:p>
    <w:p w:rsidR="006A4843" w:rsidRDefault="003E00C5" w:rsidP="002C6181">
      <w:pPr>
        <w:snapToGrid w:val="0"/>
        <w:spacing w:line="588" w:lineRule="exact"/>
        <w:ind w:firstLineChars="249" w:firstLine="698"/>
        <w:rPr>
          <w:rFonts w:ascii="仿宋_GB2312" w:eastAsia="仿宋_GB2312" w:hAnsi="仿宋"/>
          <w:b/>
          <w:sz w:val="28"/>
          <w:szCs w:val="28"/>
        </w:rPr>
      </w:pPr>
      <w:r>
        <w:rPr>
          <w:rFonts w:ascii="仿宋_GB2312" w:eastAsia="仿宋_GB2312" w:hAnsi="仿宋" w:hint="eastAsia"/>
          <w:b/>
          <w:sz w:val="28"/>
          <w:szCs w:val="28"/>
        </w:rPr>
        <w:lastRenderedPageBreak/>
        <w:t>图</w:t>
      </w:r>
      <w:r>
        <w:rPr>
          <w:rFonts w:ascii="仿宋_GB2312" w:eastAsia="仿宋_GB2312" w:hAnsi="仿宋" w:hint="eastAsia"/>
          <w:b/>
          <w:sz w:val="28"/>
          <w:szCs w:val="28"/>
        </w:rPr>
        <w:t xml:space="preserve">2                                 </w:t>
      </w:r>
      <w:r>
        <w:rPr>
          <w:rFonts w:ascii="仿宋_GB2312" w:eastAsia="仿宋_GB2312" w:hAnsi="仿宋" w:hint="eastAsia"/>
          <w:b/>
          <w:sz w:val="28"/>
          <w:szCs w:val="28"/>
        </w:rPr>
        <w:t>（单位：万元）</w:t>
      </w:r>
    </w:p>
    <w:p w:rsidR="006A4843" w:rsidRDefault="006A4843">
      <w:pPr>
        <w:snapToGrid w:val="0"/>
        <w:spacing w:line="588" w:lineRule="exact"/>
        <w:rPr>
          <w:rFonts w:ascii="仿宋_GB2312" w:eastAsia="仿宋_GB2312"/>
          <w:color w:val="000000"/>
          <w:sz w:val="32"/>
          <w:szCs w:val="32"/>
        </w:rPr>
      </w:pPr>
      <w:r w:rsidRPr="006A4843">
        <w:rPr>
          <w:rFonts w:ascii="仿宋_GB2312" w:eastAsia="仿宋_GB2312" w:hAnsi="仿宋"/>
          <w:sz w:val="32"/>
          <w:szCs w:val="32"/>
        </w:rPr>
        <w:pict>
          <v:shape id="_x0000_s1027" type="#_x0000_t75" style="position:absolute;left:0;text-align:left;margin-left:23pt;margin-top:2.4pt;width:349.75pt;height:153.55pt;z-index:2">
            <v:imagedata r:id="rId10" o:title=""/>
            <w10:wrap type="topAndBottom"/>
          </v:shape>
          <o:OLEObject Type="Embed" ProgID="MSGraph.Chart.8" ShapeID="_x0000_s1027" DrawAspect="Content" ObjectID="_1796019873" r:id="rId11"/>
        </w:pict>
      </w:r>
    </w:p>
    <w:p w:rsidR="006A4843" w:rsidRDefault="003E00C5">
      <w:pPr>
        <w:pStyle w:val="aa"/>
        <w:numPr>
          <w:ilvl w:val="0"/>
          <w:numId w:val="1"/>
        </w:numPr>
        <w:spacing w:line="600" w:lineRule="exact"/>
        <w:ind w:firstLineChars="0"/>
        <w:outlineLvl w:val="1"/>
        <w:rPr>
          <w:rStyle w:val="2Char"/>
          <w:rFonts w:ascii="黑体" w:eastAsia="黑体" w:hAnsi="黑体" w:cs="Times New Roman"/>
          <w:b w:val="0"/>
          <w:bCs w:val="0"/>
        </w:rPr>
      </w:pPr>
      <w:bookmarkStart w:id="27" w:name="_Toc15396604"/>
      <w:bookmarkStart w:id="28" w:name="_Toc15377206"/>
      <w:r>
        <w:rPr>
          <w:rFonts w:ascii="黑体" w:eastAsia="黑体" w:hAnsi="黑体" w:cs="黑体" w:hint="eastAsia"/>
          <w:color w:val="000000"/>
          <w:sz w:val="32"/>
          <w:szCs w:val="32"/>
        </w:rPr>
        <w:t>收</w:t>
      </w:r>
      <w:r>
        <w:rPr>
          <w:rStyle w:val="2Char"/>
          <w:rFonts w:ascii="黑体" w:eastAsia="黑体" w:hAnsi="黑体" w:cs="黑体" w:hint="eastAsia"/>
          <w:b w:val="0"/>
          <w:bCs w:val="0"/>
        </w:rPr>
        <w:t>入决算情况说明</w:t>
      </w:r>
      <w:bookmarkEnd w:id="27"/>
      <w:bookmarkEnd w:id="28"/>
    </w:p>
    <w:p w:rsidR="006A4843" w:rsidRDefault="003E00C5">
      <w:pPr>
        <w:spacing w:line="600" w:lineRule="exact"/>
        <w:ind w:firstLineChars="200" w:firstLine="640"/>
        <w:outlineLvl w:val="1"/>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年本年收入合计</w:t>
      </w:r>
      <w:r>
        <w:rPr>
          <w:rFonts w:ascii="仿宋_GB2312" w:eastAsia="仿宋_GB2312" w:hAnsi="仿宋" w:hint="eastAsia"/>
          <w:sz w:val="32"/>
          <w:szCs w:val="32"/>
        </w:rPr>
        <w:t>1728.90</w:t>
      </w:r>
      <w:r>
        <w:rPr>
          <w:rFonts w:ascii="仿宋" w:eastAsia="仿宋" w:hAnsi="仿宋" w:cs="仿宋" w:hint="eastAsia"/>
          <w:color w:val="000000"/>
          <w:sz w:val="32"/>
          <w:szCs w:val="32"/>
        </w:rPr>
        <w:t>万元，其中：一般公共预算财政拨款收入</w:t>
      </w:r>
      <w:r>
        <w:rPr>
          <w:rFonts w:ascii="仿宋_GB2312" w:eastAsia="仿宋_GB2312" w:hAnsi="仿宋" w:hint="eastAsia"/>
          <w:sz w:val="32"/>
          <w:szCs w:val="32"/>
        </w:rPr>
        <w:t>1728.90</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100</w:t>
      </w:r>
      <w:r>
        <w:rPr>
          <w:rFonts w:ascii="仿宋" w:eastAsia="仿宋" w:hAnsi="仿宋" w:cs="仿宋"/>
          <w:color w:val="000000"/>
          <w:sz w:val="32"/>
          <w:szCs w:val="32"/>
        </w:rPr>
        <w:t>%</w:t>
      </w:r>
      <w:r>
        <w:rPr>
          <w:rFonts w:ascii="仿宋" w:eastAsia="仿宋" w:hAnsi="仿宋" w:cs="仿宋" w:hint="eastAsia"/>
          <w:color w:val="000000"/>
          <w:sz w:val="32"/>
          <w:szCs w:val="32"/>
        </w:rPr>
        <w:t>；政府性基金预算财政拨款收入</w:t>
      </w:r>
      <w:r>
        <w:rPr>
          <w:rFonts w:ascii="仿宋" w:eastAsia="仿宋" w:hAnsi="仿宋" w:cs="仿宋" w:hint="eastAsia"/>
          <w:color w:val="000000"/>
          <w:sz w:val="32"/>
          <w:szCs w:val="32"/>
        </w:rPr>
        <w:t>0</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0</w:t>
      </w:r>
      <w:r>
        <w:rPr>
          <w:rFonts w:ascii="仿宋" w:eastAsia="仿宋" w:hAnsi="仿宋" w:cs="仿宋"/>
          <w:color w:val="000000"/>
          <w:sz w:val="32"/>
          <w:szCs w:val="32"/>
        </w:rPr>
        <w:t>%</w:t>
      </w:r>
      <w:r>
        <w:rPr>
          <w:rFonts w:ascii="仿宋" w:eastAsia="仿宋" w:hAnsi="仿宋" w:cs="仿宋" w:hint="eastAsia"/>
          <w:color w:val="000000"/>
          <w:sz w:val="32"/>
          <w:szCs w:val="32"/>
        </w:rPr>
        <w:t>；国有资本经营预算财政拨款收入</w:t>
      </w:r>
      <w:r>
        <w:rPr>
          <w:rFonts w:ascii="仿宋" w:eastAsia="仿宋" w:hAnsi="仿宋" w:cs="仿宋" w:hint="eastAsia"/>
          <w:color w:val="000000"/>
          <w:sz w:val="32"/>
          <w:szCs w:val="32"/>
        </w:rPr>
        <w:t>0</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0</w:t>
      </w:r>
      <w:r>
        <w:rPr>
          <w:rFonts w:ascii="仿宋" w:eastAsia="仿宋" w:hAnsi="仿宋" w:cs="仿宋"/>
          <w:color w:val="000000"/>
          <w:sz w:val="32"/>
          <w:szCs w:val="32"/>
        </w:rPr>
        <w:t>%</w:t>
      </w:r>
      <w:r>
        <w:rPr>
          <w:rFonts w:ascii="仿宋" w:eastAsia="仿宋" w:hAnsi="仿宋" w:cs="仿宋" w:hint="eastAsia"/>
          <w:color w:val="000000"/>
          <w:sz w:val="32"/>
          <w:szCs w:val="32"/>
        </w:rPr>
        <w:t>；事业收入</w:t>
      </w:r>
      <w:r>
        <w:rPr>
          <w:rFonts w:ascii="仿宋" w:eastAsia="仿宋" w:hAnsi="仿宋" w:cs="仿宋" w:hint="eastAsia"/>
          <w:color w:val="000000"/>
          <w:sz w:val="32"/>
          <w:szCs w:val="32"/>
        </w:rPr>
        <w:t>0</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0</w:t>
      </w:r>
      <w:r>
        <w:rPr>
          <w:rFonts w:ascii="仿宋" w:eastAsia="仿宋" w:hAnsi="仿宋" w:cs="仿宋"/>
          <w:color w:val="000000"/>
          <w:sz w:val="32"/>
          <w:szCs w:val="32"/>
        </w:rPr>
        <w:t>%</w:t>
      </w:r>
      <w:r>
        <w:rPr>
          <w:rFonts w:ascii="仿宋" w:eastAsia="仿宋" w:hAnsi="仿宋" w:cs="仿宋" w:hint="eastAsia"/>
          <w:color w:val="000000"/>
          <w:sz w:val="32"/>
          <w:szCs w:val="32"/>
        </w:rPr>
        <w:t>；经营收入</w:t>
      </w:r>
      <w:r>
        <w:rPr>
          <w:rFonts w:ascii="仿宋" w:eastAsia="仿宋" w:hAnsi="仿宋" w:cs="仿宋" w:hint="eastAsia"/>
          <w:color w:val="000000"/>
          <w:sz w:val="32"/>
          <w:szCs w:val="32"/>
        </w:rPr>
        <w:t>0</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0</w:t>
      </w:r>
      <w:r>
        <w:rPr>
          <w:rFonts w:ascii="仿宋" w:eastAsia="仿宋" w:hAnsi="仿宋" w:cs="仿宋"/>
          <w:color w:val="000000"/>
          <w:sz w:val="32"/>
          <w:szCs w:val="32"/>
        </w:rPr>
        <w:t>%</w:t>
      </w:r>
      <w:r>
        <w:rPr>
          <w:rFonts w:ascii="仿宋" w:eastAsia="仿宋" w:hAnsi="仿宋" w:cs="仿宋" w:hint="eastAsia"/>
          <w:color w:val="000000"/>
          <w:sz w:val="32"/>
          <w:szCs w:val="32"/>
        </w:rPr>
        <w:t>；附属单位上缴收入</w:t>
      </w:r>
      <w:r>
        <w:rPr>
          <w:rFonts w:ascii="仿宋" w:eastAsia="仿宋" w:hAnsi="仿宋" w:cs="仿宋" w:hint="eastAsia"/>
          <w:color w:val="000000"/>
          <w:sz w:val="32"/>
          <w:szCs w:val="32"/>
        </w:rPr>
        <w:t>0</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0</w:t>
      </w:r>
      <w:r>
        <w:rPr>
          <w:rFonts w:ascii="仿宋" w:eastAsia="仿宋" w:hAnsi="仿宋" w:cs="仿宋"/>
          <w:color w:val="000000"/>
          <w:sz w:val="32"/>
          <w:szCs w:val="32"/>
        </w:rPr>
        <w:t>%</w:t>
      </w:r>
      <w:r>
        <w:rPr>
          <w:rFonts w:ascii="仿宋" w:eastAsia="仿宋" w:hAnsi="仿宋" w:cs="仿宋" w:hint="eastAsia"/>
          <w:color w:val="000000"/>
          <w:sz w:val="32"/>
          <w:szCs w:val="32"/>
        </w:rPr>
        <w:t>；其他收入</w:t>
      </w:r>
      <w:r>
        <w:rPr>
          <w:rFonts w:ascii="仿宋" w:eastAsia="仿宋" w:hAnsi="仿宋" w:cs="仿宋" w:hint="eastAsia"/>
          <w:color w:val="000000"/>
          <w:sz w:val="32"/>
          <w:szCs w:val="32"/>
        </w:rPr>
        <w:t>0</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0</w:t>
      </w:r>
      <w:r>
        <w:rPr>
          <w:rFonts w:ascii="仿宋" w:eastAsia="仿宋" w:hAnsi="仿宋" w:cs="仿宋"/>
          <w:color w:val="000000"/>
          <w:sz w:val="32"/>
          <w:szCs w:val="32"/>
        </w:rPr>
        <w:t>%</w:t>
      </w:r>
      <w:r>
        <w:rPr>
          <w:rFonts w:ascii="仿宋" w:eastAsia="仿宋" w:hAnsi="仿宋" w:cs="仿宋" w:hint="eastAsia"/>
          <w:color w:val="000000"/>
          <w:sz w:val="32"/>
          <w:szCs w:val="32"/>
        </w:rPr>
        <w:t>。</w:t>
      </w:r>
    </w:p>
    <w:p w:rsidR="006A4843" w:rsidRDefault="003E00C5">
      <w:pPr>
        <w:pStyle w:val="aa"/>
        <w:numPr>
          <w:ilvl w:val="0"/>
          <w:numId w:val="1"/>
        </w:numPr>
        <w:spacing w:line="600" w:lineRule="exact"/>
        <w:ind w:firstLineChars="0"/>
        <w:outlineLvl w:val="1"/>
        <w:rPr>
          <w:rStyle w:val="2Char"/>
          <w:rFonts w:ascii="黑体" w:eastAsia="黑体" w:hAnsi="黑体" w:cs="Times New Roman"/>
          <w:b w:val="0"/>
          <w:bCs w:val="0"/>
        </w:rPr>
      </w:pPr>
      <w:bookmarkStart w:id="29" w:name="_Toc15396605"/>
      <w:bookmarkStart w:id="30" w:name="_Toc15377207"/>
      <w:r>
        <w:rPr>
          <w:rFonts w:ascii="黑体" w:eastAsia="黑体" w:hAnsi="黑体" w:cs="黑体" w:hint="eastAsia"/>
          <w:color w:val="000000"/>
          <w:sz w:val="32"/>
          <w:szCs w:val="32"/>
        </w:rPr>
        <w:t>支</w:t>
      </w:r>
      <w:r>
        <w:rPr>
          <w:rStyle w:val="2Char"/>
          <w:rFonts w:ascii="黑体" w:eastAsia="黑体" w:hAnsi="黑体" w:cs="黑体" w:hint="eastAsia"/>
          <w:b w:val="0"/>
          <w:bCs w:val="0"/>
        </w:rPr>
        <w:t>出决算情况说明</w:t>
      </w:r>
      <w:bookmarkEnd w:id="29"/>
      <w:bookmarkEnd w:id="30"/>
    </w:p>
    <w:p w:rsidR="006A4843" w:rsidRDefault="003E00C5">
      <w:pPr>
        <w:spacing w:line="600" w:lineRule="exact"/>
        <w:ind w:firstLine="640"/>
        <w:rPr>
          <w:rFonts w:ascii="仿宋" w:eastAsia="仿宋" w:hAnsi="仿宋"/>
          <w:color w:val="000000"/>
          <w:sz w:val="32"/>
          <w:szCs w:val="32"/>
          <w:shd w:val="pct10" w:color="auto" w:fill="FFFFFF"/>
        </w:rPr>
      </w:pPr>
      <w:r>
        <w:rPr>
          <w:rFonts w:ascii="仿宋" w:eastAsia="仿宋" w:hAnsi="仿宋" w:cs="仿宋"/>
          <w:color w:val="000000"/>
          <w:sz w:val="32"/>
          <w:szCs w:val="32"/>
        </w:rPr>
        <w:t>2018</w:t>
      </w:r>
      <w:r>
        <w:rPr>
          <w:rFonts w:ascii="仿宋" w:eastAsia="仿宋" w:hAnsi="仿宋" w:cs="仿宋" w:hint="eastAsia"/>
          <w:color w:val="000000"/>
          <w:sz w:val="32"/>
          <w:szCs w:val="32"/>
        </w:rPr>
        <w:t>年本年支出合计</w:t>
      </w:r>
      <w:r>
        <w:rPr>
          <w:rFonts w:ascii="仿宋_GB2312" w:eastAsia="仿宋_GB2312" w:hAnsi="仿宋" w:hint="eastAsia"/>
          <w:sz w:val="32"/>
          <w:szCs w:val="32"/>
        </w:rPr>
        <w:t>1721.88</w:t>
      </w:r>
      <w:r>
        <w:rPr>
          <w:rFonts w:ascii="仿宋" w:eastAsia="仿宋" w:hAnsi="仿宋" w:cs="仿宋" w:hint="eastAsia"/>
          <w:color w:val="000000"/>
          <w:sz w:val="32"/>
          <w:szCs w:val="32"/>
        </w:rPr>
        <w:t>万元，其中：基本支出</w:t>
      </w:r>
      <w:r>
        <w:rPr>
          <w:rFonts w:ascii="仿宋" w:eastAsia="仿宋" w:hAnsi="仿宋" w:cs="仿宋" w:hint="eastAsia"/>
          <w:color w:val="000000"/>
          <w:sz w:val="32"/>
          <w:szCs w:val="32"/>
        </w:rPr>
        <w:t>914.33</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53</w:t>
      </w:r>
      <w:r>
        <w:rPr>
          <w:rFonts w:ascii="仿宋" w:eastAsia="仿宋" w:hAnsi="仿宋" w:cs="仿宋"/>
          <w:color w:val="000000"/>
          <w:sz w:val="32"/>
          <w:szCs w:val="32"/>
        </w:rPr>
        <w:t>%</w:t>
      </w:r>
      <w:r>
        <w:rPr>
          <w:rFonts w:ascii="仿宋" w:eastAsia="仿宋" w:hAnsi="仿宋" w:cs="仿宋" w:hint="eastAsia"/>
          <w:color w:val="000000"/>
          <w:sz w:val="32"/>
          <w:szCs w:val="32"/>
        </w:rPr>
        <w:t>；项目支出</w:t>
      </w:r>
      <w:r>
        <w:rPr>
          <w:rFonts w:ascii="仿宋" w:eastAsia="仿宋" w:hAnsi="仿宋" w:cs="仿宋" w:hint="eastAsia"/>
          <w:color w:val="000000"/>
          <w:sz w:val="32"/>
          <w:szCs w:val="32"/>
        </w:rPr>
        <w:t>807.55</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47</w:t>
      </w:r>
      <w:r>
        <w:rPr>
          <w:rFonts w:ascii="仿宋" w:eastAsia="仿宋" w:hAnsi="仿宋" w:cs="仿宋"/>
          <w:color w:val="000000"/>
          <w:sz w:val="32"/>
          <w:szCs w:val="32"/>
        </w:rPr>
        <w:t>%</w:t>
      </w:r>
      <w:r>
        <w:rPr>
          <w:rFonts w:ascii="仿宋" w:eastAsia="仿宋" w:hAnsi="仿宋" w:cs="仿宋" w:hint="eastAsia"/>
          <w:color w:val="000000"/>
          <w:sz w:val="32"/>
          <w:szCs w:val="32"/>
        </w:rPr>
        <w:t>；上缴上级支出</w:t>
      </w:r>
      <w:r>
        <w:rPr>
          <w:rFonts w:ascii="仿宋" w:eastAsia="仿宋" w:hAnsi="仿宋" w:cs="仿宋" w:hint="eastAsia"/>
          <w:color w:val="000000"/>
          <w:sz w:val="32"/>
          <w:szCs w:val="32"/>
        </w:rPr>
        <w:t>0</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0</w:t>
      </w:r>
      <w:r>
        <w:rPr>
          <w:rFonts w:ascii="仿宋" w:eastAsia="仿宋" w:hAnsi="仿宋" w:cs="仿宋"/>
          <w:color w:val="000000"/>
          <w:sz w:val="32"/>
          <w:szCs w:val="32"/>
        </w:rPr>
        <w:t>%</w:t>
      </w:r>
      <w:r>
        <w:rPr>
          <w:rFonts w:ascii="仿宋" w:eastAsia="仿宋" w:hAnsi="仿宋" w:cs="仿宋" w:hint="eastAsia"/>
          <w:color w:val="000000"/>
          <w:sz w:val="32"/>
          <w:szCs w:val="32"/>
        </w:rPr>
        <w:t>；经营支出</w:t>
      </w:r>
      <w:r>
        <w:rPr>
          <w:rFonts w:ascii="仿宋" w:eastAsia="仿宋" w:hAnsi="仿宋" w:cs="仿宋" w:hint="eastAsia"/>
          <w:color w:val="000000"/>
          <w:sz w:val="32"/>
          <w:szCs w:val="32"/>
        </w:rPr>
        <w:t>0</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0</w:t>
      </w:r>
      <w:r>
        <w:rPr>
          <w:rFonts w:ascii="仿宋" w:eastAsia="仿宋" w:hAnsi="仿宋" w:cs="仿宋"/>
          <w:color w:val="000000"/>
          <w:sz w:val="32"/>
          <w:szCs w:val="32"/>
        </w:rPr>
        <w:t>%</w:t>
      </w:r>
      <w:r>
        <w:rPr>
          <w:rFonts w:ascii="仿宋" w:eastAsia="仿宋" w:hAnsi="仿宋" w:cs="仿宋" w:hint="eastAsia"/>
          <w:color w:val="000000"/>
          <w:sz w:val="32"/>
          <w:szCs w:val="32"/>
        </w:rPr>
        <w:t>；</w:t>
      </w:r>
    </w:p>
    <w:p w:rsidR="006A4843" w:rsidRDefault="006A4843" w:rsidP="002C6181">
      <w:pPr>
        <w:spacing w:line="600" w:lineRule="exact"/>
        <w:ind w:firstLineChars="200" w:firstLine="640"/>
        <w:rPr>
          <w:rFonts w:ascii="仿宋" w:eastAsia="仿宋" w:hAnsi="仿宋"/>
          <w:color w:val="000000"/>
          <w:sz w:val="32"/>
          <w:szCs w:val="32"/>
        </w:rPr>
      </w:pPr>
      <w:r w:rsidRPr="006A4843">
        <w:rPr>
          <w:rFonts w:ascii="仿宋_GB2312" w:eastAsia="仿宋_GB2312" w:hAnsi="仿宋"/>
          <w:b/>
          <w:color w:val="800000"/>
          <w:sz w:val="32"/>
          <w:szCs w:val="32"/>
        </w:rPr>
        <w:pict>
          <v:shape id="_x0000_s1028" type="#_x0000_t75" style="position:absolute;left:0;text-align:left;margin-left:65.95pt;margin-top:46pt;width:250.6pt;height:110.9pt;z-index:3">
            <v:imagedata r:id="rId12" o:title=""/>
            <w10:wrap type="topAndBottom"/>
          </v:shape>
          <o:OLEObject Type="Embed" ProgID="MSGraph.Chart.8" ShapeID="_x0000_s1028" DrawAspect="Content" ObjectID="_1796019874" r:id="rId13"/>
        </w:pict>
      </w:r>
      <w:r w:rsidR="003E00C5">
        <w:rPr>
          <w:rFonts w:ascii="仿宋" w:eastAsia="仿宋" w:hAnsi="仿宋" w:cs="仿宋" w:hint="eastAsia"/>
          <w:color w:val="000000"/>
          <w:sz w:val="32"/>
          <w:szCs w:val="32"/>
        </w:rPr>
        <w:t>（图</w:t>
      </w:r>
      <w:r w:rsidR="003E00C5">
        <w:rPr>
          <w:rFonts w:ascii="仿宋" w:eastAsia="仿宋" w:hAnsi="仿宋" w:cs="仿宋"/>
          <w:color w:val="000000"/>
          <w:sz w:val="32"/>
          <w:szCs w:val="32"/>
        </w:rPr>
        <w:t>3</w:t>
      </w:r>
      <w:r w:rsidR="003E00C5">
        <w:rPr>
          <w:rFonts w:ascii="仿宋" w:eastAsia="仿宋" w:hAnsi="仿宋" w:cs="仿宋" w:hint="eastAsia"/>
          <w:color w:val="000000"/>
          <w:sz w:val="32"/>
          <w:szCs w:val="32"/>
        </w:rPr>
        <w:t>：支出决算结构图）（饼状图）</w:t>
      </w:r>
    </w:p>
    <w:p w:rsidR="006A4843" w:rsidRDefault="006A4843">
      <w:pPr>
        <w:spacing w:line="600" w:lineRule="exact"/>
        <w:ind w:firstLineChars="200" w:firstLine="640"/>
        <w:rPr>
          <w:rFonts w:ascii="仿宋_GB2312" w:eastAsia="仿宋_GB2312"/>
          <w:color w:val="FF0000"/>
          <w:sz w:val="32"/>
          <w:szCs w:val="32"/>
        </w:rPr>
      </w:pPr>
    </w:p>
    <w:p w:rsidR="006A4843" w:rsidRDefault="003E00C5">
      <w:pPr>
        <w:spacing w:line="600" w:lineRule="exact"/>
        <w:ind w:firstLineChars="200" w:firstLine="640"/>
        <w:outlineLvl w:val="1"/>
        <w:rPr>
          <w:rStyle w:val="2Char"/>
          <w:rFonts w:ascii="黑体" w:eastAsia="黑体" w:hAnsi="黑体" w:cs="Times New Roman"/>
          <w:b w:val="0"/>
          <w:bCs w:val="0"/>
        </w:rPr>
      </w:pPr>
      <w:bookmarkStart w:id="31" w:name="_Toc15377208"/>
      <w:bookmarkStart w:id="32" w:name="_Toc15396606"/>
      <w:r>
        <w:rPr>
          <w:rFonts w:ascii="黑体" w:eastAsia="黑体" w:hAnsi="黑体" w:cs="黑体" w:hint="eastAsia"/>
          <w:color w:val="000000"/>
          <w:sz w:val="32"/>
          <w:szCs w:val="32"/>
        </w:rPr>
        <w:t>四、财</w:t>
      </w:r>
      <w:r>
        <w:rPr>
          <w:rStyle w:val="2Char"/>
          <w:rFonts w:ascii="黑体" w:eastAsia="黑体" w:hAnsi="黑体" w:cs="黑体" w:hint="eastAsia"/>
          <w:b w:val="0"/>
          <w:bCs w:val="0"/>
        </w:rPr>
        <w:t>政拨款收入支出决算总体情况说明</w:t>
      </w:r>
      <w:bookmarkEnd w:id="31"/>
      <w:bookmarkEnd w:id="32"/>
    </w:p>
    <w:p w:rsidR="006A4843" w:rsidRDefault="003E00C5">
      <w:pPr>
        <w:snapToGrid w:val="0"/>
        <w:spacing w:line="588" w:lineRule="exact"/>
        <w:ind w:firstLineChars="200" w:firstLine="640"/>
        <w:rPr>
          <w:rFonts w:ascii="仿宋_GB2312" w:eastAsia="仿宋_GB2312" w:hAnsi="仿宋"/>
          <w:sz w:val="32"/>
          <w:szCs w:val="32"/>
        </w:rPr>
      </w:pPr>
      <w:r>
        <w:rPr>
          <w:rFonts w:ascii="仿宋_GB2312" w:eastAsia="仿宋_GB2312" w:hAnsi="仿宋" w:hint="eastAsia"/>
          <w:sz w:val="32"/>
          <w:szCs w:val="32"/>
        </w:rPr>
        <w:t>201</w:t>
      </w:r>
      <w:r>
        <w:rPr>
          <w:rFonts w:ascii="仿宋_GB2312" w:eastAsia="仿宋_GB2312" w:hAnsi="仿宋" w:hint="eastAsia"/>
          <w:sz w:val="32"/>
          <w:szCs w:val="32"/>
        </w:rPr>
        <w:t>8</w:t>
      </w:r>
      <w:r>
        <w:rPr>
          <w:rFonts w:ascii="仿宋_GB2312" w:eastAsia="仿宋_GB2312" w:hAnsi="仿宋" w:hint="eastAsia"/>
          <w:sz w:val="32"/>
          <w:szCs w:val="32"/>
        </w:rPr>
        <w:t>年</w:t>
      </w:r>
      <w:r>
        <w:rPr>
          <w:rFonts w:ascii="仿宋_GB2312" w:eastAsia="仿宋_GB2312" w:hAnsi="仿宋" w:hint="eastAsia"/>
          <w:sz w:val="32"/>
          <w:szCs w:val="32"/>
        </w:rPr>
        <w:t>我单位财政拨款</w:t>
      </w:r>
      <w:r>
        <w:rPr>
          <w:rFonts w:ascii="仿宋_GB2312" w:eastAsia="仿宋_GB2312" w:hAnsi="仿宋" w:hint="eastAsia"/>
          <w:sz w:val="32"/>
          <w:szCs w:val="32"/>
        </w:rPr>
        <w:t>收入合计</w:t>
      </w:r>
      <w:r>
        <w:rPr>
          <w:rFonts w:ascii="仿宋_GB2312" w:eastAsia="仿宋_GB2312" w:hAnsi="仿宋" w:hint="eastAsia"/>
          <w:sz w:val="32"/>
          <w:szCs w:val="32"/>
        </w:rPr>
        <w:t>1728.90</w:t>
      </w:r>
      <w:r>
        <w:rPr>
          <w:rFonts w:ascii="仿宋_GB2312" w:eastAsia="仿宋_GB2312" w:hAnsi="仿宋" w:hint="eastAsia"/>
          <w:sz w:val="32"/>
          <w:szCs w:val="32"/>
        </w:rPr>
        <w:t>万元，比</w:t>
      </w:r>
      <w:r>
        <w:rPr>
          <w:rFonts w:ascii="仿宋_GB2312" w:eastAsia="仿宋_GB2312" w:hAnsi="仿宋" w:hint="eastAsia"/>
          <w:sz w:val="32"/>
          <w:szCs w:val="32"/>
        </w:rPr>
        <w:t>2017</w:t>
      </w:r>
      <w:r>
        <w:rPr>
          <w:rFonts w:ascii="仿宋_GB2312" w:eastAsia="仿宋_GB2312" w:hAnsi="仿宋" w:hint="eastAsia"/>
          <w:sz w:val="32"/>
          <w:szCs w:val="32"/>
        </w:rPr>
        <w:t>收入</w:t>
      </w:r>
      <w:r>
        <w:rPr>
          <w:rFonts w:ascii="仿宋_GB2312" w:eastAsia="仿宋_GB2312" w:hAnsi="仿宋" w:hint="eastAsia"/>
          <w:sz w:val="32"/>
          <w:szCs w:val="32"/>
        </w:rPr>
        <w:t>1620.03</w:t>
      </w:r>
      <w:r>
        <w:rPr>
          <w:rFonts w:ascii="仿宋_GB2312" w:eastAsia="仿宋_GB2312" w:hAnsi="仿宋" w:hint="eastAsia"/>
          <w:sz w:val="32"/>
          <w:szCs w:val="32"/>
        </w:rPr>
        <w:t>万元增加了</w:t>
      </w:r>
      <w:r>
        <w:rPr>
          <w:rFonts w:ascii="仿宋_GB2312" w:eastAsia="仿宋_GB2312" w:hAnsi="仿宋" w:hint="eastAsia"/>
          <w:sz w:val="32"/>
          <w:szCs w:val="32"/>
        </w:rPr>
        <w:t>108.87</w:t>
      </w:r>
      <w:r>
        <w:rPr>
          <w:rFonts w:ascii="仿宋_GB2312" w:eastAsia="仿宋_GB2312" w:hAnsi="仿宋" w:hint="eastAsia"/>
          <w:sz w:val="32"/>
          <w:szCs w:val="32"/>
        </w:rPr>
        <w:t>万元，增加了</w:t>
      </w:r>
      <w:r>
        <w:rPr>
          <w:rFonts w:ascii="仿宋_GB2312" w:eastAsia="仿宋_GB2312" w:hAnsi="仿宋" w:hint="eastAsia"/>
          <w:sz w:val="32"/>
          <w:szCs w:val="32"/>
        </w:rPr>
        <w:t>6.72%</w:t>
      </w:r>
      <w:r>
        <w:rPr>
          <w:rFonts w:ascii="仿宋_GB2312" w:eastAsia="仿宋_GB2312" w:hAnsi="仿宋" w:hint="eastAsia"/>
          <w:sz w:val="32"/>
          <w:szCs w:val="32"/>
        </w:rPr>
        <w:t>，主要原因是</w:t>
      </w:r>
      <w:r>
        <w:rPr>
          <w:rFonts w:ascii="仿宋_GB2312" w:eastAsia="仿宋_GB2312" w:hAnsi="仿宋" w:hint="eastAsia"/>
          <w:sz w:val="32"/>
          <w:szCs w:val="32"/>
        </w:rPr>
        <w:t>2018</w:t>
      </w:r>
      <w:r>
        <w:rPr>
          <w:rFonts w:ascii="仿宋_GB2312" w:eastAsia="仿宋_GB2312" w:hAnsi="仿宋" w:hint="eastAsia"/>
          <w:sz w:val="32"/>
          <w:szCs w:val="32"/>
        </w:rPr>
        <w:t>年财政追加了易家河坝景区基础设施建设</w:t>
      </w:r>
      <w:r>
        <w:rPr>
          <w:rFonts w:ascii="仿宋_GB2312" w:eastAsia="仿宋_GB2312" w:hAnsi="仿宋" w:hint="eastAsia"/>
          <w:sz w:val="32"/>
          <w:szCs w:val="32"/>
        </w:rPr>
        <w:t>98</w:t>
      </w:r>
      <w:r>
        <w:rPr>
          <w:rFonts w:ascii="仿宋_GB2312" w:eastAsia="仿宋_GB2312" w:hAnsi="仿宋" w:hint="eastAsia"/>
          <w:sz w:val="32"/>
          <w:szCs w:val="32"/>
        </w:rPr>
        <w:t>万、航展资金缺口</w:t>
      </w:r>
      <w:r>
        <w:rPr>
          <w:rFonts w:ascii="仿宋_GB2312" w:eastAsia="仿宋_GB2312" w:hAnsi="仿宋" w:hint="eastAsia"/>
          <w:sz w:val="32"/>
          <w:szCs w:val="32"/>
        </w:rPr>
        <w:t>20</w:t>
      </w:r>
      <w:r>
        <w:rPr>
          <w:rFonts w:ascii="仿宋_GB2312" w:eastAsia="仿宋_GB2312" w:hAnsi="仿宋" w:hint="eastAsia"/>
          <w:sz w:val="32"/>
          <w:szCs w:val="32"/>
        </w:rPr>
        <w:t>万以及其他人员经费开支</w:t>
      </w:r>
      <w:r>
        <w:rPr>
          <w:rFonts w:ascii="仿宋_GB2312" w:eastAsia="仿宋_GB2312" w:hAnsi="仿宋" w:hint="eastAsia"/>
          <w:sz w:val="32"/>
          <w:szCs w:val="32"/>
        </w:rPr>
        <w:t>。</w:t>
      </w:r>
    </w:p>
    <w:p w:rsidR="006A4843" w:rsidRDefault="003E00C5">
      <w:pPr>
        <w:spacing w:line="600" w:lineRule="exact"/>
        <w:rPr>
          <w:rFonts w:ascii="仿宋" w:eastAsia="仿宋" w:hAnsi="仿宋" w:cs="仿宋"/>
          <w:color w:val="000000"/>
          <w:sz w:val="32"/>
          <w:szCs w:val="32"/>
        </w:rPr>
      </w:pPr>
      <w:r>
        <w:rPr>
          <w:rFonts w:ascii="仿宋_GB2312" w:eastAsia="仿宋_GB2312" w:hAnsi="仿宋" w:hint="eastAsia"/>
          <w:sz w:val="32"/>
          <w:szCs w:val="32"/>
        </w:rPr>
        <w:t>201</w:t>
      </w:r>
      <w:r>
        <w:rPr>
          <w:rFonts w:ascii="仿宋_GB2312" w:eastAsia="仿宋_GB2312" w:hAnsi="仿宋" w:hint="eastAsia"/>
          <w:sz w:val="32"/>
          <w:szCs w:val="32"/>
        </w:rPr>
        <w:t>8</w:t>
      </w:r>
      <w:r>
        <w:rPr>
          <w:rFonts w:ascii="仿宋_GB2312" w:eastAsia="仿宋_GB2312" w:hAnsi="仿宋" w:hint="eastAsia"/>
          <w:sz w:val="32"/>
          <w:szCs w:val="32"/>
        </w:rPr>
        <w:t>年</w:t>
      </w:r>
      <w:r>
        <w:rPr>
          <w:rFonts w:ascii="仿宋_GB2312" w:eastAsia="仿宋_GB2312" w:hAnsi="仿宋" w:hint="eastAsia"/>
          <w:sz w:val="32"/>
          <w:szCs w:val="32"/>
        </w:rPr>
        <w:t>我单位财政拨款</w:t>
      </w:r>
      <w:r>
        <w:rPr>
          <w:rFonts w:ascii="仿宋_GB2312" w:eastAsia="仿宋_GB2312" w:hAnsi="仿宋" w:hint="eastAsia"/>
          <w:sz w:val="32"/>
          <w:szCs w:val="32"/>
        </w:rPr>
        <w:t>支出合计</w:t>
      </w:r>
      <w:r>
        <w:rPr>
          <w:rFonts w:ascii="仿宋_GB2312" w:eastAsia="仿宋_GB2312" w:hAnsi="仿宋" w:hint="eastAsia"/>
          <w:sz w:val="32"/>
          <w:szCs w:val="32"/>
        </w:rPr>
        <w:t>1721.88</w:t>
      </w:r>
      <w:r>
        <w:rPr>
          <w:rFonts w:ascii="仿宋_GB2312" w:eastAsia="仿宋_GB2312" w:hAnsi="仿宋" w:hint="eastAsia"/>
          <w:sz w:val="32"/>
          <w:szCs w:val="32"/>
        </w:rPr>
        <w:t>万元，比上年支出</w:t>
      </w:r>
      <w:r>
        <w:rPr>
          <w:rFonts w:ascii="仿宋_GB2312" w:eastAsia="仿宋_GB2312" w:hAnsi="仿宋" w:hint="eastAsia"/>
          <w:sz w:val="32"/>
          <w:szCs w:val="32"/>
        </w:rPr>
        <w:t>1620.03</w:t>
      </w:r>
      <w:r>
        <w:rPr>
          <w:rFonts w:ascii="仿宋_GB2312" w:eastAsia="仿宋_GB2312" w:hAnsi="仿宋" w:hint="eastAsia"/>
          <w:sz w:val="32"/>
          <w:szCs w:val="32"/>
        </w:rPr>
        <w:t>万元增加了</w:t>
      </w:r>
      <w:r>
        <w:rPr>
          <w:rFonts w:ascii="仿宋_GB2312" w:eastAsia="仿宋_GB2312" w:hAnsi="仿宋" w:hint="eastAsia"/>
          <w:sz w:val="32"/>
          <w:szCs w:val="32"/>
        </w:rPr>
        <w:t>101.85</w:t>
      </w:r>
      <w:r>
        <w:rPr>
          <w:rFonts w:ascii="仿宋_GB2312" w:eastAsia="仿宋_GB2312" w:hAnsi="仿宋" w:hint="eastAsia"/>
          <w:sz w:val="32"/>
          <w:szCs w:val="32"/>
        </w:rPr>
        <w:t>万元，增加了</w:t>
      </w:r>
      <w:r>
        <w:rPr>
          <w:rFonts w:ascii="仿宋_GB2312" w:eastAsia="仿宋_GB2312" w:hAnsi="仿宋" w:hint="eastAsia"/>
          <w:sz w:val="32"/>
          <w:szCs w:val="32"/>
        </w:rPr>
        <w:t>6.29</w:t>
      </w:r>
      <w:r>
        <w:rPr>
          <w:rFonts w:ascii="仿宋_GB2312" w:eastAsia="仿宋_GB2312" w:hAnsi="仿宋" w:hint="eastAsia"/>
          <w:sz w:val="32"/>
          <w:szCs w:val="32"/>
        </w:rPr>
        <w:t>%</w:t>
      </w:r>
      <w:r>
        <w:rPr>
          <w:rFonts w:ascii="仿宋_GB2312" w:eastAsia="仿宋_GB2312" w:hAnsi="仿宋" w:hint="eastAsia"/>
          <w:sz w:val="32"/>
          <w:szCs w:val="32"/>
        </w:rPr>
        <w:t>，主要原因是</w:t>
      </w:r>
      <w:r>
        <w:rPr>
          <w:rFonts w:ascii="仿宋_GB2312" w:eastAsia="仿宋_GB2312" w:hAnsi="仿宋" w:hint="eastAsia"/>
          <w:sz w:val="32"/>
          <w:szCs w:val="32"/>
        </w:rPr>
        <w:t>财政追加了易家河坝景区基础设施建设</w:t>
      </w:r>
      <w:r>
        <w:rPr>
          <w:rFonts w:ascii="仿宋_GB2312" w:eastAsia="仿宋_GB2312" w:hAnsi="仿宋" w:hint="eastAsia"/>
          <w:sz w:val="32"/>
          <w:szCs w:val="32"/>
        </w:rPr>
        <w:t>98</w:t>
      </w:r>
      <w:r>
        <w:rPr>
          <w:rFonts w:ascii="仿宋_GB2312" w:eastAsia="仿宋_GB2312" w:hAnsi="仿宋" w:hint="eastAsia"/>
          <w:sz w:val="32"/>
          <w:szCs w:val="32"/>
        </w:rPr>
        <w:t>万、航展资金缺口</w:t>
      </w:r>
      <w:r>
        <w:rPr>
          <w:rFonts w:ascii="仿宋_GB2312" w:eastAsia="仿宋_GB2312" w:hAnsi="仿宋" w:hint="eastAsia"/>
          <w:sz w:val="32"/>
          <w:szCs w:val="32"/>
        </w:rPr>
        <w:t>20</w:t>
      </w:r>
      <w:r>
        <w:rPr>
          <w:rFonts w:ascii="仿宋_GB2312" w:eastAsia="仿宋_GB2312" w:hAnsi="仿宋" w:hint="eastAsia"/>
          <w:sz w:val="32"/>
          <w:szCs w:val="32"/>
        </w:rPr>
        <w:t>万以及其他人员经费开支</w:t>
      </w:r>
      <w:r>
        <w:rPr>
          <w:rFonts w:ascii="仿宋_GB2312" w:eastAsia="仿宋_GB2312" w:hAnsi="仿宋" w:hint="eastAsia"/>
          <w:sz w:val="32"/>
          <w:szCs w:val="32"/>
        </w:rPr>
        <w:t>。</w:t>
      </w:r>
      <w:r>
        <w:rPr>
          <w:rFonts w:ascii="仿宋" w:eastAsia="仿宋" w:hAnsi="仿宋" w:cs="仿宋" w:hint="eastAsia"/>
          <w:color w:val="000000"/>
          <w:sz w:val="32"/>
          <w:szCs w:val="32"/>
        </w:rPr>
        <w:t>（图</w:t>
      </w:r>
      <w:r>
        <w:rPr>
          <w:rFonts w:ascii="仿宋" w:eastAsia="仿宋" w:hAnsi="仿宋" w:cs="仿宋"/>
          <w:color w:val="000000"/>
          <w:sz w:val="32"/>
          <w:szCs w:val="32"/>
        </w:rPr>
        <w:t>4</w:t>
      </w:r>
      <w:r>
        <w:rPr>
          <w:rFonts w:ascii="仿宋" w:eastAsia="仿宋" w:hAnsi="仿宋" w:cs="仿宋" w:hint="eastAsia"/>
          <w:color w:val="000000"/>
          <w:sz w:val="32"/>
          <w:szCs w:val="32"/>
        </w:rPr>
        <w:t>：财政拨款收、支决算总计变动情况）（柱状图）</w:t>
      </w:r>
    </w:p>
    <w:p w:rsidR="006A4843" w:rsidRDefault="003E00C5">
      <w:pPr>
        <w:spacing w:line="600" w:lineRule="exact"/>
        <w:rPr>
          <w:rFonts w:ascii="仿宋" w:eastAsia="仿宋" w:hAnsi="仿宋" w:cs="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4</w:t>
      </w:r>
      <w:r>
        <w:rPr>
          <w:rFonts w:ascii="仿宋" w:eastAsia="仿宋" w:hAnsi="仿宋" w:cs="仿宋" w:hint="eastAsia"/>
          <w:color w:val="000000"/>
          <w:sz w:val="32"/>
          <w:szCs w:val="32"/>
        </w:rPr>
        <w:t>：</w:t>
      </w:r>
      <w:r>
        <w:rPr>
          <w:rFonts w:ascii="仿宋_GB2312" w:eastAsia="仿宋_GB2312" w:hAnsi="仿宋" w:hint="eastAsia"/>
          <w:b/>
          <w:sz w:val="28"/>
          <w:szCs w:val="28"/>
        </w:rPr>
        <w:t xml:space="preserve">                             </w:t>
      </w:r>
      <w:r>
        <w:rPr>
          <w:rFonts w:ascii="仿宋_GB2312" w:eastAsia="仿宋_GB2312" w:hAnsi="仿宋" w:hint="eastAsia"/>
          <w:b/>
          <w:sz w:val="28"/>
          <w:szCs w:val="28"/>
        </w:rPr>
        <w:t>（单位：万元）</w:t>
      </w:r>
    </w:p>
    <w:p w:rsidR="006A4843" w:rsidRDefault="006A4843">
      <w:pPr>
        <w:spacing w:line="600" w:lineRule="exact"/>
        <w:rPr>
          <w:rFonts w:ascii="仿宋" w:eastAsia="仿宋" w:hAnsi="仿宋" w:cs="仿宋"/>
          <w:color w:val="000000"/>
          <w:sz w:val="32"/>
          <w:szCs w:val="32"/>
        </w:rPr>
      </w:pPr>
      <w:r w:rsidRPr="006A4843">
        <w:rPr>
          <w:rFonts w:ascii="仿宋" w:eastAsia="仿宋" w:hAnsi="仿宋" w:cs="仿宋"/>
          <w:b/>
          <w:bCs/>
          <w:color w:val="000000"/>
          <w:sz w:val="32"/>
          <w:szCs w:val="32"/>
        </w:rPr>
        <w:pict>
          <v:shape id="_x0000_s1039" type="#_x0000_t75" style="position:absolute;left:0;text-align:left;margin-left:38.1pt;margin-top:20.95pt;width:356.55pt;height:171.95pt;z-index:4">
            <v:imagedata r:id="rId14" o:title=""/>
          </v:shape>
          <o:OLEObject Type="Embed" ProgID="Excel.Chart.8" ShapeID="_x0000_s1039" DrawAspect="Content" ObjectID="_1796019875" r:id="rId15"/>
        </w:pict>
      </w:r>
    </w:p>
    <w:p w:rsidR="006A4843" w:rsidRDefault="006A4843">
      <w:pPr>
        <w:spacing w:line="600" w:lineRule="exact"/>
        <w:ind w:firstLine="640"/>
        <w:rPr>
          <w:rFonts w:ascii="仿宋" w:eastAsia="仿宋" w:hAnsi="仿宋" w:cs="仿宋"/>
          <w:b/>
          <w:bCs/>
          <w:color w:val="000000"/>
          <w:sz w:val="32"/>
          <w:szCs w:val="32"/>
        </w:rPr>
      </w:pPr>
    </w:p>
    <w:p w:rsidR="006A4843" w:rsidRDefault="006A4843">
      <w:pPr>
        <w:spacing w:line="600" w:lineRule="exact"/>
        <w:ind w:firstLine="640"/>
        <w:rPr>
          <w:rFonts w:ascii="仿宋" w:eastAsia="仿宋" w:hAnsi="仿宋" w:cs="仿宋"/>
          <w:b/>
          <w:bCs/>
          <w:color w:val="000000"/>
          <w:sz w:val="32"/>
          <w:szCs w:val="32"/>
        </w:rPr>
      </w:pPr>
    </w:p>
    <w:p w:rsidR="006A4843" w:rsidRDefault="006A4843">
      <w:pPr>
        <w:spacing w:line="600" w:lineRule="exact"/>
        <w:ind w:firstLine="640"/>
        <w:rPr>
          <w:rFonts w:ascii="仿宋" w:eastAsia="仿宋" w:hAnsi="仿宋" w:cs="仿宋"/>
          <w:b/>
          <w:bCs/>
          <w:color w:val="000000"/>
          <w:sz w:val="32"/>
          <w:szCs w:val="32"/>
        </w:rPr>
      </w:pPr>
    </w:p>
    <w:p w:rsidR="006A4843" w:rsidRDefault="006A4843">
      <w:pPr>
        <w:spacing w:line="600" w:lineRule="exact"/>
        <w:ind w:firstLine="640"/>
        <w:rPr>
          <w:rFonts w:ascii="仿宋" w:eastAsia="仿宋" w:hAnsi="仿宋" w:cs="仿宋"/>
          <w:b/>
          <w:bCs/>
          <w:color w:val="000000"/>
          <w:sz w:val="32"/>
          <w:szCs w:val="32"/>
        </w:rPr>
      </w:pPr>
    </w:p>
    <w:p w:rsidR="006A4843" w:rsidRDefault="006A4843">
      <w:pPr>
        <w:spacing w:line="600" w:lineRule="exact"/>
        <w:ind w:firstLine="640"/>
        <w:rPr>
          <w:rFonts w:ascii="仿宋" w:eastAsia="仿宋" w:hAnsi="仿宋" w:cs="仿宋"/>
          <w:b/>
          <w:bCs/>
          <w:color w:val="000000"/>
          <w:sz w:val="32"/>
          <w:szCs w:val="32"/>
        </w:rPr>
      </w:pPr>
    </w:p>
    <w:p w:rsidR="006A4843" w:rsidRDefault="006A4843">
      <w:pPr>
        <w:spacing w:line="600" w:lineRule="exact"/>
        <w:ind w:firstLine="640"/>
        <w:rPr>
          <w:rFonts w:ascii="仿宋" w:eastAsia="仿宋" w:hAnsi="仿宋" w:cs="仿宋"/>
          <w:b/>
          <w:bCs/>
          <w:color w:val="000000"/>
          <w:sz w:val="32"/>
          <w:szCs w:val="32"/>
        </w:rPr>
      </w:pPr>
    </w:p>
    <w:p w:rsidR="006A4843" w:rsidRDefault="006A4843">
      <w:pPr>
        <w:spacing w:line="600" w:lineRule="exact"/>
        <w:ind w:firstLine="640"/>
        <w:rPr>
          <w:rFonts w:ascii="仿宋" w:eastAsia="仿宋" w:hAnsi="仿宋" w:cs="仿宋"/>
          <w:b/>
          <w:bCs/>
          <w:color w:val="000000"/>
          <w:sz w:val="32"/>
          <w:szCs w:val="32"/>
        </w:rPr>
      </w:pPr>
    </w:p>
    <w:p w:rsidR="006A4843" w:rsidRDefault="003E00C5">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（除国有资本经营预算外，数据来源于财决</w:t>
      </w:r>
      <w:r>
        <w:rPr>
          <w:rFonts w:ascii="仿宋" w:eastAsia="仿宋" w:hAnsi="仿宋" w:cs="仿宋"/>
          <w:b/>
          <w:bCs/>
          <w:color w:val="000000"/>
          <w:sz w:val="32"/>
          <w:szCs w:val="32"/>
        </w:rPr>
        <w:t>Z01-1</w:t>
      </w:r>
      <w:r>
        <w:rPr>
          <w:rFonts w:ascii="仿宋" w:eastAsia="仿宋" w:hAnsi="仿宋" w:cs="仿宋" w:hint="eastAsia"/>
          <w:b/>
          <w:bCs/>
          <w:color w:val="000000"/>
          <w:sz w:val="32"/>
          <w:szCs w:val="32"/>
        </w:rPr>
        <w:t>表，口径为“总计”数</w:t>
      </w:r>
      <w:r>
        <w:rPr>
          <w:rFonts w:ascii="仿宋" w:eastAsia="仿宋" w:hAnsi="仿宋" w:cs="仿宋"/>
          <w:b/>
          <w:bCs/>
          <w:color w:val="000000"/>
          <w:sz w:val="32"/>
          <w:szCs w:val="32"/>
        </w:rPr>
        <w:t>+</w:t>
      </w:r>
      <w:r>
        <w:rPr>
          <w:rFonts w:ascii="仿宋" w:eastAsia="仿宋" w:hAnsi="仿宋" w:cs="仿宋" w:hint="eastAsia"/>
          <w:b/>
          <w:bCs/>
          <w:color w:val="000000"/>
          <w:sz w:val="32"/>
          <w:szCs w:val="32"/>
        </w:rPr>
        <w:t>国有资本经营预算。）</w:t>
      </w:r>
    </w:p>
    <w:p w:rsidR="006A4843" w:rsidRDefault="006A4843">
      <w:pPr>
        <w:spacing w:line="600" w:lineRule="exact"/>
        <w:ind w:firstLine="640"/>
        <w:rPr>
          <w:rFonts w:ascii="仿宋" w:eastAsia="仿宋" w:hAnsi="仿宋"/>
          <w:b/>
          <w:bCs/>
          <w:color w:val="00B050"/>
          <w:sz w:val="32"/>
          <w:szCs w:val="32"/>
        </w:rPr>
      </w:pPr>
    </w:p>
    <w:p w:rsidR="006A4843" w:rsidRDefault="003E00C5">
      <w:pPr>
        <w:spacing w:line="600" w:lineRule="exact"/>
        <w:ind w:firstLineChars="200" w:firstLine="640"/>
        <w:outlineLvl w:val="1"/>
        <w:rPr>
          <w:rStyle w:val="2Char"/>
          <w:rFonts w:ascii="黑体" w:eastAsia="黑体" w:hAnsi="黑体" w:cs="Times New Roman"/>
          <w:b w:val="0"/>
          <w:bCs w:val="0"/>
        </w:rPr>
      </w:pPr>
      <w:bookmarkStart w:id="33" w:name="_Toc15377209"/>
      <w:bookmarkStart w:id="34" w:name="_Toc15396607"/>
      <w:r>
        <w:rPr>
          <w:rFonts w:ascii="黑体" w:eastAsia="黑体" w:hAnsi="黑体" w:cs="黑体" w:hint="eastAsia"/>
          <w:color w:val="000000"/>
          <w:sz w:val="32"/>
          <w:szCs w:val="32"/>
        </w:rPr>
        <w:lastRenderedPageBreak/>
        <w:t>五、</w:t>
      </w:r>
      <w:r>
        <w:rPr>
          <w:rFonts w:ascii="黑体" w:eastAsia="黑体" w:hAnsi="黑体" w:cs="黑体" w:hint="eastAsia"/>
          <w:b/>
          <w:bCs/>
          <w:color w:val="000000"/>
          <w:sz w:val="32"/>
          <w:szCs w:val="32"/>
        </w:rPr>
        <w:t>一</w:t>
      </w:r>
      <w:r>
        <w:rPr>
          <w:rStyle w:val="2Char"/>
          <w:rFonts w:ascii="黑体" w:eastAsia="黑体" w:hAnsi="黑体" w:cs="黑体" w:hint="eastAsia"/>
          <w:b w:val="0"/>
          <w:bCs w:val="0"/>
        </w:rPr>
        <w:t>般公共预算财政拨款支出决算情况说明</w:t>
      </w:r>
      <w:bookmarkEnd w:id="33"/>
      <w:bookmarkEnd w:id="34"/>
    </w:p>
    <w:p w:rsidR="006A4843" w:rsidRDefault="003E00C5">
      <w:pPr>
        <w:spacing w:line="600" w:lineRule="exact"/>
        <w:ind w:firstLineChars="200" w:firstLine="643"/>
        <w:outlineLvl w:val="2"/>
        <w:rPr>
          <w:rFonts w:ascii="仿宋" w:eastAsia="仿宋" w:hAnsi="仿宋"/>
          <w:b/>
          <w:bCs/>
          <w:color w:val="000000"/>
          <w:sz w:val="32"/>
          <w:szCs w:val="32"/>
        </w:rPr>
      </w:pPr>
      <w:bookmarkStart w:id="35" w:name="_Toc15377210"/>
      <w:r>
        <w:rPr>
          <w:rFonts w:ascii="仿宋" w:eastAsia="仿宋" w:hAnsi="仿宋" w:cs="仿宋" w:hint="eastAsia"/>
          <w:b/>
          <w:bCs/>
          <w:color w:val="000000"/>
          <w:sz w:val="32"/>
          <w:szCs w:val="32"/>
        </w:rPr>
        <w:t>（一）一般公共预算财政拨款支出决算总体情况</w:t>
      </w:r>
      <w:bookmarkEnd w:id="35"/>
    </w:p>
    <w:p w:rsidR="006A4843" w:rsidRDefault="003E00C5">
      <w:pPr>
        <w:spacing w:line="600" w:lineRule="exact"/>
        <w:ind w:firstLineChars="200" w:firstLine="640"/>
        <w:rPr>
          <w:rFonts w:ascii="仿宋" w:eastAsia="仿宋" w:hAnsi="仿宋" w:cs="仿宋"/>
          <w:color w:val="000000"/>
          <w:sz w:val="32"/>
          <w:szCs w:val="32"/>
        </w:rPr>
      </w:pPr>
      <w:r>
        <w:rPr>
          <w:rFonts w:ascii="仿宋_GB2312" w:eastAsia="仿宋_GB2312" w:hAnsi="仿宋" w:hint="eastAsia"/>
          <w:sz w:val="32"/>
          <w:szCs w:val="32"/>
        </w:rPr>
        <w:t>201</w:t>
      </w:r>
      <w:r>
        <w:rPr>
          <w:rFonts w:ascii="仿宋_GB2312" w:eastAsia="仿宋_GB2312" w:hAnsi="仿宋" w:hint="eastAsia"/>
          <w:sz w:val="32"/>
          <w:szCs w:val="32"/>
        </w:rPr>
        <w:t>8</w:t>
      </w:r>
      <w:r>
        <w:rPr>
          <w:rFonts w:ascii="仿宋_GB2312" w:eastAsia="仿宋_GB2312" w:hAnsi="仿宋" w:hint="eastAsia"/>
          <w:sz w:val="32"/>
          <w:szCs w:val="32"/>
        </w:rPr>
        <w:t>年</w:t>
      </w:r>
      <w:r>
        <w:rPr>
          <w:rFonts w:ascii="仿宋_GB2312" w:eastAsia="仿宋_GB2312" w:hAnsi="仿宋" w:hint="eastAsia"/>
          <w:sz w:val="32"/>
          <w:szCs w:val="32"/>
        </w:rPr>
        <w:t>我单位一般公共预算财政拨款</w:t>
      </w:r>
      <w:r>
        <w:rPr>
          <w:rFonts w:ascii="仿宋_GB2312" w:eastAsia="仿宋_GB2312" w:hAnsi="仿宋" w:hint="eastAsia"/>
          <w:sz w:val="32"/>
          <w:szCs w:val="32"/>
        </w:rPr>
        <w:t>支出合计</w:t>
      </w:r>
      <w:r>
        <w:rPr>
          <w:rFonts w:ascii="仿宋_GB2312" w:eastAsia="仿宋_GB2312" w:hAnsi="仿宋" w:hint="eastAsia"/>
          <w:sz w:val="32"/>
          <w:szCs w:val="32"/>
        </w:rPr>
        <w:t>1721.88</w:t>
      </w:r>
      <w:r>
        <w:rPr>
          <w:rFonts w:ascii="仿宋_GB2312" w:eastAsia="仿宋_GB2312" w:hAnsi="仿宋" w:hint="eastAsia"/>
          <w:sz w:val="32"/>
          <w:szCs w:val="32"/>
        </w:rPr>
        <w:t>万元，比上年支出</w:t>
      </w:r>
      <w:r>
        <w:rPr>
          <w:rFonts w:ascii="仿宋_GB2312" w:eastAsia="仿宋_GB2312" w:hAnsi="仿宋" w:hint="eastAsia"/>
          <w:sz w:val="32"/>
          <w:szCs w:val="32"/>
        </w:rPr>
        <w:t>1620.03</w:t>
      </w:r>
      <w:r>
        <w:rPr>
          <w:rFonts w:ascii="仿宋_GB2312" w:eastAsia="仿宋_GB2312" w:hAnsi="仿宋" w:hint="eastAsia"/>
          <w:sz w:val="32"/>
          <w:szCs w:val="32"/>
        </w:rPr>
        <w:t>万元增加了</w:t>
      </w:r>
      <w:r>
        <w:rPr>
          <w:rFonts w:ascii="仿宋_GB2312" w:eastAsia="仿宋_GB2312" w:hAnsi="仿宋" w:hint="eastAsia"/>
          <w:sz w:val="32"/>
          <w:szCs w:val="32"/>
        </w:rPr>
        <w:t>101.85</w:t>
      </w:r>
      <w:r>
        <w:rPr>
          <w:rFonts w:ascii="仿宋_GB2312" w:eastAsia="仿宋_GB2312" w:hAnsi="仿宋" w:hint="eastAsia"/>
          <w:sz w:val="32"/>
          <w:szCs w:val="32"/>
        </w:rPr>
        <w:t>万元，增加了</w:t>
      </w:r>
      <w:r>
        <w:rPr>
          <w:rFonts w:ascii="仿宋_GB2312" w:eastAsia="仿宋_GB2312" w:hAnsi="仿宋" w:hint="eastAsia"/>
          <w:sz w:val="32"/>
          <w:szCs w:val="32"/>
        </w:rPr>
        <w:t>6.29</w:t>
      </w:r>
      <w:r>
        <w:rPr>
          <w:rFonts w:ascii="仿宋_GB2312" w:eastAsia="仿宋_GB2312" w:hAnsi="仿宋" w:hint="eastAsia"/>
          <w:sz w:val="32"/>
          <w:szCs w:val="32"/>
        </w:rPr>
        <w:t>%</w:t>
      </w:r>
      <w:r>
        <w:rPr>
          <w:rFonts w:ascii="仿宋_GB2312" w:eastAsia="仿宋_GB2312" w:hAnsi="仿宋" w:hint="eastAsia"/>
          <w:sz w:val="32"/>
          <w:szCs w:val="32"/>
        </w:rPr>
        <w:t>，主要原因是</w:t>
      </w:r>
      <w:r>
        <w:rPr>
          <w:rFonts w:ascii="仿宋_GB2312" w:eastAsia="仿宋_GB2312" w:hAnsi="仿宋" w:hint="eastAsia"/>
          <w:sz w:val="32"/>
          <w:szCs w:val="32"/>
        </w:rPr>
        <w:t>财政追加了易家河坝景区基础设施建设</w:t>
      </w:r>
      <w:r>
        <w:rPr>
          <w:rFonts w:ascii="仿宋_GB2312" w:eastAsia="仿宋_GB2312" w:hAnsi="仿宋" w:hint="eastAsia"/>
          <w:sz w:val="32"/>
          <w:szCs w:val="32"/>
        </w:rPr>
        <w:t>98</w:t>
      </w:r>
      <w:r>
        <w:rPr>
          <w:rFonts w:ascii="仿宋_GB2312" w:eastAsia="仿宋_GB2312" w:hAnsi="仿宋" w:hint="eastAsia"/>
          <w:sz w:val="32"/>
          <w:szCs w:val="32"/>
        </w:rPr>
        <w:t>万、航展资金缺口</w:t>
      </w:r>
      <w:r>
        <w:rPr>
          <w:rFonts w:ascii="仿宋_GB2312" w:eastAsia="仿宋_GB2312" w:hAnsi="仿宋" w:hint="eastAsia"/>
          <w:sz w:val="32"/>
          <w:szCs w:val="32"/>
        </w:rPr>
        <w:t>20</w:t>
      </w:r>
      <w:r>
        <w:rPr>
          <w:rFonts w:ascii="仿宋_GB2312" w:eastAsia="仿宋_GB2312" w:hAnsi="仿宋" w:hint="eastAsia"/>
          <w:sz w:val="32"/>
          <w:szCs w:val="32"/>
        </w:rPr>
        <w:t>万以及其他人员经费开支</w:t>
      </w:r>
      <w:r>
        <w:rPr>
          <w:rFonts w:ascii="仿宋_GB2312" w:eastAsia="仿宋_GB2312" w:hAnsi="仿宋" w:hint="eastAsia"/>
          <w:sz w:val="32"/>
          <w:szCs w:val="32"/>
        </w:rPr>
        <w:t>。</w:t>
      </w:r>
      <w:r>
        <w:rPr>
          <w:rFonts w:ascii="仿宋" w:eastAsia="仿宋" w:hAnsi="仿宋" w:cs="仿宋" w:hint="eastAsia"/>
          <w:color w:val="000000"/>
          <w:sz w:val="32"/>
          <w:szCs w:val="32"/>
        </w:rPr>
        <w:t>（图</w:t>
      </w:r>
      <w:r>
        <w:rPr>
          <w:rFonts w:ascii="仿宋" w:eastAsia="仿宋" w:hAnsi="仿宋" w:cs="仿宋"/>
          <w:color w:val="000000"/>
          <w:sz w:val="32"/>
          <w:szCs w:val="32"/>
        </w:rPr>
        <w:t>5</w:t>
      </w:r>
      <w:r>
        <w:rPr>
          <w:rFonts w:ascii="仿宋" w:eastAsia="仿宋" w:hAnsi="仿宋" w:cs="仿宋" w:hint="eastAsia"/>
          <w:color w:val="000000"/>
          <w:sz w:val="32"/>
          <w:szCs w:val="32"/>
        </w:rPr>
        <w:t>：一般公共预算财政拨款支出决算变动情况）（柱状图）</w:t>
      </w:r>
    </w:p>
    <w:p w:rsidR="006A4843" w:rsidRDefault="003E00C5">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图</w:t>
      </w:r>
      <w:r>
        <w:rPr>
          <w:rFonts w:ascii="仿宋" w:eastAsia="仿宋" w:hAnsi="仿宋" w:cs="仿宋" w:hint="eastAsia"/>
          <w:color w:val="000000"/>
          <w:sz w:val="32"/>
          <w:szCs w:val="32"/>
        </w:rPr>
        <w:t xml:space="preserve">5                               </w:t>
      </w:r>
      <w:r>
        <w:rPr>
          <w:rFonts w:ascii="仿宋" w:eastAsia="仿宋" w:hAnsi="仿宋" w:cs="仿宋" w:hint="eastAsia"/>
          <w:color w:val="000000"/>
          <w:sz w:val="32"/>
          <w:szCs w:val="32"/>
        </w:rPr>
        <w:t>单位：万元</w:t>
      </w:r>
    </w:p>
    <w:p w:rsidR="006A4843" w:rsidRDefault="006A4843">
      <w:pPr>
        <w:spacing w:line="600" w:lineRule="exact"/>
        <w:ind w:firstLineChars="200" w:firstLine="640"/>
        <w:rPr>
          <w:rFonts w:ascii="仿宋" w:eastAsia="仿宋" w:hAnsi="仿宋" w:cs="仿宋"/>
          <w:color w:val="000000"/>
          <w:sz w:val="32"/>
          <w:szCs w:val="32"/>
        </w:rPr>
      </w:pPr>
      <w:r w:rsidRPr="006A4843">
        <w:rPr>
          <w:rFonts w:ascii="仿宋_GB2312" w:eastAsia="仿宋_GB2312" w:hAnsi="仿宋"/>
          <w:sz w:val="32"/>
          <w:szCs w:val="32"/>
        </w:rPr>
        <w:pict>
          <v:shape id="_x0000_s1041" type="#_x0000_t75" style="position:absolute;left:0;text-align:left;margin-left:28.45pt;margin-top:1.95pt;width:349.75pt;height:169.85pt;z-index:5">
            <v:imagedata r:id="rId10" o:title=""/>
            <w10:wrap type="topAndBottom"/>
          </v:shape>
          <o:OLEObject Type="Embed" ProgID="MSGraph.Chart.8" ShapeID="_x0000_s1041" DrawAspect="Content" ObjectID="_1796019876" r:id="rId16"/>
        </w:pict>
      </w:r>
    </w:p>
    <w:p w:rsidR="006A4843" w:rsidRDefault="003E00C5">
      <w:pPr>
        <w:spacing w:line="600" w:lineRule="exact"/>
        <w:ind w:firstLineChars="200" w:firstLine="643"/>
        <w:outlineLvl w:val="2"/>
        <w:rPr>
          <w:rFonts w:ascii="仿宋" w:eastAsia="仿宋" w:hAnsi="仿宋"/>
          <w:b/>
          <w:bCs/>
          <w:color w:val="000000"/>
          <w:sz w:val="32"/>
          <w:szCs w:val="32"/>
        </w:rPr>
      </w:pPr>
      <w:bookmarkStart w:id="36" w:name="_Toc15377211"/>
      <w:r>
        <w:rPr>
          <w:rFonts w:ascii="仿宋" w:eastAsia="仿宋" w:hAnsi="仿宋" w:cs="仿宋" w:hint="eastAsia"/>
          <w:b/>
          <w:bCs/>
          <w:color w:val="000000"/>
          <w:sz w:val="32"/>
          <w:szCs w:val="32"/>
        </w:rPr>
        <w:t>（二）一般公共预算财政拨款支出决算结构情况</w:t>
      </w:r>
      <w:bookmarkEnd w:id="36"/>
    </w:p>
    <w:p w:rsidR="006A4843" w:rsidRDefault="003E00C5">
      <w:pPr>
        <w:spacing w:line="600" w:lineRule="exact"/>
        <w:ind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年一般公共预算财政拨款支出</w:t>
      </w:r>
      <w:r>
        <w:rPr>
          <w:rFonts w:ascii="仿宋_GB2312" w:eastAsia="仿宋_GB2312" w:hAnsi="仿宋" w:hint="eastAsia"/>
          <w:sz w:val="32"/>
          <w:szCs w:val="32"/>
        </w:rPr>
        <w:t>1721.88</w:t>
      </w:r>
      <w:r>
        <w:rPr>
          <w:rFonts w:ascii="仿宋" w:eastAsia="仿宋" w:hAnsi="仿宋" w:cs="仿宋" w:hint="eastAsia"/>
          <w:color w:val="000000"/>
          <w:sz w:val="32"/>
          <w:szCs w:val="32"/>
        </w:rPr>
        <w:t>万元，主要用于以下方面</w:t>
      </w:r>
      <w:r>
        <w:rPr>
          <w:rFonts w:ascii="仿宋" w:eastAsia="仿宋" w:hAnsi="仿宋" w:cs="仿宋"/>
          <w:color w:val="000000"/>
          <w:sz w:val="32"/>
          <w:szCs w:val="32"/>
        </w:rPr>
        <w:t>:</w:t>
      </w:r>
      <w:r>
        <w:rPr>
          <w:rFonts w:ascii="仿宋" w:eastAsia="仿宋" w:hAnsi="仿宋" w:cs="仿宋" w:hint="eastAsia"/>
          <w:b/>
          <w:bCs/>
          <w:color w:val="000000"/>
          <w:sz w:val="32"/>
          <w:szCs w:val="32"/>
        </w:rPr>
        <w:t>一般公共服务（类）</w:t>
      </w:r>
      <w:r>
        <w:rPr>
          <w:rFonts w:ascii="仿宋" w:eastAsia="仿宋" w:hAnsi="仿宋" w:cs="仿宋" w:hint="eastAsia"/>
          <w:color w:val="000000"/>
          <w:sz w:val="32"/>
          <w:szCs w:val="32"/>
        </w:rPr>
        <w:t>支出</w:t>
      </w:r>
      <w:r>
        <w:rPr>
          <w:rFonts w:ascii="仿宋" w:eastAsia="仿宋" w:hAnsi="仿宋" w:cs="仿宋" w:hint="eastAsia"/>
          <w:color w:val="000000"/>
          <w:sz w:val="32"/>
          <w:szCs w:val="32"/>
        </w:rPr>
        <w:t>643.64</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37.38</w:t>
      </w:r>
      <w:r>
        <w:rPr>
          <w:rFonts w:ascii="仿宋" w:eastAsia="仿宋" w:hAnsi="仿宋" w:cs="仿宋"/>
          <w:color w:val="000000"/>
          <w:sz w:val="32"/>
          <w:szCs w:val="32"/>
        </w:rPr>
        <w:t>%</w:t>
      </w:r>
      <w:r>
        <w:rPr>
          <w:rFonts w:ascii="仿宋" w:eastAsia="仿宋" w:hAnsi="仿宋" w:cs="仿宋" w:hint="eastAsia"/>
          <w:color w:val="000000"/>
          <w:sz w:val="32"/>
          <w:szCs w:val="32"/>
        </w:rPr>
        <w:t>；</w:t>
      </w:r>
      <w:r>
        <w:rPr>
          <w:rFonts w:ascii="仿宋" w:eastAsia="仿宋" w:hAnsi="仿宋" w:cs="仿宋" w:hint="eastAsia"/>
          <w:color w:val="000000"/>
          <w:sz w:val="32"/>
          <w:szCs w:val="32"/>
        </w:rPr>
        <w:t>国防支出</w:t>
      </w:r>
      <w:r>
        <w:rPr>
          <w:rFonts w:ascii="仿宋" w:eastAsia="仿宋" w:hAnsi="仿宋" w:cs="仿宋" w:hint="eastAsia"/>
          <w:color w:val="000000"/>
          <w:sz w:val="32"/>
          <w:szCs w:val="32"/>
        </w:rPr>
        <w:t>2.00</w:t>
      </w:r>
      <w:r>
        <w:rPr>
          <w:rFonts w:ascii="仿宋" w:eastAsia="仿宋" w:hAnsi="仿宋" w:cs="仿宋" w:hint="eastAsia"/>
          <w:color w:val="000000"/>
          <w:sz w:val="32"/>
          <w:szCs w:val="32"/>
        </w:rPr>
        <w:t>万元，</w:t>
      </w:r>
      <w:r>
        <w:rPr>
          <w:rFonts w:ascii="仿宋" w:eastAsia="仿宋" w:hAnsi="仿宋" w:cs="仿宋" w:hint="eastAsia"/>
          <w:color w:val="000000"/>
          <w:sz w:val="32"/>
          <w:szCs w:val="32"/>
        </w:rPr>
        <w:t>占</w:t>
      </w:r>
      <w:r>
        <w:rPr>
          <w:rFonts w:ascii="仿宋" w:eastAsia="仿宋" w:hAnsi="仿宋" w:cs="仿宋" w:hint="eastAsia"/>
          <w:color w:val="000000"/>
          <w:sz w:val="32"/>
          <w:szCs w:val="32"/>
        </w:rPr>
        <w:t>0.1</w:t>
      </w:r>
      <w:r>
        <w:rPr>
          <w:rFonts w:ascii="仿宋" w:eastAsia="仿宋" w:hAnsi="仿宋" w:cs="仿宋"/>
          <w:color w:val="000000"/>
          <w:sz w:val="32"/>
          <w:szCs w:val="32"/>
        </w:rPr>
        <w:t>%</w:t>
      </w:r>
      <w:r>
        <w:rPr>
          <w:rFonts w:ascii="仿宋" w:eastAsia="仿宋" w:hAnsi="仿宋" w:cs="仿宋" w:hint="eastAsia"/>
          <w:color w:val="000000"/>
          <w:sz w:val="32"/>
          <w:szCs w:val="32"/>
        </w:rPr>
        <w:t>；公共安全支出</w:t>
      </w:r>
      <w:r>
        <w:rPr>
          <w:rFonts w:ascii="仿宋" w:eastAsia="仿宋" w:hAnsi="仿宋" w:cs="仿宋" w:hint="eastAsia"/>
          <w:color w:val="000000"/>
          <w:sz w:val="32"/>
          <w:szCs w:val="32"/>
        </w:rPr>
        <w:t>20.00</w:t>
      </w:r>
      <w:r>
        <w:rPr>
          <w:rFonts w:ascii="仿宋" w:eastAsia="仿宋" w:hAnsi="仿宋" w:cs="仿宋" w:hint="eastAsia"/>
          <w:color w:val="000000"/>
          <w:sz w:val="32"/>
          <w:szCs w:val="32"/>
        </w:rPr>
        <w:t>万元</w:t>
      </w:r>
      <w:r>
        <w:rPr>
          <w:rFonts w:ascii="仿宋" w:eastAsia="仿宋" w:hAnsi="仿宋" w:cs="仿宋" w:hint="eastAsia"/>
          <w:color w:val="000000"/>
          <w:sz w:val="32"/>
          <w:szCs w:val="32"/>
        </w:rPr>
        <w:t>，占</w:t>
      </w:r>
      <w:r>
        <w:rPr>
          <w:rFonts w:ascii="仿宋" w:eastAsia="仿宋" w:hAnsi="仿宋" w:cs="仿宋" w:hint="eastAsia"/>
          <w:color w:val="000000"/>
          <w:sz w:val="32"/>
          <w:szCs w:val="32"/>
        </w:rPr>
        <w:t>1.16</w:t>
      </w:r>
      <w:r>
        <w:rPr>
          <w:rFonts w:ascii="仿宋" w:eastAsia="仿宋" w:hAnsi="仿宋" w:cs="仿宋"/>
          <w:color w:val="000000"/>
          <w:sz w:val="32"/>
          <w:szCs w:val="32"/>
        </w:rPr>
        <w:t>%</w:t>
      </w:r>
      <w:r>
        <w:rPr>
          <w:rFonts w:ascii="仿宋" w:eastAsia="仿宋" w:hAnsi="仿宋" w:cs="仿宋" w:hint="eastAsia"/>
          <w:color w:val="000000"/>
          <w:sz w:val="32"/>
          <w:szCs w:val="32"/>
        </w:rPr>
        <w:t>；</w:t>
      </w:r>
      <w:r>
        <w:rPr>
          <w:rFonts w:ascii="仿宋" w:eastAsia="仿宋" w:hAnsi="仿宋" w:cs="仿宋" w:hint="eastAsia"/>
          <w:b/>
          <w:bCs/>
          <w:color w:val="000000"/>
          <w:sz w:val="32"/>
          <w:szCs w:val="32"/>
        </w:rPr>
        <w:t>教育支出（类）</w:t>
      </w:r>
      <w:r>
        <w:rPr>
          <w:rFonts w:ascii="仿宋" w:eastAsia="仿宋" w:hAnsi="仿宋" w:cs="仿宋" w:hint="eastAsia"/>
          <w:color w:val="000000"/>
          <w:sz w:val="32"/>
          <w:szCs w:val="32"/>
        </w:rPr>
        <w:t>7.00</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0.41</w:t>
      </w:r>
      <w:r>
        <w:rPr>
          <w:rFonts w:ascii="仿宋" w:eastAsia="仿宋" w:hAnsi="仿宋" w:cs="仿宋"/>
          <w:color w:val="000000"/>
          <w:sz w:val="32"/>
          <w:szCs w:val="32"/>
        </w:rPr>
        <w:t>%</w:t>
      </w:r>
      <w:r>
        <w:rPr>
          <w:rFonts w:ascii="仿宋" w:eastAsia="仿宋" w:hAnsi="仿宋" w:cs="仿宋" w:hint="eastAsia"/>
          <w:color w:val="000000"/>
          <w:sz w:val="32"/>
          <w:szCs w:val="32"/>
        </w:rPr>
        <w:t>；</w:t>
      </w:r>
      <w:r>
        <w:rPr>
          <w:rFonts w:ascii="仿宋" w:eastAsia="仿宋" w:hAnsi="仿宋" w:cs="仿宋" w:hint="eastAsia"/>
          <w:color w:val="000000"/>
          <w:sz w:val="32"/>
          <w:szCs w:val="32"/>
        </w:rPr>
        <w:t>文化体育与传媒支出</w:t>
      </w:r>
      <w:r>
        <w:rPr>
          <w:rFonts w:ascii="仿宋" w:eastAsia="仿宋" w:hAnsi="仿宋" w:cs="仿宋" w:hint="eastAsia"/>
          <w:color w:val="000000"/>
          <w:sz w:val="32"/>
          <w:szCs w:val="32"/>
        </w:rPr>
        <w:t>1.00</w:t>
      </w:r>
      <w:r>
        <w:rPr>
          <w:rFonts w:ascii="仿宋" w:eastAsia="仿宋" w:hAnsi="仿宋" w:cs="仿宋" w:hint="eastAsia"/>
          <w:color w:val="000000"/>
          <w:sz w:val="32"/>
          <w:szCs w:val="32"/>
        </w:rPr>
        <w:t>万元</w:t>
      </w:r>
      <w:r>
        <w:rPr>
          <w:rFonts w:ascii="仿宋" w:eastAsia="仿宋" w:hAnsi="仿宋" w:cs="仿宋" w:hint="eastAsia"/>
          <w:color w:val="000000"/>
          <w:sz w:val="32"/>
          <w:szCs w:val="32"/>
        </w:rPr>
        <w:t>，占</w:t>
      </w:r>
      <w:r>
        <w:rPr>
          <w:rFonts w:ascii="仿宋" w:eastAsia="仿宋" w:hAnsi="仿宋" w:cs="仿宋" w:hint="eastAsia"/>
          <w:color w:val="000000"/>
          <w:sz w:val="32"/>
          <w:szCs w:val="32"/>
        </w:rPr>
        <w:t>0.06</w:t>
      </w:r>
      <w:r>
        <w:rPr>
          <w:rFonts w:ascii="仿宋" w:eastAsia="仿宋" w:hAnsi="仿宋" w:cs="仿宋"/>
          <w:color w:val="000000"/>
          <w:sz w:val="32"/>
          <w:szCs w:val="32"/>
        </w:rPr>
        <w:t>%</w:t>
      </w:r>
      <w:r>
        <w:rPr>
          <w:rFonts w:ascii="仿宋" w:eastAsia="仿宋" w:hAnsi="仿宋" w:cs="仿宋" w:hint="eastAsia"/>
          <w:color w:val="000000"/>
          <w:sz w:val="32"/>
          <w:szCs w:val="32"/>
        </w:rPr>
        <w:t>，</w:t>
      </w:r>
      <w:r>
        <w:rPr>
          <w:rFonts w:ascii="仿宋" w:eastAsia="仿宋" w:hAnsi="仿宋" w:cs="仿宋" w:hint="eastAsia"/>
          <w:b/>
          <w:bCs/>
          <w:color w:val="000000"/>
          <w:sz w:val="32"/>
          <w:szCs w:val="32"/>
        </w:rPr>
        <w:t>社会保障和就业（类）</w:t>
      </w:r>
      <w:r>
        <w:rPr>
          <w:rFonts w:ascii="仿宋" w:eastAsia="仿宋" w:hAnsi="仿宋" w:cs="仿宋" w:hint="eastAsia"/>
          <w:color w:val="000000"/>
          <w:sz w:val="32"/>
          <w:szCs w:val="32"/>
        </w:rPr>
        <w:t>支出</w:t>
      </w:r>
      <w:r>
        <w:rPr>
          <w:rFonts w:ascii="仿宋" w:eastAsia="仿宋" w:hAnsi="仿宋" w:cs="仿宋" w:hint="eastAsia"/>
          <w:color w:val="000000"/>
          <w:sz w:val="32"/>
          <w:szCs w:val="32"/>
        </w:rPr>
        <w:t>122.24</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7.10</w:t>
      </w:r>
      <w:r>
        <w:rPr>
          <w:rFonts w:ascii="仿宋" w:eastAsia="仿宋" w:hAnsi="仿宋" w:cs="仿宋"/>
          <w:color w:val="000000"/>
          <w:sz w:val="32"/>
          <w:szCs w:val="32"/>
        </w:rPr>
        <w:t>%</w:t>
      </w:r>
      <w:r>
        <w:rPr>
          <w:rFonts w:ascii="仿宋" w:eastAsia="仿宋" w:hAnsi="仿宋" w:cs="仿宋" w:hint="eastAsia"/>
          <w:color w:val="000000"/>
          <w:sz w:val="32"/>
          <w:szCs w:val="32"/>
        </w:rPr>
        <w:t>；医疗卫生支出</w:t>
      </w:r>
      <w:r>
        <w:rPr>
          <w:rFonts w:ascii="仿宋" w:eastAsia="仿宋" w:hAnsi="仿宋" w:cs="仿宋" w:hint="eastAsia"/>
          <w:color w:val="000000"/>
          <w:sz w:val="32"/>
          <w:szCs w:val="32"/>
        </w:rPr>
        <w:t>114.28</w:t>
      </w:r>
      <w:r>
        <w:rPr>
          <w:rFonts w:ascii="仿宋" w:eastAsia="仿宋" w:hAnsi="仿宋" w:cs="仿宋" w:hint="eastAsia"/>
          <w:color w:val="000000"/>
          <w:sz w:val="32"/>
          <w:szCs w:val="32"/>
        </w:rPr>
        <w:t>万元，</w:t>
      </w:r>
      <w:r>
        <w:rPr>
          <w:rFonts w:ascii="仿宋" w:eastAsia="仿宋" w:hAnsi="仿宋" w:cs="仿宋" w:hint="eastAsia"/>
          <w:color w:val="000000"/>
          <w:sz w:val="32"/>
          <w:szCs w:val="32"/>
        </w:rPr>
        <w:lastRenderedPageBreak/>
        <w:t>占</w:t>
      </w:r>
      <w:r>
        <w:rPr>
          <w:rFonts w:ascii="仿宋" w:eastAsia="仿宋" w:hAnsi="仿宋" w:cs="仿宋" w:hint="eastAsia"/>
          <w:color w:val="000000"/>
          <w:sz w:val="32"/>
          <w:szCs w:val="32"/>
        </w:rPr>
        <w:t>6.64</w:t>
      </w:r>
      <w:r>
        <w:rPr>
          <w:rFonts w:ascii="仿宋" w:eastAsia="仿宋" w:hAnsi="仿宋" w:cs="仿宋"/>
          <w:color w:val="000000"/>
          <w:sz w:val="32"/>
          <w:szCs w:val="32"/>
        </w:rPr>
        <w:t>%</w:t>
      </w:r>
      <w:r>
        <w:rPr>
          <w:rFonts w:ascii="仿宋" w:eastAsia="仿宋" w:hAnsi="仿宋" w:cs="仿宋" w:hint="eastAsia"/>
          <w:color w:val="000000"/>
          <w:sz w:val="32"/>
          <w:szCs w:val="32"/>
        </w:rPr>
        <w:t>；</w:t>
      </w:r>
      <w:r>
        <w:rPr>
          <w:rFonts w:ascii="仿宋" w:eastAsia="仿宋" w:hAnsi="仿宋" w:cs="仿宋" w:hint="eastAsia"/>
          <w:color w:val="000000"/>
          <w:sz w:val="32"/>
          <w:szCs w:val="32"/>
        </w:rPr>
        <w:t>城乡社区支出</w:t>
      </w:r>
      <w:r>
        <w:rPr>
          <w:rFonts w:ascii="仿宋" w:eastAsia="仿宋" w:hAnsi="仿宋" w:cs="仿宋" w:hint="eastAsia"/>
          <w:color w:val="000000"/>
          <w:sz w:val="32"/>
          <w:szCs w:val="32"/>
        </w:rPr>
        <w:t>292.81</w:t>
      </w:r>
      <w:r>
        <w:rPr>
          <w:rFonts w:ascii="仿宋" w:eastAsia="仿宋" w:hAnsi="仿宋" w:cs="仿宋" w:hint="eastAsia"/>
          <w:color w:val="000000"/>
          <w:sz w:val="32"/>
          <w:szCs w:val="32"/>
        </w:rPr>
        <w:t>万元</w:t>
      </w:r>
      <w:r>
        <w:rPr>
          <w:rFonts w:ascii="仿宋" w:eastAsia="仿宋" w:hAnsi="仿宋" w:cs="仿宋" w:hint="eastAsia"/>
          <w:color w:val="000000"/>
          <w:sz w:val="32"/>
          <w:szCs w:val="32"/>
        </w:rPr>
        <w:t>，占</w:t>
      </w:r>
      <w:r>
        <w:rPr>
          <w:rFonts w:ascii="仿宋" w:eastAsia="仿宋" w:hAnsi="仿宋" w:cs="仿宋" w:hint="eastAsia"/>
          <w:color w:val="000000"/>
          <w:sz w:val="32"/>
          <w:szCs w:val="32"/>
        </w:rPr>
        <w:t>17.01</w:t>
      </w:r>
      <w:r>
        <w:rPr>
          <w:rFonts w:ascii="仿宋" w:eastAsia="仿宋" w:hAnsi="仿宋" w:cs="仿宋"/>
          <w:color w:val="000000"/>
          <w:sz w:val="32"/>
          <w:szCs w:val="32"/>
        </w:rPr>
        <w:t>%</w:t>
      </w:r>
      <w:r>
        <w:rPr>
          <w:rFonts w:ascii="仿宋" w:eastAsia="仿宋" w:hAnsi="仿宋" w:cs="仿宋" w:hint="eastAsia"/>
          <w:color w:val="000000"/>
          <w:sz w:val="32"/>
          <w:szCs w:val="32"/>
        </w:rPr>
        <w:t>；农林水支出</w:t>
      </w:r>
      <w:r>
        <w:rPr>
          <w:rFonts w:ascii="仿宋" w:eastAsia="仿宋" w:hAnsi="仿宋" w:cs="仿宋" w:hint="eastAsia"/>
          <w:color w:val="000000"/>
          <w:sz w:val="32"/>
          <w:szCs w:val="32"/>
        </w:rPr>
        <w:t>456.49</w:t>
      </w:r>
      <w:r>
        <w:rPr>
          <w:rFonts w:ascii="仿宋" w:eastAsia="仿宋" w:hAnsi="仿宋" w:cs="仿宋" w:hint="eastAsia"/>
          <w:color w:val="000000"/>
          <w:sz w:val="32"/>
          <w:szCs w:val="32"/>
        </w:rPr>
        <w:t>万元</w:t>
      </w:r>
      <w:r>
        <w:rPr>
          <w:rFonts w:ascii="仿宋" w:eastAsia="仿宋" w:hAnsi="仿宋" w:cs="仿宋" w:hint="eastAsia"/>
          <w:color w:val="000000"/>
          <w:sz w:val="32"/>
          <w:szCs w:val="32"/>
        </w:rPr>
        <w:t>，占</w:t>
      </w:r>
      <w:r>
        <w:rPr>
          <w:rFonts w:ascii="仿宋" w:eastAsia="仿宋" w:hAnsi="仿宋" w:cs="仿宋" w:hint="eastAsia"/>
          <w:color w:val="000000"/>
          <w:sz w:val="32"/>
          <w:szCs w:val="32"/>
        </w:rPr>
        <w:t>26.51</w:t>
      </w:r>
      <w:r>
        <w:rPr>
          <w:rFonts w:ascii="仿宋" w:eastAsia="仿宋" w:hAnsi="仿宋" w:cs="仿宋"/>
          <w:color w:val="000000"/>
          <w:sz w:val="32"/>
          <w:szCs w:val="32"/>
        </w:rPr>
        <w:t>%</w:t>
      </w:r>
      <w:r>
        <w:rPr>
          <w:rFonts w:ascii="仿宋" w:eastAsia="仿宋" w:hAnsi="仿宋" w:cs="仿宋" w:hint="eastAsia"/>
          <w:color w:val="000000"/>
          <w:sz w:val="32"/>
          <w:szCs w:val="32"/>
        </w:rPr>
        <w:t>；资源勘探信息等支出</w:t>
      </w:r>
      <w:r>
        <w:rPr>
          <w:rFonts w:ascii="仿宋" w:eastAsia="仿宋" w:hAnsi="仿宋" w:cs="仿宋" w:hint="eastAsia"/>
          <w:color w:val="000000"/>
          <w:sz w:val="32"/>
          <w:szCs w:val="32"/>
        </w:rPr>
        <w:t>20</w:t>
      </w:r>
      <w:r>
        <w:rPr>
          <w:rFonts w:ascii="仿宋" w:eastAsia="仿宋" w:hAnsi="仿宋" w:cs="仿宋" w:hint="eastAsia"/>
          <w:color w:val="000000"/>
          <w:sz w:val="32"/>
          <w:szCs w:val="32"/>
        </w:rPr>
        <w:t>万元</w:t>
      </w:r>
      <w:r>
        <w:rPr>
          <w:rFonts w:ascii="仿宋" w:eastAsia="仿宋" w:hAnsi="仿宋" w:cs="仿宋" w:hint="eastAsia"/>
          <w:color w:val="000000"/>
          <w:sz w:val="32"/>
          <w:szCs w:val="32"/>
        </w:rPr>
        <w:t>，占</w:t>
      </w:r>
      <w:r>
        <w:rPr>
          <w:rFonts w:ascii="仿宋" w:eastAsia="仿宋" w:hAnsi="仿宋" w:cs="仿宋" w:hint="eastAsia"/>
          <w:color w:val="000000"/>
          <w:sz w:val="32"/>
          <w:szCs w:val="32"/>
        </w:rPr>
        <w:t>1.16</w:t>
      </w:r>
      <w:r>
        <w:rPr>
          <w:rFonts w:ascii="仿宋" w:eastAsia="仿宋" w:hAnsi="仿宋" w:cs="仿宋"/>
          <w:color w:val="000000"/>
          <w:sz w:val="32"/>
          <w:szCs w:val="32"/>
        </w:rPr>
        <w:t>%</w:t>
      </w:r>
      <w:r>
        <w:rPr>
          <w:rFonts w:ascii="仿宋" w:eastAsia="仿宋" w:hAnsi="仿宋" w:cs="仿宋" w:hint="eastAsia"/>
          <w:color w:val="000000"/>
          <w:sz w:val="32"/>
          <w:szCs w:val="32"/>
        </w:rPr>
        <w:t>；</w:t>
      </w:r>
      <w:r>
        <w:rPr>
          <w:rFonts w:ascii="仿宋" w:eastAsia="仿宋" w:hAnsi="仿宋" w:cs="仿宋" w:hint="eastAsia"/>
          <w:color w:val="000000"/>
          <w:sz w:val="32"/>
          <w:szCs w:val="32"/>
        </w:rPr>
        <w:t>住房保障支出</w:t>
      </w:r>
      <w:r>
        <w:rPr>
          <w:rFonts w:ascii="仿宋" w:eastAsia="仿宋" w:hAnsi="仿宋" w:cs="仿宋" w:hint="eastAsia"/>
          <w:color w:val="000000"/>
          <w:sz w:val="32"/>
          <w:szCs w:val="32"/>
        </w:rPr>
        <w:t>42.42</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2.46</w:t>
      </w:r>
      <w:r>
        <w:rPr>
          <w:rFonts w:ascii="仿宋" w:eastAsia="仿宋" w:hAnsi="仿宋" w:cs="仿宋"/>
          <w:color w:val="000000"/>
          <w:sz w:val="32"/>
          <w:szCs w:val="32"/>
        </w:rPr>
        <w:t>%</w:t>
      </w:r>
      <w:r>
        <w:rPr>
          <w:rFonts w:ascii="仿宋" w:eastAsia="仿宋" w:hAnsi="仿宋" w:cs="仿宋" w:hint="eastAsia"/>
          <w:color w:val="000000"/>
          <w:sz w:val="32"/>
          <w:szCs w:val="32"/>
        </w:rPr>
        <w:t>；</w:t>
      </w:r>
    </w:p>
    <w:p w:rsidR="006A4843" w:rsidRDefault="003E00C5">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6</w:t>
      </w:r>
      <w:r>
        <w:rPr>
          <w:rFonts w:ascii="仿宋" w:eastAsia="仿宋" w:hAnsi="仿宋" w:cs="仿宋" w:hint="eastAsia"/>
          <w:color w:val="000000"/>
          <w:sz w:val="32"/>
          <w:szCs w:val="32"/>
        </w:rPr>
        <w:t>：一般公共预算财政拨款支出决算结构）（饼状图）</w:t>
      </w:r>
    </w:p>
    <w:p w:rsidR="006A4843" w:rsidRDefault="003E00C5">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图</w:t>
      </w:r>
      <w:r>
        <w:rPr>
          <w:rFonts w:ascii="仿宋" w:eastAsia="仿宋" w:hAnsi="仿宋" w:cs="仿宋" w:hint="eastAsia"/>
          <w:color w:val="000000"/>
          <w:sz w:val="32"/>
          <w:szCs w:val="32"/>
        </w:rPr>
        <w:t xml:space="preserve">6                               </w:t>
      </w:r>
      <w:r>
        <w:rPr>
          <w:rFonts w:ascii="仿宋" w:eastAsia="仿宋" w:hAnsi="仿宋" w:cs="仿宋" w:hint="eastAsia"/>
          <w:color w:val="000000"/>
          <w:sz w:val="32"/>
          <w:szCs w:val="32"/>
        </w:rPr>
        <w:t>单位：万元</w:t>
      </w:r>
    </w:p>
    <w:p w:rsidR="006A4843" w:rsidRDefault="006A4843">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pict>
          <v:shape id="_x0000_s1042" type="#_x0000_t75" style="position:absolute;left:0;text-align:left;margin-left:10.05pt;margin-top:7.8pt;width:423.05pt;height:281.2pt;z-index:6">
            <v:imagedata r:id="rId17" o:title=""/>
          </v:shape>
          <o:OLEObject Type="Embed" ProgID="Excel.Chart.8" ShapeID="_x0000_s1042" DrawAspect="Content" ObjectID="_1796019877" r:id="rId18"/>
        </w:pict>
      </w:r>
    </w:p>
    <w:p w:rsidR="006A4843" w:rsidRDefault="006A4843">
      <w:pPr>
        <w:spacing w:line="600" w:lineRule="exact"/>
        <w:ind w:firstLineChars="200" w:firstLine="640"/>
        <w:rPr>
          <w:rFonts w:ascii="仿宋" w:eastAsia="仿宋" w:hAnsi="仿宋"/>
          <w:color w:val="000000"/>
          <w:sz w:val="32"/>
          <w:szCs w:val="32"/>
        </w:rPr>
      </w:pPr>
    </w:p>
    <w:p w:rsidR="006A4843" w:rsidRDefault="003E00C5">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图六</w:t>
      </w:r>
      <w:r>
        <w:rPr>
          <w:rFonts w:ascii="仿宋" w:eastAsia="仿宋" w:hAnsi="仿宋" w:hint="eastAsia"/>
          <w:color w:val="000000"/>
          <w:sz w:val="32"/>
          <w:szCs w:val="32"/>
        </w:rPr>
        <w:t xml:space="preserve">                                </w:t>
      </w:r>
      <w:r>
        <w:rPr>
          <w:rFonts w:ascii="仿宋" w:eastAsia="仿宋" w:hAnsi="仿宋" w:hint="eastAsia"/>
          <w:color w:val="000000"/>
          <w:sz w:val="32"/>
          <w:szCs w:val="32"/>
        </w:rPr>
        <w:t>单位：万元</w:t>
      </w:r>
    </w:p>
    <w:p w:rsidR="006A4843" w:rsidRDefault="006A4843">
      <w:pPr>
        <w:spacing w:line="600" w:lineRule="exact"/>
        <w:ind w:firstLineChars="200" w:firstLine="640"/>
        <w:rPr>
          <w:rFonts w:ascii="仿宋" w:eastAsia="仿宋" w:hAnsi="仿宋"/>
          <w:color w:val="000000"/>
          <w:sz w:val="32"/>
          <w:szCs w:val="32"/>
        </w:rPr>
      </w:pPr>
    </w:p>
    <w:p w:rsidR="006A4843" w:rsidRDefault="006A4843">
      <w:pPr>
        <w:spacing w:line="600" w:lineRule="exact"/>
        <w:rPr>
          <w:rFonts w:ascii="仿宋" w:eastAsia="仿宋" w:hAnsi="仿宋"/>
          <w:color w:val="000000"/>
          <w:sz w:val="32"/>
          <w:szCs w:val="32"/>
        </w:rPr>
      </w:pPr>
    </w:p>
    <w:p w:rsidR="006A4843" w:rsidRDefault="006A4843">
      <w:pPr>
        <w:spacing w:line="600" w:lineRule="exact"/>
        <w:rPr>
          <w:rFonts w:ascii="仿宋" w:eastAsia="仿宋" w:hAnsi="仿宋"/>
          <w:color w:val="000000"/>
          <w:sz w:val="32"/>
          <w:szCs w:val="32"/>
        </w:rPr>
      </w:pPr>
    </w:p>
    <w:p w:rsidR="006A4843" w:rsidRDefault="006A4843">
      <w:pPr>
        <w:spacing w:line="600" w:lineRule="exact"/>
        <w:rPr>
          <w:rFonts w:ascii="仿宋" w:eastAsia="仿宋" w:hAnsi="仿宋"/>
          <w:color w:val="000000"/>
          <w:sz w:val="32"/>
          <w:szCs w:val="32"/>
        </w:rPr>
      </w:pPr>
    </w:p>
    <w:p w:rsidR="006A4843" w:rsidRDefault="006A4843">
      <w:pPr>
        <w:spacing w:line="600" w:lineRule="exact"/>
        <w:rPr>
          <w:rFonts w:ascii="仿宋" w:eastAsia="仿宋" w:hAnsi="仿宋"/>
          <w:color w:val="000000"/>
          <w:sz w:val="32"/>
          <w:szCs w:val="32"/>
        </w:rPr>
      </w:pPr>
    </w:p>
    <w:p w:rsidR="006A4843" w:rsidRDefault="006A4843">
      <w:pPr>
        <w:spacing w:line="600" w:lineRule="exact"/>
        <w:rPr>
          <w:rFonts w:ascii="仿宋" w:eastAsia="仿宋" w:hAnsi="仿宋"/>
          <w:color w:val="000000"/>
          <w:sz w:val="32"/>
          <w:szCs w:val="32"/>
        </w:rPr>
      </w:pPr>
    </w:p>
    <w:p w:rsidR="006A4843" w:rsidRDefault="006A4843">
      <w:pPr>
        <w:spacing w:line="600" w:lineRule="exact"/>
        <w:rPr>
          <w:rFonts w:ascii="仿宋" w:eastAsia="仿宋" w:hAnsi="仿宋"/>
          <w:color w:val="000000"/>
          <w:sz w:val="32"/>
          <w:szCs w:val="32"/>
        </w:rPr>
      </w:pPr>
    </w:p>
    <w:p w:rsidR="006A4843" w:rsidRDefault="003E00C5">
      <w:pPr>
        <w:spacing w:line="600" w:lineRule="exact"/>
        <w:ind w:firstLineChars="200" w:firstLine="643"/>
        <w:outlineLvl w:val="2"/>
        <w:rPr>
          <w:rFonts w:ascii="仿宋" w:eastAsia="仿宋" w:hAnsi="仿宋"/>
          <w:b/>
          <w:bCs/>
          <w:color w:val="000000"/>
          <w:sz w:val="32"/>
          <w:szCs w:val="32"/>
        </w:rPr>
      </w:pPr>
      <w:bookmarkStart w:id="37" w:name="_Toc15377212"/>
      <w:r>
        <w:rPr>
          <w:rFonts w:ascii="仿宋" w:eastAsia="仿宋" w:hAnsi="仿宋" w:cs="仿宋" w:hint="eastAsia"/>
          <w:b/>
          <w:bCs/>
          <w:color w:val="000000"/>
          <w:sz w:val="32"/>
          <w:szCs w:val="32"/>
        </w:rPr>
        <w:t>（三）一般公共预算财政拨款支出决算具体情况</w:t>
      </w:r>
      <w:bookmarkEnd w:id="37"/>
    </w:p>
    <w:p w:rsidR="006A4843" w:rsidRDefault="003E00C5">
      <w:pPr>
        <w:spacing w:line="600" w:lineRule="exact"/>
        <w:ind w:firstLineChars="200" w:firstLine="643"/>
        <w:outlineLvl w:val="2"/>
        <w:rPr>
          <w:rStyle w:val="a7"/>
          <w:rFonts w:ascii="仿宋" w:eastAsia="仿宋" w:hAnsi="仿宋" w:cs="仿宋"/>
          <w:color w:val="000000"/>
          <w:sz w:val="32"/>
          <w:szCs w:val="32"/>
        </w:rPr>
      </w:pPr>
      <w:bookmarkStart w:id="38" w:name="_Toc15378460"/>
      <w:bookmarkStart w:id="39" w:name="_Toc15377213"/>
      <w:bookmarkStart w:id="40" w:name="_Toc15377444"/>
      <w:r>
        <w:rPr>
          <w:rFonts w:ascii="仿宋" w:eastAsia="仿宋" w:hAnsi="仿宋" w:cs="仿宋"/>
          <w:b/>
          <w:bCs/>
          <w:color w:val="000000"/>
          <w:sz w:val="32"/>
          <w:szCs w:val="32"/>
        </w:rPr>
        <w:t>2018</w:t>
      </w:r>
      <w:r>
        <w:rPr>
          <w:rFonts w:ascii="仿宋" w:eastAsia="仿宋" w:hAnsi="仿宋" w:cs="仿宋" w:hint="eastAsia"/>
          <w:b/>
          <w:bCs/>
          <w:color w:val="000000"/>
          <w:sz w:val="32"/>
          <w:szCs w:val="32"/>
        </w:rPr>
        <w:t>年</w:t>
      </w:r>
      <w:r>
        <w:rPr>
          <w:rFonts w:ascii="仿宋" w:eastAsia="仿宋" w:hAnsi="仿宋" w:cs="仿宋" w:hint="eastAsia"/>
          <w:b/>
          <w:bCs/>
          <w:color w:val="000000"/>
          <w:sz w:val="32"/>
          <w:szCs w:val="32"/>
        </w:rPr>
        <w:t>一</w:t>
      </w:r>
      <w:r>
        <w:rPr>
          <w:rFonts w:ascii="仿宋" w:eastAsia="仿宋" w:hAnsi="仿宋" w:cs="仿宋" w:hint="eastAsia"/>
          <w:b/>
          <w:bCs/>
          <w:color w:val="000000"/>
          <w:sz w:val="32"/>
          <w:szCs w:val="32"/>
        </w:rPr>
        <w:t>般公共预算支出决算数为</w:t>
      </w:r>
      <w:r>
        <w:rPr>
          <w:rFonts w:ascii="仿宋_GB2312" w:eastAsia="仿宋_GB2312" w:hAnsi="仿宋" w:hint="eastAsia"/>
          <w:sz w:val="32"/>
          <w:szCs w:val="32"/>
        </w:rPr>
        <w:t>1721.88</w:t>
      </w:r>
      <w:r>
        <w:rPr>
          <w:rFonts w:ascii="仿宋" w:eastAsia="仿宋" w:hAnsi="仿宋" w:cs="仿宋" w:hint="eastAsia"/>
          <w:color w:val="000000"/>
          <w:sz w:val="32"/>
          <w:szCs w:val="32"/>
        </w:rPr>
        <w:t>，</w:t>
      </w:r>
      <w:r>
        <w:rPr>
          <w:rStyle w:val="a7"/>
          <w:rFonts w:ascii="仿宋" w:eastAsia="仿宋" w:hAnsi="仿宋" w:cs="仿宋" w:hint="eastAsia"/>
          <w:color w:val="000000"/>
          <w:sz w:val="32"/>
          <w:szCs w:val="32"/>
        </w:rPr>
        <w:t>完成预算</w:t>
      </w:r>
      <w:r>
        <w:rPr>
          <w:rFonts w:ascii="仿宋_GB2312" w:eastAsia="仿宋_GB2312" w:hAnsi="仿宋" w:hint="eastAsia"/>
          <w:sz w:val="32"/>
          <w:szCs w:val="32"/>
        </w:rPr>
        <w:t>99.59</w:t>
      </w:r>
      <w:r>
        <w:rPr>
          <w:rStyle w:val="a7"/>
          <w:rFonts w:ascii="仿宋" w:eastAsia="仿宋" w:hAnsi="仿宋" w:cs="仿宋"/>
          <w:color w:val="000000"/>
          <w:sz w:val="32"/>
          <w:szCs w:val="32"/>
        </w:rPr>
        <w:t>%</w:t>
      </w:r>
      <w:r>
        <w:rPr>
          <w:rStyle w:val="a7"/>
          <w:rFonts w:ascii="仿宋" w:eastAsia="仿宋" w:hAnsi="仿宋" w:cs="仿宋" w:hint="eastAsia"/>
          <w:color w:val="000000"/>
          <w:sz w:val="32"/>
          <w:szCs w:val="32"/>
        </w:rPr>
        <w:t>。</w:t>
      </w:r>
      <w:r>
        <w:rPr>
          <w:rStyle w:val="a7"/>
          <w:rFonts w:ascii="仿宋" w:eastAsia="仿宋" w:hAnsi="仿宋" w:cs="仿宋" w:hint="eastAsia"/>
          <w:color w:val="000000"/>
          <w:sz w:val="32"/>
          <w:szCs w:val="32"/>
        </w:rPr>
        <w:t>详细分类见表</w:t>
      </w:r>
      <w:r>
        <w:rPr>
          <w:rStyle w:val="a7"/>
          <w:rFonts w:ascii="仿宋" w:eastAsia="仿宋" w:hAnsi="仿宋" w:cs="仿宋" w:hint="eastAsia"/>
          <w:color w:val="000000"/>
          <w:sz w:val="32"/>
          <w:szCs w:val="32"/>
        </w:rPr>
        <w:t>1</w:t>
      </w:r>
      <w:r>
        <w:rPr>
          <w:rStyle w:val="a7"/>
          <w:rFonts w:ascii="仿宋" w:eastAsia="仿宋" w:hAnsi="仿宋" w:cs="仿宋" w:hint="eastAsia"/>
          <w:color w:val="000000"/>
          <w:sz w:val="32"/>
          <w:szCs w:val="32"/>
        </w:rPr>
        <w:t>：</w:t>
      </w:r>
      <w:bookmarkEnd w:id="38"/>
      <w:bookmarkEnd w:id="39"/>
      <w:bookmarkEnd w:id="40"/>
    </w:p>
    <w:p w:rsidR="006A4843" w:rsidRDefault="006A4843">
      <w:pPr>
        <w:spacing w:line="600" w:lineRule="exact"/>
        <w:ind w:firstLineChars="200" w:firstLine="643"/>
        <w:outlineLvl w:val="2"/>
        <w:rPr>
          <w:rStyle w:val="a7"/>
          <w:rFonts w:ascii="仿宋" w:eastAsia="仿宋" w:hAnsi="仿宋" w:cs="仿宋"/>
          <w:color w:val="000000"/>
          <w:sz w:val="32"/>
          <w:szCs w:val="32"/>
        </w:rPr>
      </w:pPr>
    </w:p>
    <w:p w:rsidR="006A4843" w:rsidRDefault="006A4843">
      <w:pPr>
        <w:spacing w:line="600" w:lineRule="exact"/>
        <w:ind w:firstLineChars="200" w:firstLine="643"/>
        <w:outlineLvl w:val="2"/>
        <w:rPr>
          <w:rStyle w:val="a7"/>
          <w:rFonts w:ascii="仿宋" w:eastAsia="仿宋" w:hAnsi="仿宋" w:cs="仿宋"/>
          <w:color w:val="000000"/>
          <w:sz w:val="32"/>
          <w:szCs w:val="32"/>
        </w:rPr>
      </w:pPr>
    </w:p>
    <w:p w:rsidR="006A4843" w:rsidRDefault="006A4843">
      <w:pPr>
        <w:spacing w:line="600" w:lineRule="exact"/>
        <w:ind w:firstLineChars="200" w:firstLine="643"/>
        <w:outlineLvl w:val="2"/>
        <w:rPr>
          <w:rStyle w:val="a7"/>
          <w:rFonts w:ascii="仿宋" w:eastAsia="仿宋" w:hAnsi="仿宋" w:cs="仿宋"/>
          <w:color w:val="000000"/>
          <w:sz w:val="32"/>
          <w:szCs w:val="32"/>
        </w:rPr>
      </w:pPr>
    </w:p>
    <w:p w:rsidR="006A4843" w:rsidRDefault="006A4843">
      <w:pPr>
        <w:spacing w:line="600" w:lineRule="exact"/>
        <w:ind w:firstLineChars="200" w:firstLine="643"/>
        <w:outlineLvl w:val="2"/>
        <w:rPr>
          <w:rStyle w:val="a7"/>
          <w:rFonts w:ascii="仿宋" w:eastAsia="仿宋" w:hAnsi="仿宋" w:cs="仿宋"/>
          <w:color w:val="000000"/>
          <w:sz w:val="32"/>
          <w:szCs w:val="32"/>
        </w:rPr>
      </w:pPr>
    </w:p>
    <w:p w:rsidR="006A4843" w:rsidRDefault="006A4843">
      <w:pPr>
        <w:spacing w:line="600" w:lineRule="exact"/>
        <w:ind w:firstLineChars="200" w:firstLine="643"/>
        <w:outlineLvl w:val="2"/>
        <w:rPr>
          <w:rStyle w:val="a7"/>
          <w:rFonts w:ascii="仿宋" w:eastAsia="仿宋" w:hAnsi="仿宋" w:cs="仿宋"/>
          <w:color w:val="000000"/>
          <w:sz w:val="32"/>
          <w:szCs w:val="32"/>
        </w:rPr>
      </w:pPr>
    </w:p>
    <w:p w:rsidR="006A4843" w:rsidRDefault="006A4843">
      <w:pPr>
        <w:spacing w:line="600" w:lineRule="exact"/>
        <w:ind w:firstLineChars="200" w:firstLine="643"/>
        <w:outlineLvl w:val="2"/>
        <w:rPr>
          <w:rStyle w:val="a7"/>
          <w:rFonts w:ascii="仿宋" w:eastAsia="仿宋" w:hAnsi="仿宋" w:cs="仿宋"/>
          <w:color w:val="000000"/>
          <w:sz w:val="32"/>
          <w:szCs w:val="32"/>
        </w:rPr>
      </w:pPr>
    </w:p>
    <w:p w:rsidR="006A4843" w:rsidRDefault="006A4843">
      <w:pPr>
        <w:spacing w:line="600" w:lineRule="exact"/>
        <w:outlineLvl w:val="2"/>
        <w:rPr>
          <w:rStyle w:val="a7"/>
          <w:rFonts w:ascii="仿宋" w:eastAsia="仿宋" w:hAnsi="仿宋" w:cs="仿宋"/>
          <w:color w:val="000000"/>
          <w:sz w:val="32"/>
          <w:szCs w:val="32"/>
        </w:rPr>
      </w:pPr>
    </w:p>
    <w:p w:rsidR="006A4843" w:rsidRDefault="003E00C5">
      <w:pPr>
        <w:spacing w:line="600" w:lineRule="exact"/>
        <w:ind w:firstLineChars="200" w:firstLine="643"/>
        <w:outlineLvl w:val="2"/>
        <w:rPr>
          <w:rStyle w:val="a7"/>
          <w:rFonts w:ascii="仿宋" w:eastAsia="仿宋" w:hAnsi="仿宋" w:cs="仿宋"/>
          <w:color w:val="000000"/>
          <w:sz w:val="32"/>
          <w:szCs w:val="32"/>
        </w:rPr>
      </w:pPr>
      <w:r>
        <w:rPr>
          <w:rStyle w:val="a7"/>
          <w:rFonts w:ascii="仿宋" w:eastAsia="仿宋" w:hAnsi="仿宋" w:cs="仿宋" w:hint="eastAsia"/>
          <w:color w:val="000000"/>
          <w:sz w:val="32"/>
          <w:szCs w:val="32"/>
        </w:rPr>
        <w:t>表</w:t>
      </w:r>
      <w:r>
        <w:rPr>
          <w:rStyle w:val="a7"/>
          <w:rFonts w:ascii="仿宋" w:eastAsia="仿宋" w:hAnsi="仿宋" w:cs="仿宋" w:hint="eastAsia"/>
          <w:color w:val="000000"/>
          <w:sz w:val="32"/>
          <w:szCs w:val="32"/>
        </w:rPr>
        <w:t xml:space="preserve">1                                 </w:t>
      </w:r>
      <w:r>
        <w:rPr>
          <w:rStyle w:val="a7"/>
          <w:rFonts w:ascii="仿宋" w:eastAsia="仿宋" w:hAnsi="仿宋" w:cs="仿宋" w:hint="eastAsia"/>
          <w:color w:val="000000"/>
          <w:sz w:val="32"/>
          <w:szCs w:val="32"/>
        </w:rPr>
        <w:t>单位：万元</w:t>
      </w:r>
    </w:p>
    <w:p w:rsidR="006A4843" w:rsidRDefault="006A4843" w:rsidP="002C6181">
      <w:pPr>
        <w:spacing w:line="600" w:lineRule="exact"/>
        <w:ind w:firstLineChars="200" w:firstLine="422"/>
        <w:outlineLvl w:val="2"/>
        <w:rPr>
          <w:rStyle w:val="a7"/>
          <w:rFonts w:ascii="仿宋" w:eastAsia="仿宋" w:hAnsi="仿宋" w:cs="仿宋"/>
          <w:color w:val="000000"/>
          <w:sz w:val="32"/>
          <w:szCs w:val="32"/>
        </w:rPr>
      </w:pPr>
      <w:r w:rsidRPr="006A4843">
        <w:rPr>
          <w:rStyle w:val="a7"/>
        </w:rPr>
        <w:pict>
          <v:shape id="_x0000_s1043" type="#_x0000_t75" style="position:absolute;left:0;text-align:left;margin-left:-7.55pt;margin-top:6.2pt;width:433.45pt;height:662.6pt;z-index:7">
            <v:imagedata r:id="rId19" o:title=""/>
            <o:lock v:ext="edit" aspectratio="f"/>
          </v:shape>
          <o:OLEObject Type="Embed" ProgID="Excel.Sheet.12" ShapeID="_x0000_s1043" DrawAspect="Content" ObjectID="_1796019878" r:id="rId20"/>
        </w:pict>
      </w:r>
    </w:p>
    <w:p w:rsidR="006A4843" w:rsidRDefault="006A4843">
      <w:pPr>
        <w:spacing w:line="600" w:lineRule="exact"/>
        <w:ind w:firstLineChars="200" w:firstLine="643"/>
        <w:outlineLvl w:val="2"/>
        <w:rPr>
          <w:rStyle w:val="a7"/>
          <w:rFonts w:ascii="仿宋" w:eastAsia="仿宋" w:hAnsi="仿宋" w:cs="仿宋"/>
          <w:color w:val="000000"/>
          <w:sz w:val="32"/>
          <w:szCs w:val="32"/>
        </w:rPr>
      </w:pPr>
    </w:p>
    <w:p w:rsidR="006A4843" w:rsidRDefault="006A4843">
      <w:pPr>
        <w:spacing w:line="600" w:lineRule="exact"/>
        <w:ind w:firstLineChars="200" w:firstLine="643"/>
        <w:outlineLvl w:val="2"/>
        <w:rPr>
          <w:rStyle w:val="a7"/>
          <w:rFonts w:ascii="仿宋" w:eastAsia="仿宋" w:hAnsi="仿宋" w:cs="仿宋"/>
          <w:color w:val="000000"/>
          <w:sz w:val="32"/>
          <w:szCs w:val="32"/>
        </w:rPr>
      </w:pPr>
    </w:p>
    <w:p w:rsidR="006A4843" w:rsidRDefault="006A4843">
      <w:pPr>
        <w:spacing w:line="600" w:lineRule="exact"/>
        <w:ind w:firstLineChars="200" w:firstLine="643"/>
        <w:outlineLvl w:val="2"/>
        <w:rPr>
          <w:rStyle w:val="a7"/>
          <w:rFonts w:ascii="仿宋" w:eastAsia="仿宋" w:hAnsi="仿宋" w:cs="仿宋"/>
          <w:color w:val="000000"/>
          <w:sz w:val="32"/>
          <w:szCs w:val="32"/>
        </w:rPr>
      </w:pPr>
    </w:p>
    <w:p w:rsidR="006A4843" w:rsidRDefault="006A4843">
      <w:pPr>
        <w:spacing w:line="600" w:lineRule="exact"/>
        <w:ind w:firstLineChars="200" w:firstLine="643"/>
        <w:outlineLvl w:val="2"/>
        <w:rPr>
          <w:rStyle w:val="a7"/>
          <w:rFonts w:ascii="仿宋" w:eastAsia="仿宋" w:hAnsi="仿宋" w:cs="仿宋"/>
          <w:color w:val="000000"/>
          <w:sz w:val="32"/>
          <w:szCs w:val="32"/>
        </w:rPr>
      </w:pPr>
    </w:p>
    <w:p w:rsidR="006A4843" w:rsidRDefault="006A4843">
      <w:pPr>
        <w:spacing w:line="600" w:lineRule="exact"/>
        <w:ind w:firstLineChars="200" w:firstLine="643"/>
        <w:outlineLvl w:val="2"/>
        <w:rPr>
          <w:rStyle w:val="a7"/>
          <w:rFonts w:ascii="仿宋" w:eastAsia="仿宋" w:hAnsi="仿宋" w:cs="仿宋"/>
          <w:color w:val="000000"/>
          <w:sz w:val="32"/>
          <w:szCs w:val="32"/>
        </w:rPr>
      </w:pPr>
    </w:p>
    <w:p w:rsidR="006A4843" w:rsidRDefault="006A4843">
      <w:pPr>
        <w:spacing w:line="600" w:lineRule="exact"/>
        <w:ind w:firstLineChars="200" w:firstLine="643"/>
        <w:outlineLvl w:val="2"/>
        <w:rPr>
          <w:rStyle w:val="a7"/>
          <w:rFonts w:ascii="仿宋" w:eastAsia="仿宋" w:hAnsi="仿宋" w:cs="仿宋"/>
          <w:color w:val="000000"/>
          <w:sz w:val="32"/>
          <w:szCs w:val="32"/>
        </w:rPr>
      </w:pPr>
    </w:p>
    <w:p w:rsidR="006A4843" w:rsidRDefault="006A4843">
      <w:pPr>
        <w:spacing w:line="600" w:lineRule="exact"/>
        <w:ind w:firstLineChars="200" w:firstLine="643"/>
        <w:outlineLvl w:val="2"/>
        <w:rPr>
          <w:rStyle w:val="a7"/>
          <w:rFonts w:ascii="仿宋" w:eastAsia="仿宋" w:hAnsi="仿宋" w:cs="仿宋"/>
          <w:color w:val="000000"/>
          <w:sz w:val="32"/>
          <w:szCs w:val="32"/>
        </w:rPr>
      </w:pPr>
    </w:p>
    <w:p w:rsidR="006A4843" w:rsidRDefault="006A4843">
      <w:pPr>
        <w:spacing w:line="600" w:lineRule="exact"/>
        <w:ind w:firstLineChars="200" w:firstLine="643"/>
        <w:outlineLvl w:val="2"/>
        <w:rPr>
          <w:rStyle w:val="a7"/>
          <w:rFonts w:ascii="仿宋" w:eastAsia="仿宋" w:hAnsi="仿宋" w:cs="仿宋"/>
          <w:color w:val="000000"/>
          <w:sz w:val="32"/>
          <w:szCs w:val="32"/>
        </w:rPr>
      </w:pPr>
    </w:p>
    <w:p w:rsidR="006A4843" w:rsidRDefault="006A4843">
      <w:pPr>
        <w:spacing w:line="600" w:lineRule="exact"/>
        <w:ind w:firstLineChars="200" w:firstLine="643"/>
        <w:outlineLvl w:val="2"/>
        <w:rPr>
          <w:rStyle w:val="a7"/>
          <w:rFonts w:ascii="仿宋" w:eastAsia="仿宋" w:hAnsi="仿宋" w:cs="仿宋"/>
          <w:color w:val="000000"/>
          <w:sz w:val="32"/>
          <w:szCs w:val="32"/>
        </w:rPr>
      </w:pPr>
    </w:p>
    <w:p w:rsidR="006A4843" w:rsidRDefault="006A4843">
      <w:pPr>
        <w:spacing w:line="600" w:lineRule="exact"/>
        <w:ind w:firstLineChars="200" w:firstLine="643"/>
        <w:outlineLvl w:val="2"/>
        <w:rPr>
          <w:rStyle w:val="a7"/>
          <w:rFonts w:ascii="仿宋" w:eastAsia="仿宋" w:hAnsi="仿宋" w:cs="仿宋"/>
          <w:color w:val="000000"/>
          <w:sz w:val="32"/>
          <w:szCs w:val="32"/>
        </w:rPr>
      </w:pPr>
    </w:p>
    <w:p w:rsidR="006A4843" w:rsidRDefault="006A4843">
      <w:pPr>
        <w:spacing w:line="600" w:lineRule="exact"/>
        <w:ind w:firstLineChars="200" w:firstLine="643"/>
        <w:outlineLvl w:val="2"/>
        <w:rPr>
          <w:rStyle w:val="a7"/>
          <w:rFonts w:ascii="仿宋" w:eastAsia="仿宋" w:hAnsi="仿宋" w:cs="仿宋"/>
          <w:color w:val="000000"/>
          <w:sz w:val="32"/>
          <w:szCs w:val="32"/>
        </w:rPr>
      </w:pPr>
    </w:p>
    <w:p w:rsidR="006A4843" w:rsidRDefault="006A4843">
      <w:pPr>
        <w:spacing w:line="600" w:lineRule="exact"/>
        <w:ind w:firstLineChars="200" w:firstLine="643"/>
        <w:outlineLvl w:val="2"/>
        <w:rPr>
          <w:rStyle w:val="a7"/>
          <w:rFonts w:ascii="仿宋" w:eastAsia="仿宋" w:hAnsi="仿宋" w:cs="仿宋"/>
          <w:color w:val="000000"/>
          <w:sz w:val="32"/>
          <w:szCs w:val="32"/>
        </w:rPr>
      </w:pPr>
    </w:p>
    <w:p w:rsidR="006A4843" w:rsidRDefault="006A4843">
      <w:pPr>
        <w:spacing w:line="600" w:lineRule="exact"/>
        <w:ind w:firstLineChars="200" w:firstLine="643"/>
        <w:outlineLvl w:val="2"/>
        <w:rPr>
          <w:rStyle w:val="a7"/>
          <w:rFonts w:ascii="仿宋" w:eastAsia="仿宋" w:hAnsi="仿宋" w:cs="仿宋"/>
          <w:color w:val="000000"/>
          <w:sz w:val="32"/>
          <w:szCs w:val="32"/>
        </w:rPr>
      </w:pPr>
    </w:p>
    <w:p w:rsidR="006A4843" w:rsidRDefault="006A4843">
      <w:pPr>
        <w:spacing w:line="600" w:lineRule="exact"/>
        <w:ind w:firstLineChars="200" w:firstLine="643"/>
        <w:outlineLvl w:val="2"/>
        <w:rPr>
          <w:rStyle w:val="a7"/>
          <w:rFonts w:ascii="仿宋" w:eastAsia="仿宋" w:hAnsi="仿宋" w:cs="仿宋"/>
          <w:color w:val="000000"/>
          <w:sz w:val="32"/>
          <w:szCs w:val="32"/>
        </w:rPr>
      </w:pPr>
    </w:p>
    <w:p w:rsidR="006A4843" w:rsidRDefault="006A4843">
      <w:pPr>
        <w:spacing w:line="600" w:lineRule="exact"/>
        <w:ind w:firstLineChars="200" w:firstLine="643"/>
        <w:outlineLvl w:val="2"/>
        <w:rPr>
          <w:rStyle w:val="a7"/>
          <w:rFonts w:ascii="仿宋" w:eastAsia="仿宋" w:hAnsi="仿宋" w:cs="仿宋"/>
          <w:color w:val="000000"/>
          <w:sz w:val="32"/>
          <w:szCs w:val="32"/>
        </w:rPr>
      </w:pPr>
    </w:p>
    <w:p w:rsidR="006A4843" w:rsidRDefault="006A4843">
      <w:pPr>
        <w:spacing w:line="600" w:lineRule="exact"/>
        <w:ind w:firstLineChars="200" w:firstLine="643"/>
        <w:outlineLvl w:val="2"/>
        <w:rPr>
          <w:rStyle w:val="a7"/>
          <w:rFonts w:ascii="仿宋" w:eastAsia="仿宋" w:hAnsi="仿宋" w:cs="仿宋"/>
          <w:color w:val="000000"/>
          <w:sz w:val="32"/>
          <w:szCs w:val="32"/>
        </w:rPr>
      </w:pPr>
    </w:p>
    <w:p w:rsidR="006A4843" w:rsidRDefault="006A4843">
      <w:pPr>
        <w:spacing w:line="600" w:lineRule="exact"/>
        <w:ind w:firstLineChars="200" w:firstLine="643"/>
        <w:outlineLvl w:val="2"/>
        <w:rPr>
          <w:rStyle w:val="a7"/>
          <w:rFonts w:ascii="仿宋" w:eastAsia="仿宋" w:hAnsi="仿宋" w:cs="仿宋"/>
          <w:color w:val="000000"/>
          <w:sz w:val="32"/>
          <w:szCs w:val="32"/>
        </w:rPr>
      </w:pPr>
    </w:p>
    <w:p w:rsidR="006A4843" w:rsidRDefault="006A4843">
      <w:pPr>
        <w:spacing w:line="600" w:lineRule="exact"/>
        <w:ind w:firstLineChars="200" w:firstLine="643"/>
        <w:outlineLvl w:val="2"/>
        <w:rPr>
          <w:rStyle w:val="a7"/>
          <w:rFonts w:ascii="仿宋" w:eastAsia="仿宋" w:hAnsi="仿宋" w:cs="仿宋"/>
          <w:color w:val="000000"/>
          <w:sz w:val="32"/>
          <w:szCs w:val="32"/>
        </w:rPr>
      </w:pPr>
    </w:p>
    <w:p w:rsidR="006A4843" w:rsidRDefault="006A4843">
      <w:pPr>
        <w:spacing w:line="600" w:lineRule="exact"/>
        <w:ind w:firstLineChars="200" w:firstLine="643"/>
        <w:outlineLvl w:val="2"/>
        <w:rPr>
          <w:rStyle w:val="a7"/>
          <w:rFonts w:ascii="仿宋" w:eastAsia="仿宋" w:hAnsi="仿宋" w:cs="仿宋"/>
          <w:color w:val="000000"/>
          <w:sz w:val="32"/>
          <w:szCs w:val="32"/>
        </w:rPr>
      </w:pPr>
    </w:p>
    <w:p w:rsidR="006A4843" w:rsidRDefault="006A4843">
      <w:pPr>
        <w:spacing w:line="600" w:lineRule="exact"/>
        <w:ind w:firstLineChars="200" w:firstLine="643"/>
        <w:outlineLvl w:val="2"/>
        <w:rPr>
          <w:rStyle w:val="a7"/>
          <w:rFonts w:ascii="仿宋" w:eastAsia="仿宋" w:hAnsi="仿宋" w:cs="仿宋"/>
          <w:color w:val="000000"/>
          <w:sz w:val="32"/>
          <w:szCs w:val="32"/>
        </w:rPr>
      </w:pPr>
    </w:p>
    <w:p w:rsidR="006A4843" w:rsidRDefault="006A4843">
      <w:pPr>
        <w:spacing w:line="600" w:lineRule="exact"/>
        <w:outlineLvl w:val="2"/>
        <w:rPr>
          <w:rStyle w:val="a7"/>
          <w:rFonts w:ascii="仿宋" w:eastAsia="仿宋" w:hAnsi="仿宋" w:cs="仿宋"/>
          <w:color w:val="000000"/>
          <w:sz w:val="32"/>
          <w:szCs w:val="32"/>
        </w:rPr>
      </w:pPr>
    </w:p>
    <w:p w:rsidR="006A4843" w:rsidRDefault="003E00C5">
      <w:pPr>
        <w:tabs>
          <w:tab w:val="right" w:pos="8306"/>
        </w:tabs>
        <w:spacing w:line="600" w:lineRule="exact"/>
        <w:ind w:firstLine="640"/>
        <w:outlineLvl w:val="1"/>
        <w:rPr>
          <w:rStyle w:val="2Char"/>
        </w:rPr>
      </w:pPr>
      <w:bookmarkStart w:id="41" w:name="_Toc15396608"/>
      <w:bookmarkStart w:id="42" w:name="_Toc15377214"/>
      <w:r>
        <w:rPr>
          <w:rFonts w:ascii="黑体" w:eastAsia="黑体" w:cs="黑体" w:hint="eastAsia"/>
          <w:color w:val="000000"/>
          <w:sz w:val="32"/>
          <w:szCs w:val="32"/>
        </w:rPr>
        <w:t>六</w:t>
      </w:r>
      <w:r>
        <w:rPr>
          <w:rFonts w:ascii="黑体" w:eastAsia="黑体" w:cs="黑体" w:hint="eastAsia"/>
          <w:b/>
          <w:bCs/>
          <w:color w:val="000000"/>
          <w:sz w:val="32"/>
          <w:szCs w:val="32"/>
        </w:rPr>
        <w:t>、</w:t>
      </w:r>
      <w:r>
        <w:rPr>
          <w:rFonts w:ascii="黑体" w:eastAsia="黑体" w:hAnsi="黑体" w:cs="黑体" w:hint="eastAsia"/>
          <w:b/>
          <w:bCs/>
          <w:color w:val="000000"/>
          <w:sz w:val="32"/>
          <w:szCs w:val="32"/>
        </w:rPr>
        <w:t>一</w:t>
      </w:r>
      <w:r>
        <w:rPr>
          <w:rStyle w:val="2Char"/>
          <w:rFonts w:ascii="黑体" w:eastAsia="黑体" w:hAnsi="黑体" w:cs="黑体" w:hint="eastAsia"/>
          <w:b w:val="0"/>
          <w:bCs w:val="0"/>
        </w:rPr>
        <w:t>般公共预算财政拨款基本支出决算情况说明</w:t>
      </w:r>
      <w:bookmarkEnd w:id="41"/>
      <w:bookmarkEnd w:id="42"/>
      <w:r>
        <w:rPr>
          <w:rStyle w:val="2Char"/>
          <w:rFonts w:ascii="黑体" w:eastAsia="黑体" w:hAnsi="黑体" w:cs="Times New Roman"/>
          <w:b w:val="0"/>
          <w:bCs w:val="0"/>
        </w:rPr>
        <w:tab/>
      </w:r>
    </w:p>
    <w:p w:rsidR="006A4843" w:rsidRDefault="003E00C5">
      <w:pPr>
        <w:spacing w:line="600" w:lineRule="exact"/>
        <w:ind w:firstLine="645"/>
        <w:rPr>
          <w:rFonts w:ascii="仿宋" w:eastAsia="仿宋" w:hAnsi="仿宋"/>
          <w:b/>
          <w:bCs/>
          <w:color w:val="FF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年一般公共预算财政拨款基本支出</w:t>
      </w:r>
      <w:r>
        <w:rPr>
          <w:rFonts w:ascii="仿宋_GB2312" w:eastAsia="仿宋_GB2312" w:hAnsi="仿宋" w:hint="eastAsia"/>
          <w:sz w:val="28"/>
          <w:szCs w:val="28"/>
        </w:rPr>
        <w:t>914.33</w:t>
      </w:r>
      <w:r>
        <w:rPr>
          <w:rFonts w:ascii="仿宋" w:eastAsia="仿宋" w:hAnsi="仿宋" w:cs="仿宋" w:hint="eastAsia"/>
          <w:color w:val="000000"/>
          <w:sz w:val="32"/>
          <w:szCs w:val="32"/>
        </w:rPr>
        <w:t>万元，其中：人员经费</w:t>
      </w:r>
      <w:r>
        <w:rPr>
          <w:rFonts w:ascii="仿宋" w:eastAsia="仿宋" w:hAnsi="仿宋" w:cs="仿宋" w:hint="eastAsia"/>
          <w:color w:val="000000"/>
          <w:sz w:val="32"/>
          <w:szCs w:val="32"/>
        </w:rPr>
        <w:t>678.66</w:t>
      </w:r>
      <w:r>
        <w:rPr>
          <w:rFonts w:ascii="仿宋" w:eastAsia="仿宋" w:hAnsi="仿宋" w:cs="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eastAsia="仿宋" w:hAnsi="仿宋"/>
          <w:color w:val="000000"/>
          <w:sz w:val="32"/>
          <w:szCs w:val="32"/>
        </w:rPr>
        <w:br/>
      </w:r>
      <w:r>
        <w:rPr>
          <w:rFonts w:ascii="仿宋" w:eastAsia="仿宋" w:hAnsi="仿宋" w:cs="仿宋" w:hint="eastAsia"/>
          <w:color w:val="000000"/>
          <w:sz w:val="32"/>
          <w:szCs w:val="32"/>
        </w:rPr>
        <w:t xml:space="preserve">　　公用经费</w:t>
      </w:r>
      <w:r>
        <w:rPr>
          <w:rFonts w:ascii="仿宋" w:eastAsia="仿宋" w:hAnsi="仿宋" w:cs="仿宋" w:hint="eastAsia"/>
          <w:color w:val="000000"/>
          <w:sz w:val="32"/>
          <w:szCs w:val="32"/>
        </w:rPr>
        <w:t>235.67</w:t>
      </w:r>
      <w:r>
        <w:rPr>
          <w:rFonts w:ascii="仿宋" w:eastAsia="仿宋" w:hAnsi="仿宋" w:cs="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6A4843" w:rsidRDefault="003E00C5">
      <w:pPr>
        <w:spacing w:line="600" w:lineRule="exact"/>
        <w:ind w:firstLine="640"/>
        <w:outlineLvl w:val="1"/>
        <w:rPr>
          <w:rStyle w:val="2Char"/>
          <w:rFonts w:ascii="黑体" w:eastAsia="黑体" w:hAnsi="黑体" w:cs="Times New Roman"/>
          <w:b w:val="0"/>
          <w:bCs w:val="0"/>
        </w:rPr>
      </w:pPr>
      <w:bookmarkStart w:id="43" w:name="_Toc15377215"/>
      <w:bookmarkStart w:id="44" w:name="_Toc15396609"/>
      <w:r>
        <w:rPr>
          <w:rFonts w:ascii="黑体" w:eastAsia="黑体" w:cs="黑体" w:hint="eastAsia"/>
          <w:color w:val="000000"/>
          <w:sz w:val="32"/>
          <w:szCs w:val="32"/>
        </w:rPr>
        <w:t>七、</w:t>
      </w:r>
      <w:r>
        <w:rPr>
          <w:rStyle w:val="2Char"/>
          <w:rFonts w:ascii="黑体" w:eastAsia="黑体" w:hAnsi="黑体" w:cs="黑体" w:hint="eastAsia"/>
        </w:rPr>
        <w:t>“</w:t>
      </w:r>
      <w:r>
        <w:rPr>
          <w:rStyle w:val="2Char"/>
          <w:rFonts w:ascii="黑体" w:eastAsia="黑体" w:hAnsi="黑体" w:cs="黑体" w:hint="eastAsia"/>
          <w:b w:val="0"/>
          <w:bCs w:val="0"/>
        </w:rPr>
        <w:t>三公”经费财政拨款支出决算情况说明</w:t>
      </w:r>
      <w:bookmarkEnd w:id="43"/>
      <w:bookmarkEnd w:id="44"/>
    </w:p>
    <w:p w:rsidR="006A4843" w:rsidRDefault="003E00C5">
      <w:pPr>
        <w:spacing w:line="600" w:lineRule="exact"/>
        <w:ind w:firstLine="640"/>
        <w:outlineLvl w:val="2"/>
        <w:rPr>
          <w:rFonts w:ascii="仿宋" w:eastAsia="仿宋" w:hAnsi="仿宋"/>
          <w:b/>
          <w:bCs/>
          <w:color w:val="000000"/>
          <w:sz w:val="32"/>
          <w:szCs w:val="32"/>
        </w:rPr>
      </w:pPr>
      <w:bookmarkStart w:id="45" w:name="_Toc15377216"/>
      <w:r>
        <w:rPr>
          <w:rFonts w:ascii="仿宋" w:eastAsia="仿宋" w:hAnsi="仿宋" w:cs="仿宋" w:hint="eastAsia"/>
          <w:b/>
          <w:bCs/>
          <w:color w:val="000000"/>
          <w:sz w:val="32"/>
          <w:szCs w:val="32"/>
        </w:rPr>
        <w:t>（一）“三公”经费财政拨款支出决算总体情况说明</w:t>
      </w:r>
      <w:bookmarkEnd w:id="45"/>
    </w:p>
    <w:p w:rsidR="006A4843" w:rsidRDefault="003E00C5">
      <w:pPr>
        <w:spacing w:line="600" w:lineRule="exact"/>
        <w:ind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年“三公”经费财政拨款支出决算为</w:t>
      </w:r>
      <w:r>
        <w:rPr>
          <w:rFonts w:ascii="仿宋" w:eastAsia="仿宋" w:hAnsi="仿宋" w:cs="仿宋" w:hint="eastAsia"/>
          <w:color w:val="000000"/>
          <w:sz w:val="32"/>
          <w:szCs w:val="32"/>
        </w:rPr>
        <w:t>17.32</w:t>
      </w:r>
      <w:r>
        <w:rPr>
          <w:rFonts w:ascii="仿宋" w:eastAsia="仿宋" w:hAnsi="仿宋" w:cs="仿宋" w:hint="eastAsia"/>
          <w:color w:val="000000"/>
          <w:sz w:val="32"/>
          <w:szCs w:val="32"/>
        </w:rPr>
        <w:t>万元</w:t>
      </w:r>
      <w:r>
        <w:rPr>
          <w:rFonts w:ascii="仿宋" w:eastAsia="仿宋" w:hAnsi="仿宋" w:cs="仿宋" w:hint="eastAsia"/>
          <w:color w:val="000000"/>
          <w:sz w:val="32"/>
          <w:szCs w:val="32"/>
        </w:rPr>
        <w:t>，完成预算</w:t>
      </w:r>
      <w:r>
        <w:rPr>
          <w:rFonts w:ascii="仿宋" w:eastAsia="仿宋" w:hAnsi="仿宋" w:cs="仿宋" w:hint="eastAsia"/>
          <w:color w:val="000000"/>
          <w:sz w:val="32"/>
          <w:szCs w:val="32"/>
        </w:rPr>
        <w:t>96.22</w:t>
      </w:r>
      <w:r>
        <w:rPr>
          <w:rFonts w:ascii="仿宋" w:eastAsia="仿宋" w:hAnsi="仿宋" w:cs="仿宋"/>
          <w:color w:val="000000"/>
          <w:sz w:val="32"/>
          <w:szCs w:val="32"/>
        </w:rPr>
        <w:t>%</w:t>
      </w:r>
      <w:r>
        <w:rPr>
          <w:rFonts w:ascii="仿宋" w:eastAsia="仿宋" w:hAnsi="仿宋" w:cs="仿宋" w:hint="eastAsia"/>
          <w:color w:val="000000"/>
          <w:sz w:val="32"/>
          <w:szCs w:val="32"/>
        </w:rPr>
        <w:t>，决算数小于预算数（或与预算数持平）的主要原因是</w:t>
      </w:r>
      <w:r>
        <w:rPr>
          <w:rFonts w:ascii="仿宋" w:eastAsia="仿宋" w:hAnsi="仿宋" w:cs="仿宋" w:hint="eastAsia"/>
          <w:color w:val="000000"/>
          <w:sz w:val="32"/>
          <w:szCs w:val="32"/>
        </w:rPr>
        <w:t>公务用车费用减少</w:t>
      </w:r>
      <w:r>
        <w:rPr>
          <w:rFonts w:ascii="仿宋" w:eastAsia="仿宋" w:hAnsi="仿宋" w:cs="仿宋" w:hint="eastAsia"/>
          <w:color w:val="000000"/>
          <w:sz w:val="32"/>
          <w:szCs w:val="32"/>
        </w:rPr>
        <w:t>。</w:t>
      </w:r>
    </w:p>
    <w:p w:rsidR="006A4843" w:rsidRDefault="003E00C5">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lastRenderedPageBreak/>
        <w:t>（上述“预算”口径为调整预算数，包括政府性基金支出决算情况。）</w:t>
      </w:r>
    </w:p>
    <w:p w:rsidR="006A4843" w:rsidRDefault="003E00C5">
      <w:pPr>
        <w:spacing w:line="600" w:lineRule="exact"/>
        <w:ind w:firstLine="640"/>
        <w:outlineLvl w:val="2"/>
        <w:rPr>
          <w:rFonts w:ascii="仿宋" w:eastAsia="仿宋" w:hAnsi="仿宋"/>
          <w:b/>
          <w:bCs/>
          <w:color w:val="000000"/>
          <w:sz w:val="32"/>
          <w:szCs w:val="32"/>
        </w:rPr>
      </w:pPr>
      <w:bookmarkStart w:id="46" w:name="_Toc15377217"/>
      <w:r>
        <w:rPr>
          <w:rFonts w:ascii="仿宋" w:eastAsia="仿宋" w:hAnsi="仿宋" w:cs="仿宋" w:hint="eastAsia"/>
          <w:b/>
          <w:bCs/>
          <w:color w:val="000000"/>
          <w:sz w:val="32"/>
          <w:szCs w:val="32"/>
        </w:rPr>
        <w:t>（二）“三公”经费财政拨款支出决算具体情况说明</w:t>
      </w:r>
      <w:bookmarkEnd w:id="46"/>
    </w:p>
    <w:p w:rsidR="006A4843" w:rsidRDefault="003E00C5">
      <w:pPr>
        <w:spacing w:line="600" w:lineRule="exact"/>
        <w:ind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年“三公”经费财政拨款支出决算中，因公出国（境）费支出决算</w:t>
      </w:r>
      <w:r>
        <w:rPr>
          <w:rFonts w:ascii="仿宋" w:eastAsia="仿宋" w:hAnsi="仿宋" w:cs="仿宋" w:hint="eastAsia"/>
          <w:color w:val="000000"/>
          <w:sz w:val="32"/>
          <w:szCs w:val="32"/>
        </w:rPr>
        <w:t>0.00</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0.00</w:t>
      </w:r>
      <w:r>
        <w:rPr>
          <w:rFonts w:ascii="仿宋" w:eastAsia="仿宋" w:hAnsi="仿宋" w:cs="仿宋"/>
          <w:color w:val="000000"/>
          <w:sz w:val="32"/>
          <w:szCs w:val="32"/>
        </w:rPr>
        <w:t>%</w:t>
      </w:r>
      <w:r>
        <w:rPr>
          <w:rFonts w:ascii="仿宋" w:eastAsia="仿宋" w:hAnsi="仿宋" w:cs="仿宋" w:hint="eastAsia"/>
          <w:color w:val="000000"/>
          <w:sz w:val="32"/>
          <w:szCs w:val="32"/>
        </w:rPr>
        <w:t>；公务用车购置及运行维护费支出决算</w:t>
      </w:r>
      <w:r>
        <w:rPr>
          <w:rFonts w:ascii="仿宋" w:eastAsia="仿宋" w:hAnsi="仿宋" w:cs="仿宋" w:hint="eastAsia"/>
          <w:color w:val="000000"/>
          <w:sz w:val="32"/>
          <w:szCs w:val="32"/>
        </w:rPr>
        <w:t>2.32</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13.39</w:t>
      </w:r>
      <w:r>
        <w:rPr>
          <w:rFonts w:ascii="仿宋" w:eastAsia="仿宋" w:hAnsi="仿宋" w:cs="仿宋"/>
          <w:color w:val="000000"/>
          <w:sz w:val="32"/>
          <w:szCs w:val="32"/>
        </w:rPr>
        <w:t>%</w:t>
      </w:r>
      <w:r>
        <w:rPr>
          <w:rFonts w:ascii="仿宋" w:eastAsia="仿宋" w:hAnsi="仿宋" w:cs="仿宋" w:hint="eastAsia"/>
          <w:color w:val="000000"/>
          <w:sz w:val="32"/>
          <w:szCs w:val="32"/>
        </w:rPr>
        <w:t>；公务接待费支出决算</w:t>
      </w:r>
      <w:r>
        <w:rPr>
          <w:rFonts w:ascii="仿宋" w:eastAsia="仿宋" w:hAnsi="仿宋" w:cs="仿宋" w:hint="eastAsia"/>
          <w:color w:val="000000"/>
          <w:sz w:val="32"/>
          <w:szCs w:val="32"/>
        </w:rPr>
        <w:t>15.00</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86.61</w:t>
      </w:r>
      <w:r>
        <w:rPr>
          <w:rFonts w:ascii="仿宋" w:eastAsia="仿宋" w:hAnsi="仿宋" w:cs="仿宋"/>
          <w:color w:val="000000"/>
          <w:sz w:val="32"/>
          <w:szCs w:val="32"/>
        </w:rPr>
        <w:t>%</w:t>
      </w:r>
      <w:r>
        <w:rPr>
          <w:rFonts w:ascii="仿宋" w:eastAsia="仿宋" w:hAnsi="仿宋" w:cs="仿宋" w:hint="eastAsia"/>
          <w:color w:val="000000"/>
          <w:sz w:val="32"/>
          <w:szCs w:val="32"/>
        </w:rPr>
        <w:t>。具体情况如下：</w:t>
      </w:r>
    </w:p>
    <w:p w:rsidR="006A4843" w:rsidRDefault="003E00C5">
      <w:pPr>
        <w:spacing w:line="600" w:lineRule="exact"/>
        <w:ind w:firstLine="640"/>
        <w:rPr>
          <w:rFonts w:ascii="仿宋" w:eastAsia="仿宋" w:hAnsi="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8</w:t>
      </w:r>
      <w:r>
        <w:rPr>
          <w:rFonts w:ascii="仿宋" w:eastAsia="仿宋" w:hAnsi="仿宋" w:cs="仿宋" w:hint="eastAsia"/>
          <w:color w:val="000000"/>
          <w:sz w:val="32"/>
          <w:szCs w:val="32"/>
        </w:rPr>
        <w:t>：“三公”经费财政拨款支出结构）（饼状图）</w:t>
      </w:r>
    </w:p>
    <w:p w:rsidR="006A4843" w:rsidRDefault="003E00C5">
      <w:pPr>
        <w:numPr>
          <w:ilvl w:val="0"/>
          <w:numId w:val="2"/>
        </w:numPr>
        <w:spacing w:line="600" w:lineRule="exact"/>
        <w:ind w:firstLine="640"/>
        <w:rPr>
          <w:rFonts w:ascii="仿宋_GB2312" w:eastAsia="仿宋_GB2312" w:cs="仿宋_GB2312"/>
          <w:color w:val="000000"/>
          <w:sz w:val="32"/>
          <w:szCs w:val="32"/>
        </w:rPr>
      </w:pPr>
      <w:r>
        <w:rPr>
          <w:rFonts w:ascii="仿宋_GB2312" w:eastAsia="仿宋_GB2312" w:cs="仿宋_GB2312" w:hint="eastAsia"/>
          <w:b/>
          <w:bCs/>
          <w:color w:val="000000"/>
          <w:sz w:val="32"/>
          <w:szCs w:val="32"/>
        </w:rPr>
        <w:t>因公出国（境）经费支出</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万元，因公出国（境）支出决算</w:t>
      </w:r>
      <w:r>
        <w:rPr>
          <w:rFonts w:ascii="仿宋_GB2312" w:eastAsia="仿宋_GB2312" w:cs="仿宋_GB2312" w:hint="eastAsia"/>
          <w:color w:val="000000"/>
          <w:sz w:val="32"/>
          <w:szCs w:val="32"/>
        </w:rPr>
        <w:t>与</w:t>
      </w:r>
      <w:r>
        <w:rPr>
          <w:rFonts w:ascii="仿宋_GB2312" w:eastAsia="仿宋_GB2312" w:cs="仿宋_GB2312" w:hint="eastAsia"/>
          <w:color w:val="000000"/>
          <w:sz w:val="32"/>
          <w:szCs w:val="32"/>
        </w:rPr>
        <w:t>2017</w:t>
      </w:r>
      <w:r>
        <w:rPr>
          <w:rFonts w:ascii="仿宋_GB2312" w:eastAsia="仿宋_GB2312" w:cs="仿宋_GB2312" w:hint="eastAsia"/>
          <w:color w:val="000000"/>
          <w:sz w:val="32"/>
          <w:szCs w:val="32"/>
        </w:rPr>
        <w:t>年持平。</w:t>
      </w:r>
    </w:p>
    <w:p w:rsidR="006A4843" w:rsidRDefault="003E00C5">
      <w:pPr>
        <w:spacing w:line="600" w:lineRule="exact"/>
        <w:ind w:firstLine="640"/>
        <w:rPr>
          <w:rFonts w:ascii="仿宋_GB2312" w:eastAsia="仿宋_GB2312"/>
          <w:b/>
          <w:bCs/>
          <w:color w:val="000000"/>
          <w:sz w:val="32"/>
          <w:szCs w:val="32"/>
        </w:rPr>
      </w:pPr>
      <w:r>
        <w:rPr>
          <w:rFonts w:ascii="仿宋_GB2312" w:eastAsia="仿宋_GB2312" w:cs="仿宋_GB2312"/>
          <w:b/>
          <w:bCs/>
          <w:color w:val="000000"/>
          <w:sz w:val="32"/>
          <w:szCs w:val="32"/>
        </w:rPr>
        <w:t>2.</w:t>
      </w:r>
      <w:r>
        <w:rPr>
          <w:rFonts w:ascii="仿宋_GB2312" w:eastAsia="仿宋_GB2312" w:cs="仿宋_GB2312" w:hint="eastAsia"/>
          <w:b/>
          <w:bCs/>
          <w:color w:val="000000"/>
          <w:sz w:val="32"/>
          <w:szCs w:val="32"/>
        </w:rPr>
        <w:t>公务用车购置及运行维护费支出</w:t>
      </w:r>
      <w:r>
        <w:rPr>
          <w:rFonts w:ascii="仿宋_GB2312" w:eastAsia="仿宋_GB2312" w:cs="仿宋_GB2312" w:hint="eastAsia"/>
          <w:b/>
          <w:bCs/>
          <w:color w:val="000000"/>
          <w:sz w:val="32"/>
          <w:szCs w:val="32"/>
        </w:rPr>
        <w:t>2.32</w:t>
      </w:r>
      <w:r>
        <w:rPr>
          <w:rFonts w:ascii="仿宋_GB2312" w:eastAsia="仿宋_GB2312" w:cs="仿宋_GB2312" w:hint="eastAsia"/>
          <w:color w:val="000000"/>
          <w:sz w:val="32"/>
          <w:szCs w:val="32"/>
        </w:rPr>
        <w:t>万元</w:t>
      </w:r>
      <w:r>
        <w:rPr>
          <w:rFonts w:ascii="仿宋_GB2312" w:eastAsia="仿宋_GB2312" w:cs="仿宋_GB2312"/>
          <w:color w:val="000000"/>
          <w:sz w:val="32"/>
          <w:szCs w:val="32"/>
        </w:rPr>
        <w:t>,</w:t>
      </w:r>
      <w:r>
        <w:rPr>
          <w:rStyle w:val="a7"/>
          <w:rFonts w:ascii="仿宋" w:eastAsia="仿宋" w:hAnsi="仿宋" w:cs="仿宋" w:hint="eastAsia"/>
          <w:b w:val="0"/>
          <w:bCs w:val="0"/>
          <w:color w:val="000000"/>
          <w:sz w:val="32"/>
          <w:szCs w:val="32"/>
        </w:rPr>
        <w:t>完成预算</w:t>
      </w:r>
      <w:r>
        <w:rPr>
          <w:rStyle w:val="a7"/>
          <w:rFonts w:ascii="仿宋" w:eastAsia="仿宋" w:hAnsi="仿宋" w:cs="仿宋" w:hint="eastAsia"/>
          <w:b w:val="0"/>
          <w:bCs w:val="0"/>
          <w:color w:val="000000"/>
          <w:sz w:val="32"/>
          <w:szCs w:val="32"/>
        </w:rPr>
        <w:t>77.33</w:t>
      </w:r>
      <w:r>
        <w:rPr>
          <w:rStyle w:val="a7"/>
          <w:rFonts w:ascii="仿宋" w:eastAsia="仿宋" w:hAnsi="仿宋" w:cs="仿宋"/>
          <w:b w:val="0"/>
          <w:bCs w:val="0"/>
          <w:color w:val="000000"/>
          <w:sz w:val="32"/>
          <w:szCs w:val="32"/>
        </w:rPr>
        <w:t>%</w:t>
      </w:r>
      <w:r>
        <w:rPr>
          <w:rStyle w:val="a7"/>
          <w:rFonts w:ascii="仿宋" w:eastAsia="仿宋" w:hAnsi="仿宋" w:cs="仿宋" w:hint="eastAsia"/>
          <w:b w:val="0"/>
          <w:bCs w:val="0"/>
          <w:color w:val="000000"/>
          <w:sz w:val="32"/>
          <w:szCs w:val="32"/>
        </w:rPr>
        <w:t>。</w:t>
      </w:r>
      <w:r>
        <w:rPr>
          <w:rFonts w:ascii="仿宋_GB2312" w:eastAsia="仿宋_GB2312" w:cs="仿宋_GB2312" w:hint="eastAsia"/>
          <w:color w:val="000000"/>
          <w:sz w:val="32"/>
          <w:szCs w:val="32"/>
        </w:rPr>
        <w:t>公务用车购置及运行维护费支出决算比</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年增减少</w:t>
      </w:r>
      <w:r>
        <w:rPr>
          <w:rFonts w:ascii="仿宋_GB2312" w:eastAsia="仿宋_GB2312" w:cs="仿宋_GB2312" w:hint="eastAsia"/>
          <w:color w:val="000000"/>
          <w:sz w:val="32"/>
          <w:szCs w:val="32"/>
        </w:rPr>
        <w:t>0.18</w:t>
      </w:r>
      <w:r>
        <w:rPr>
          <w:rFonts w:ascii="仿宋_GB2312" w:eastAsia="仿宋_GB2312" w:cs="仿宋_GB2312" w:hint="eastAsia"/>
          <w:color w:val="000000"/>
          <w:sz w:val="32"/>
          <w:szCs w:val="32"/>
        </w:rPr>
        <w:t>万元，下降</w:t>
      </w:r>
      <w:r>
        <w:rPr>
          <w:rFonts w:ascii="仿宋_GB2312" w:eastAsia="仿宋_GB2312" w:cs="仿宋_GB2312" w:hint="eastAsia"/>
          <w:color w:val="000000"/>
          <w:sz w:val="32"/>
          <w:szCs w:val="32"/>
        </w:rPr>
        <w:t>7.2</w:t>
      </w:r>
      <w:r>
        <w:rPr>
          <w:rFonts w:ascii="仿宋_GB2312" w:eastAsia="仿宋_GB2312" w:cs="仿宋_GB2312"/>
          <w:color w:val="000000"/>
          <w:sz w:val="32"/>
          <w:szCs w:val="32"/>
        </w:rPr>
        <w:t>%</w:t>
      </w:r>
      <w:r>
        <w:rPr>
          <w:rFonts w:ascii="仿宋_GB2312" w:eastAsia="仿宋_GB2312" w:cs="仿宋_GB2312" w:hint="eastAsia"/>
          <w:color w:val="000000"/>
          <w:sz w:val="32"/>
          <w:szCs w:val="32"/>
        </w:rPr>
        <w:t>。主要原因是</w:t>
      </w:r>
      <w:r>
        <w:rPr>
          <w:rFonts w:ascii="仿宋_GB2312" w:eastAsia="仿宋_GB2312" w:cs="仿宋_GB2312" w:hint="eastAsia"/>
          <w:color w:val="000000"/>
          <w:sz w:val="32"/>
          <w:szCs w:val="32"/>
        </w:rPr>
        <w:t>压减政府日常开支，油费减少。</w:t>
      </w:r>
    </w:p>
    <w:p w:rsidR="006A4843" w:rsidRDefault="003E00C5">
      <w:pPr>
        <w:spacing w:line="600" w:lineRule="exact"/>
        <w:ind w:firstLineChars="200" w:firstLine="640"/>
        <w:rPr>
          <w:rFonts w:ascii="仿宋_GB2312" w:eastAsia="仿宋_GB2312"/>
          <w:b/>
          <w:bCs/>
          <w:color w:val="000000"/>
          <w:sz w:val="32"/>
          <w:szCs w:val="32"/>
        </w:rPr>
      </w:pPr>
      <w:r>
        <w:rPr>
          <w:rFonts w:ascii="仿宋_GB2312" w:eastAsia="仿宋_GB2312" w:cs="仿宋_GB2312" w:hint="eastAsia"/>
          <w:color w:val="000000"/>
          <w:sz w:val="32"/>
          <w:szCs w:val="32"/>
        </w:rPr>
        <w:t>其中：</w:t>
      </w:r>
      <w:r>
        <w:rPr>
          <w:rFonts w:ascii="仿宋_GB2312" w:eastAsia="仿宋_GB2312" w:cs="仿宋_GB2312" w:hint="eastAsia"/>
          <w:b/>
          <w:bCs/>
          <w:color w:val="000000"/>
          <w:sz w:val="32"/>
          <w:szCs w:val="32"/>
        </w:rPr>
        <w:t>公务用车购置支出</w:t>
      </w:r>
      <w:r>
        <w:rPr>
          <w:rFonts w:ascii="仿宋_GB2312" w:eastAsia="仿宋_GB2312" w:cs="仿宋_GB2312" w:hint="eastAsia"/>
          <w:color w:val="000000"/>
          <w:sz w:val="32"/>
          <w:szCs w:val="32"/>
        </w:rPr>
        <w:t>0.00</w:t>
      </w:r>
      <w:r>
        <w:rPr>
          <w:rFonts w:ascii="仿宋_GB2312" w:eastAsia="仿宋_GB2312" w:cs="仿宋_GB2312" w:hint="eastAsia"/>
          <w:color w:val="000000"/>
          <w:sz w:val="32"/>
          <w:szCs w:val="32"/>
        </w:rPr>
        <w:t>万元</w:t>
      </w:r>
      <w:r>
        <w:rPr>
          <w:rFonts w:ascii="仿宋_GB2312" w:eastAsia="仿宋_GB2312" w:cs="仿宋_GB2312" w:hint="eastAsia"/>
          <w:color w:val="000000"/>
          <w:sz w:val="32"/>
          <w:szCs w:val="32"/>
        </w:rPr>
        <w:t>。</w:t>
      </w:r>
    </w:p>
    <w:p w:rsidR="006A4843" w:rsidRDefault="003E00C5">
      <w:pPr>
        <w:spacing w:line="600" w:lineRule="exact"/>
        <w:ind w:firstLine="640"/>
        <w:rPr>
          <w:rFonts w:ascii="仿宋_GB2312" w:eastAsia="仿宋_GB2312"/>
          <w:color w:val="000000"/>
          <w:sz w:val="32"/>
          <w:szCs w:val="32"/>
        </w:rPr>
      </w:pPr>
      <w:r>
        <w:rPr>
          <w:rFonts w:ascii="仿宋_GB2312" w:eastAsia="仿宋_GB2312" w:cs="仿宋_GB2312" w:hint="eastAsia"/>
          <w:b/>
          <w:bCs/>
          <w:color w:val="000000"/>
          <w:sz w:val="32"/>
          <w:szCs w:val="32"/>
        </w:rPr>
        <w:t>公务用车运行维护费支出</w:t>
      </w:r>
      <w:r>
        <w:rPr>
          <w:rFonts w:ascii="仿宋_GB2312" w:eastAsia="仿宋_GB2312" w:cs="仿宋_GB2312" w:hint="eastAsia"/>
          <w:color w:val="000000"/>
          <w:sz w:val="32"/>
          <w:szCs w:val="32"/>
        </w:rPr>
        <w:t>2.32</w:t>
      </w:r>
      <w:r>
        <w:rPr>
          <w:rFonts w:ascii="仿宋_GB2312" w:eastAsia="仿宋_GB2312" w:cs="仿宋_GB2312" w:hint="eastAsia"/>
          <w:color w:val="000000"/>
          <w:sz w:val="32"/>
          <w:szCs w:val="32"/>
        </w:rPr>
        <w:t>万元。主要用于</w:t>
      </w:r>
      <w:r>
        <w:rPr>
          <w:rFonts w:ascii="仿宋_GB2312" w:eastAsia="仿宋_GB2312" w:cs="仿宋_GB2312" w:hint="eastAsia"/>
          <w:color w:val="000000"/>
          <w:sz w:val="32"/>
          <w:szCs w:val="32"/>
        </w:rPr>
        <w:t>进城办事以及下村等</w:t>
      </w:r>
      <w:r>
        <w:rPr>
          <w:rFonts w:ascii="仿宋_GB2312" w:eastAsia="仿宋_GB2312" w:hint="eastAsia"/>
          <w:color w:val="000000"/>
          <w:sz w:val="32"/>
          <w:szCs w:val="32"/>
        </w:rPr>
        <w:t>日常公务用车</w:t>
      </w:r>
      <w:r>
        <w:rPr>
          <w:rFonts w:ascii="仿宋_GB2312" w:eastAsia="仿宋_GB2312" w:cs="仿宋_GB2312" w:hint="eastAsia"/>
          <w:color w:val="000000"/>
          <w:sz w:val="32"/>
          <w:szCs w:val="32"/>
        </w:rPr>
        <w:t>等所需的公务用车燃料费、维修费、过路过桥费、保险费等支出。</w:t>
      </w:r>
    </w:p>
    <w:p w:rsidR="006A4843" w:rsidRDefault="003E00C5">
      <w:pPr>
        <w:spacing w:line="600" w:lineRule="exact"/>
        <w:ind w:firstLine="640"/>
        <w:rPr>
          <w:rFonts w:ascii="仿宋_GB2312" w:eastAsia="仿宋_GB2312"/>
          <w:color w:val="000000"/>
          <w:sz w:val="32"/>
          <w:szCs w:val="32"/>
        </w:rPr>
      </w:pPr>
      <w:r>
        <w:rPr>
          <w:rFonts w:ascii="仿宋_GB2312" w:eastAsia="仿宋_GB2312" w:cs="仿宋_GB2312"/>
          <w:b/>
          <w:bCs/>
          <w:color w:val="000000"/>
          <w:sz w:val="32"/>
          <w:szCs w:val="32"/>
        </w:rPr>
        <w:t>3.</w:t>
      </w:r>
      <w:r>
        <w:rPr>
          <w:rFonts w:ascii="仿宋_GB2312" w:eastAsia="仿宋_GB2312" w:cs="仿宋_GB2312" w:hint="eastAsia"/>
          <w:b/>
          <w:bCs/>
          <w:color w:val="000000"/>
          <w:sz w:val="32"/>
          <w:szCs w:val="32"/>
        </w:rPr>
        <w:t>公务接待费支出</w:t>
      </w:r>
      <w:r>
        <w:rPr>
          <w:rFonts w:ascii="仿宋_GB2312" w:eastAsia="仿宋_GB2312" w:cs="仿宋_GB2312" w:hint="eastAsia"/>
          <w:color w:val="000000"/>
          <w:sz w:val="32"/>
          <w:szCs w:val="32"/>
        </w:rPr>
        <w:t>15</w:t>
      </w:r>
      <w:r>
        <w:rPr>
          <w:rFonts w:ascii="仿宋_GB2312" w:eastAsia="仿宋_GB2312" w:cs="仿宋_GB2312" w:hint="eastAsia"/>
          <w:color w:val="000000"/>
          <w:sz w:val="32"/>
          <w:szCs w:val="32"/>
        </w:rPr>
        <w:t>万元，</w:t>
      </w:r>
      <w:r>
        <w:rPr>
          <w:rStyle w:val="a7"/>
          <w:rFonts w:ascii="仿宋" w:eastAsia="仿宋" w:hAnsi="仿宋" w:cs="仿宋" w:hint="eastAsia"/>
          <w:b w:val="0"/>
          <w:bCs w:val="0"/>
          <w:color w:val="000000"/>
          <w:sz w:val="32"/>
          <w:szCs w:val="32"/>
        </w:rPr>
        <w:t>完成预算</w:t>
      </w:r>
      <w:r>
        <w:rPr>
          <w:rStyle w:val="a7"/>
          <w:rFonts w:ascii="仿宋" w:eastAsia="仿宋" w:hAnsi="仿宋" w:cs="仿宋" w:hint="eastAsia"/>
          <w:b w:val="0"/>
          <w:bCs w:val="0"/>
          <w:color w:val="000000"/>
          <w:sz w:val="32"/>
          <w:szCs w:val="32"/>
        </w:rPr>
        <w:t>100</w:t>
      </w:r>
      <w:r>
        <w:rPr>
          <w:rStyle w:val="a7"/>
          <w:rFonts w:ascii="仿宋" w:eastAsia="仿宋" w:hAnsi="仿宋" w:cs="仿宋"/>
          <w:b w:val="0"/>
          <w:bCs w:val="0"/>
          <w:color w:val="000000"/>
          <w:sz w:val="32"/>
          <w:szCs w:val="32"/>
        </w:rPr>
        <w:t>%</w:t>
      </w:r>
      <w:r>
        <w:rPr>
          <w:rStyle w:val="a7"/>
          <w:rFonts w:ascii="仿宋" w:eastAsia="仿宋" w:hAnsi="仿宋" w:cs="仿宋" w:hint="eastAsia"/>
          <w:b w:val="0"/>
          <w:bCs w:val="0"/>
          <w:color w:val="000000"/>
          <w:sz w:val="32"/>
          <w:szCs w:val="32"/>
        </w:rPr>
        <w:t>。</w:t>
      </w:r>
      <w:r>
        <w:rPr>
          <w:rFonts w:ascii="仿宋_GB2312" w:eastAsia="仿宋_GB2312" w:cs="仿宋_GB2312" w:hint="eastAsia"/>
          <w:color w:val="000000"/>
          <w:sz w:val="32"/>
          <w:szCs w:val="32"/>
        </w:rPr>
        <w:t>公务接待费支出决算</w:t>
      </w:r>
      <w:r>
        <w:rPr>
          <w:rFonts w:ascii="仿宋_GB2312" w:eastAsia="仿宋_GB2312" w:cs="仿宋_GB2312" w:hint="eastAsia"/>
          <w:color w:val="000000"/>
          <w:sz w:val="32"/>
          <w:szCs w:val="32"/>
        </w:rPr>
        <w:t>与</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w:t>
      </w:r>
      <w:r>
        <w:rPr>
          <w:rFonts w:ascii="仿宋_GB2312" w:eastAsia="仿宋_GB2312" w:cs="仿宋_GB2312" w:hint="eastAsia"/>
          <w:color w:val="000000"/>
          <w:sz w:val="32"/>
          <w:szCs w:val="32"/>
        </w:rPr>
        <w:t>持平。</w:t>
      </w:r>
    </w:p>
    <w:p w:rsidR="006A4843" w:rsidRDefault="003E00C5">
      <w:pPr>
        <w:spacing w:line="600" w:lineRule="exact"/>
        <w:ind w:firstLineChars="200" w:firstLine="643"/>
        <w:rPr>
          <w:rFonts w:ascii="仿宋_GB2312" w:eastAsia="仿宋_GB2312"/>
          <w:color w:val="000000"/>
          <w:sz w:val="32"/>
          <w:szCs w:val="32"/>
        </w:rPr>
      </w:pPr>
      <w:r>
        <w:rPr>
          <w:rFonts w:ascii="仿宋" w:eastAsia="仿宋" w:hAnsi="仿宋" w:cs="仿宋" w:hint="eastAsia"/>
          <w:b/>
          <w:bCs/>
          <w:color w:val="000000"/>
          <w:sz w:val="32"/>
          <w:szCs w:val="32"/>
        </w:rPr>
        <w:t>外事接待支出</w:t>
      </w:r>
      <w:r>
        <w:rPr>
          <w:rFonts w:ascii="仿宋" w:eastAsia="仿宋" w:hAnsi="仿宋" w:cs="仿宋" w:hint="eastAsia"/>
          <w:color w:val="000000"/>
          <w:sz w:val="32"/>
          <w:szCs w:val="32"/>
        </w:rPr>
        <w:t>0.00</w:t>
      </w:r>
      <w:r>
        <w:rPr>
          <w:rFonts w:ascii="仿宋_GB2312" w:eastAsia="仿宋_GB2312" w:cs="仿宋_GB2312" w:hint="eastAsia"/>
          <w:color w:val="000000"/>
          <w:sz w:val="32"/>
          <w:szCs w:val="32"/>
        </w:rPr>
        <w:t>万元</w:t>
      </w:r>
      <w:r>
        <w:rPr>
          <w:rFonts w:ascii="仿宋_GB2312" w:eastAsia="仿宋_GB2312" w:cs="仿宋_GB2312" w:hint="eastAsia"/>
          <w:color w:val="000000"/>
          <w:sz w:val="32"/>
          <w:szCs w:val="32"/>
        </w:rPr>
        <w:t>。</w:t>
      </w:r>
    </w:p>
    <w:p w:rsidR="006A4843" w:rsidRDefault="003E00C5">
      <w:pPr>
        <w:spacing w:line="600" w:lineRule="exact"/>
        <w:ind w:firstLine="640"/>
        <w:rPr>
          <w:rFonts w:ascii="黑体" w:eastAsia="黑体"/>
          <w:color w:val="000000"/>
          <w:sz w:val="32"/>
          <w:szCs w:val="32"/>
        </w:rPr>
      </w:pPr>
      <w:r>
        <w:rPr>
          <w:rFonts w:ascii="仿宋" w:eastAsia="仿宋" w:hAnsi="仿宋" w:cs="仿宋" w:hint="eastAsia"/>
          <w:b/>
          <w:bCs/>
          <w:color w:val="000000"/>
          <w:sz w:val="32"/>
          <w:szCs w:val="32"/>
        </w:rPr>
        <w:t>其他国内公务接待支出</w:t>
      </w:r>
      <w:r>
        <w:rPr>
          <w:rFonts w:ascii="仿宋" w:eastAsia="仿宋" w:hAnsi="仿宋" w:cs="仿宋" w:hint="eastAsia"/>
          <w:color w:val="000000"/>
          <w:sz w:val="32"/>
          <w:szCs w:val="32"/>
        </w:rPr>
        <w:t>0.00</w:t>
      </w:r>
      <w:r>
        <w:rPr>
          <w:rFonts w:ascii="仿宋_GB2312" w:eastAsia="仿宋_GB2312" w:cs="仿宋_GB2312" w:hint="eastAsia"/>
          <w:color w:val="000000"/>
          <w:sz w:val="32"/>
          <w:szCs w:val="32"/>
        </w:rPr>
        <w:t>万元</w:t>
      </w:r>
      <w:r>
        <w:rPr>
          <w:rFonts w:ascii="仿宋_GB2312" w:eastAsia="仿宋_GB2312" w:cs="仿宋_GB2312" w:hint="eastAsia"/>
          <w:color w:val="000000"/>
          <w:sz w:val="32"/>
          <w:szCs w:val="32"/>
        </w:rPr>
        <w:t>。</w:t>
      </w:r>
      <w:bookmarkStart w:id="47" w:name="_Toc15377218"/>
      <w:bookmarkStart w:id="48" w:name="_Toc15396610"/>
    </w:p>
    <w:p w:rsidR="006A4843" w:rsidRDefault="003E00C5">
      <w:pPr>
        <w:spacing w:line="600" w:lineRule="exact"/>
        <w:ind w:firstLine="640"/>
        <w:outlineLvl w:val="1"/>
        <w:rPr>
          <w:rStyle w:val="2Char"/>
          <w:rFonts w:ascii="黑体" w:eastAsia="黑体" w:hAnsi="黑体" w:cs="Times New Roman"/>
        </w:rPr>
      </w:pPr>
      <w:r>
        <w:rPr>
          <w:rFonts w:ascii="黑体" w:eastAsia="黑体" w:cs="黑体" w:hint="eastAsia"/>
          <w:color w:val="000000"/>
          <w:sz w:val="32"/>
          <w:szCs w:val="32"/>
        </w:rPr>
        <w:t>八、</w:t>
      </w:r>
      <w:r>
        <w:rPr>
          <w:rStyle w:val="2Char"/>
          <w:rFonts w:ascii="黑体" w:eastAsia="黑体" w:hAnsi="黑体" w:cs="黑体" w:hint="eastAsia"/>
          <w:b w:val="0"/>
          <w:bCs w:val="0"/>
        </w:rPr>
        <w:t>政府性基金预算支出决算情况说明</w:t>
      </w:r>
      <w:bookmarkEnd w:id="47"/>
      <w:bookmarkEnd w:id="48"/>
    </w:p>
    <w:p w:rsidR="006A4843" w:rsidRDefault="003E00C5">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lastRenderedPageBreak/>
        <w:t>2018</w:t>
      </w:r>
      <w:r>
        <w:rPr>
          <w:rFonts w:ascii="仿宋_GB2312" w:eastAsia="仿宋_GB2312" w:cs="仿宋_GB2312" w:hint="eastAsia"/>
          <w:color w:val="000000"/>
          <w:sz w:val="32"/>
          <w:szCs w:val="32"/>
        </w:rPr>
        <w:t>年政府性基金预算拨款支出</w:t>
      </w:r>
      <w:r>
        <w:rPr>
          <w:rFonts w:ascii="仿宋_GB2312" w:eastAsia="仿宋_GB2312" w:cs="仿宋_GB2312" w:hint="eastAsia"/>
          <w:color w:val="000000"/>
          <w:sz w:val="32"/>
          <w:szCs w:val="32"/>
        </w:rPr>
        <w:t>0.00</w:t>
      </w:r>
      <w:r>
        <w:rPr>
          <w:rFonts w:ascii="仿宋_GB2312" w:eastAsia="仿宋_GB2312" w:cs="仿宋_GB2312" w:hint="eastAsia"/>
          <w:color w:val="000000"/>
          <w:sz w:val="32"/>
          <w:szCs w:val="32"/>
        </w:rPr>
        <w:t>万元。</w:t>
      </w:r>
    </w:p>
    <w:p w:rsidR="006A4843" w:rsidRDefault="003E00C5">
      <w:pPr>
        <w:numPr>
          <w:ilvl w:val="0"/>
          <w:numId w:val="3"/>
        </w:numPr>
        <w:spacing w:line="600" w:lineRule="exact"/>
        <w:ind w:firstLine="640"/>
        <w:outlineLvl w:val="1"/>
        <w:rPr>
          <w:rStyle w:val="2Char"/>
          <w:rFonts w:ascii="黑体" w:eastAsia="黑体" w:hAnsi="黑体" w:cs="Times New Roman"/>
          <w:b w:val="0"/>
          <w:bCs w:val="0"/>
        </w:rPr>
      </w:pPr>
      <w:bookmarkStart w:id="49" w:name="_Toc15377219"/>
      <w:bookmarkStart w:id="50" w:name="_Toc15396611"/>
      <w:r>
        <w:rPr>
          <w:rStyle w:val="2Char"/>
          <w:rFonts w:ascii="黑体" w:eastAsia="黑体" w:hAnsi="黑体" w:cs="黑体" w:hint="eastAsia"/>
          <w:b w:val="0"/>
          <w:bCs w:val="0"/>
        </w:rPr>
        <w:t>国有资本经营预算支出决算情况说明</w:t>
      </w:r>
      <w:bookmarkEnd w:id="49"/>
      <w:bookmarkEnd w:id="50"/>
    </w:p>
    <w:p w:rsidR="006A4843" w:rsidRDefault="003E00C5">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年国有资本经营预算拨款支出</w:t>
      </w:r>
      <w:r>
        <w:rPr>
          <w:rFonts w:ascii="仿宋_GB2312" w:eastAsia="仿宋_GB2312" w:cs="仿宋_GB2312" w:hint="eastAsia"/>
          <w:color w:val="000000"/>
          <w:sz w:val="32"/>
          <w:szCs w:val="32"/>
        </w:rPr>
        <w:t>0.00</w:t>
      </w:r>
      <w:r>
        <w:rPr>
          <w:rFonts w:ascii="仿宋_GB2312" w:eastAsia="仿宋_GB2312" w:cs="仿宋_GB2312" w:hint="eastAsia"/>
          <w:color w:val="000000"/>
          <w:sz w:val="32"/>
          <w:szCs w:val="32"/>
        </w:rPr>
        <w:t>万元。</w:t>
      </w:r>
    </w:p>
    <w:p w:rsidR="006A4843" w:rsidRDefault="003E00C5">
      <w:pPr>
        <w:pStyle w:val="aa"/>
        <w:numPr>
          <w:ilvl w:val="0"/>
          <w:numId w:val="4"/>
        </w:numPr>
        <w:spacing w:line="580" w:lineRule="exact"/>
        <w:ind w:firstLineChars="0"/>
        <w:rPr>
          <w:rStyle w:val="2Char"/>
          <w:rFonts w:ascii="黑体" w:eastAsia="黑体" w:hAnsi="黑体" w:cs="Times New Roman"/>
          <w:b w:val="0"/>
          <w:bCs w:val="0"/>
        </w:rPr>
      </w:pPr>
      <w:r>
        <w:rPr>
          <w:rStyle w:val="2Char"/>
          <w:rFonts w:ascii="黑体" w:eastAsia="黑体" w:hAnsi="黑体" w:cs="黑体" w:hint="eastAsia"/>
          <w:b w:val="0"/>
          <w:bCs w:val="0"/>
        </w:rPr>
        <w:t>预算绩效情况说明</w:t>
      </w:r>
    </w:p>
    <w:p w:rsidR="006A4843" w:rsidRDefault="003E00C5">
      <w:pPr>
        <w:numPr>
          <w:ilvl w:val="0"/>
          <w:numId w:val="5"/>
        </w:numPr>
        <w:spacing w:line="580" w:lineRule="exact"/>
        <w:ind w:firstLineChars="200" w:firstLine="643"/>
        <w:rPr>
          <w:rFonts w:ascii="仿宋" w:eastAsia="仿宋" w:hAnsi="仿宋"/>
          <w:b/>
          <w:bCs/>
          <w:sz w:val="32"/>
          <w:szCs w:val="32"/>
        </w:rPr>
      </w:pPr>
      <w:r>
        <w:rPr>
          <w:rFonts w:ascii="仿宋" w:eastAsia="仿宋" w:hAnsi="仿宋" w:cs="仿宋" w:hint="eastAsia"/>
          <w:b/>
          <w:bCs/>
          <w:sz w:val="32"/>
          <w:szCs w:val="32"/>
        </w:rPr>
        <w:t>预算绩效管理工作开展情况。</w:t>
      </w:r>
    </w:p>
    <w:p w:rsidR="006A4843" w:rsidRDefault="003E00C5">
      <w:pPr>
        <w:spacing w:line="58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根据预算绩效管理要求，本部门（单位）在年初预算编制阶段，组织对</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项目开展了预算事前绩效评估，对</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个项目开展了绩效目标完成情况梳理填报。</w:t>
      </w:r>
    </w:p>
    <w:p w:rsidR="006A4843" w:rsidRDefault="003E00C5">
      <w:pPr>
        <w:numPr>
          <w:ilvl w:val="0"/>
          <w:numId w:val="6"/>
        </w:num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年部门</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支出开展绩效自评，从评价情况来看</w:t>
      </w:r>
      <w:r>
        <w:rPr>
          <w:rFonts w:ascii="仿宋_GB2312" w:eastAsia="仿宋_GB2312" w:hAnsi="仿宋_GB2312" w:cs="仿宋_GB2312" w:hint="eastAsia"/>
          <w:sz w:val="32"/>
          <w:szCs w:val="32"/>
          <w:lang w:val="zh-CN"/>
        </w:rPr>
        <w:t>我镇严格按照预算法编制预算，确保预算质量，制定绩效目标。</w:t>
      </w:r>
      <w:r>
        <w:rPr>
          <w:rFonts w:ascii="仿宋_GB2312" w:eastAsia="仿宋_GB2312" w:hAnsi="仿宋_GB2312" w:cs="仿宋_GB2312" w:hint="eastAsia"/>
          <w:sz w:val="32"/>
          <w:szCs w:val="32"/>
        </w:rPr>
        <w:t>严格控制</w:t>
      </w:r>
      <w:r>
        <w:rPr>
          <w:rFonts w:ascii="仿宋_GB2312" w:eastAsia="仿宋_GB2312" w:hAnsi="仿宋_GB2312" w:cs="仿宋_GB2312" w:hint="eastAsia"/>
          <w:sz w:val="32"/>
          <w:szCs w:val="32"/>
          <w:lang w:val="zh-CN"/>
        </w:rPr>
        <w:t>预算执行进度，确保科学合理安排资金，在年末我镇预算支付率达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。预算执行</w:t>
      </w:r>
      <w:r>
        <w:rPr>
          <w:rFonts w:ascii="仿宋_GB2312" w:eastAsia="仿宋_GB2312" w:hAnsi="仿宋_GB2312" w:cs="仿宋_GB2312" w:hint="eastAsia"/>
          <w:sz w:val="32"/>
          <w:szCs w:val="32"/>
          <w:lang w:val="zh-CN"/>
        </w:rPr>
        <w:t>过程中严格预算执行管理，节约行政成本，加强三公经费管理。加强项目申报管理、与绩效目标管理，确保了申报与实施相符，保证了重点项目实施的各项效益，圆满完成我镇</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年目标任务</w:t>
      </w:r>
      <w:r>
        <w:rPr>
          <w:rFonts w:ascii="仿宋_GB2312" w:eastAsia="仿宋_GB2312" w:hAnsi="仿宋_GB2312" w:cs="仿宋_GB2312" w:hint="eastAsia"/>
          <w:sz w:val="32"/>
          <w:szCs w:val="32"/>
        </w:rPr>
        <w:t>。</w:t>
      </w:r>
    </w:p>
    <w:p w:rsidR="006A4843" w:rsidRDefault="003E00C5">
      <w:pPr>
        <w:adjustRightInd w:val="0"/>
        <w:snapToGrid w:val="0"/>
        <w:spacing w:line="560" w:lineRule="exact"/>
        <w:ind w:firstLineChars="230" w:firstLine="736"/>
        <w:rPr>
          <w:rFonts w:ascii="仿宋_GB2312" w:hAnsi="宋体"/>
          <w:szCs w:val="32"/>
          <w:lang w:val="zh-CN"/>
        </w:rPr>
      </w:pPr>
      <w:r>
        <w:rPr>
          <w:rFonts w:ascii="仿宋_GB2312" w:eastAsia="仿宋_GB2312" w:hAnsi="仿宋_GB2312" w:cs="仿宋_GB2312" w:hint="eastAsia"/>
          <w:sz w:val="32"/>
          <w:szCs w:val="32"/>
        </w:rPr>
        <w:t>第二，</w:t>
      </w:r>
      <w:r>
        <w:rPr>
          <w:rFonts w:ascii="仿宋_GB2312" w:eastAsia="仿宋_GB2312" w:hAnsi="仿宋_GB2312" w:cs="仿宋_GB2312" w:hint="eastAsia"/>
          <w:sz w:val="32"/>
          <w:szCs w:val="32"/>
        </w:rPr>
        <w:t>本部门还自行组织了</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个项目绩效评价，从评价情况来看</w:t>
      </w:r>
      <w:r>
        <w:rPr>
          <w:rFonts w:ascii="仿宋_GB2312" w:eastAsia="仿宋_GB2312" w:hAnsi="仿宋_GB2312" w:cs="仿宋_GB2312" w:hint="eastAsia"/>
          <w:sz w:val="32"/>
          <w:szCs w:val="32"/>
        </w:rPr>
        <w:t>，第一，我镇严格</w:t>
      </w:r>
      <w:r>
        <w:rPr>
          <w:rFonts w:ascii="仿宋_GB2312" w:eastAsia="仿宋_GB2312" w:hAnsi="仿宋_GB2312" w:cs="仿宋_GB2312" w:hint="eastAsia"/>
          <w:sz w:val="32"/>
          <w:szCs w:val="32"/>
        </w:rPr>
        <w:t>按照广府〔</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号文件要求，严格预算执行进度，在年度内按时将</w:t>
      </w:r>
      <w:r>
        <w:rPr>
          <w:rFonts w:ascii="仿宋_GB2312" w:eastAsia="仿宋_GB2312" w:hAnsi="仿宋_GB2312" w:cs="仿宋_GB2312" w:hint="eastAsia"/>
          <w:sz w:val="32"/>
          <w:szCs w:val="32"/>
        </w:rPr>
        <w:t>231.19</w:t>
      </w:r>
      <w:r>
        <w:rPr>
          <w:rFonts w:ascii="仿宋_GB2312" w:eastAsia="仿宋_GB2312" w:hAnsi="仿宋_GB2312" w:cs="仿宋_GB2312" w:hint="eastAsia"/>
          <w:sz w:val="32"/>
          <w:szCs w:val="32"/>
        </w:rPr>
        <w:t>万元全部用于</w:t>
      </w:r>
      <w:r>
        <w:rPr>
          <w:rFonts w:ascii="仿宋_GB2312" w:eastAsia="仿宋_GB2312" w:hAnsi="仿宋_GB2312" w:cs="仿宋_GB2312" w:hint="eastAsia"/>
          <w:sz w:val="32"/>
          <w:szCs w:val="32"/>
        </w:rPr>
        <w:t>发放村（社区）干部报酬，申报和实施相符率为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。第二，我镇严格预算执行进度，按季发放，截止</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年年末已将</w:t>
      </w:r>
      <w:r>
        <w:rPr>
          <w:rFonts w:ascii="仿宋_GB2312" w:eastAsia="仿宋_GB2312" w:hAnsi="仿宋_GB2312" w:cs="仿宋_GB2312" w:hint="eastAsia"/>
          <w:sz w:val="32"/>
          <w:szCs w:val="32"/>
        </w:rPr>
        <w:t>231.19</w:t>
      </w:r>
      <w:r>
        <w:rPr>
          <w:rFonts w:ascii="仿宋_GB2312" w:eastAsia="仿宋_GB2312" w:hAnsi="仿宋_GB2312" w:cs="仿宋_GB2312" w:hint="eastAsia"/>
          <w:sz w:val="32"/>
          <w:szCs w:val="32"/>
        </w:rPr>
        <w:t>万元全部发放到位，无拖欠、挤占、挪用等</w:t>
      </w:r>
      <w:r>
        <w:rPr>
          <w:rFonts w:ascii="仿宋_GB2312" w:eastAsia="仿宋_GB2312" w:hAnsi="仿宋_GB2312" w:cs="仿宋_GB2312" w:hint="eastAsia"/>
          <w:sz w:val="32"/>
          <w:szCs w:val="32"/>
        </w:rPr>
        <w:lastRenderedPageBreak/>
        <w:t>现象。</w:t>
      </w:r>
    </w:p>
    <w:p w:rsidR="006A4843" w:rsidRDefault="006A4843">
      <w:pPr>
        <w:spacing w:line="580" w:lineRule="exact"/>
        <w:ind w:firstLineChars="200" w:firstLine="640"/>
        <w:rPr>
          <w:rFonts w:ascii="仿宋_GB2312" w:eastAsia="仿宋_GB2312" w:hAnsi="仿宋_GB2312"/>
          <w:sz w:val="32"/>
          <w:szCs w:val="32"/>
        </w:rPr>
      </w:pPr>
    </w:p>
    <w:p w:rsidR="006A4843" w:rsidRDefault="003E00C5">
      <w:pPr>
        <w:spacing w:line="580" w:lineRule="exact"/>
        <w:rPr>
          <w:rFonts w:ascii="仿宋_GB2312" w:eastAsia="仿宋_GB2312" w:hAnsi="仿宋_GB2312" w:cs="仿宋_GB2312"/>
          <w:sz w:val="32"/>
          <w:szCs w:val="32"/>
        </w:rPr>
      </w:pPr>
      <w:r>
        <w:rPr>
          <w:rFonts w:ascii="仿宋" w:eastAsia="仿宋" w:hAnsi="仿宋" w:cs="仿宋" w:hint="eastAsia"/>
          <w:b/>
          <w:bCs/>
          <w:sz w:val="32"/>
          <w:szCs w:val="32"/>
        </w:rPr>
        <w:t>（二）</w:t>
      </w:r>
      <w:r>
        <w:rPr>
          <w:rFonts w:ascii="仿宋" w:eastAsia="仿宋" w:hAnsi="仿宋" w:cs="仿宋" w:hint="eastAsia"/>
          <w:b/>
          <w:bCs/>
          <w:sz w:val="32"/>
          <w:szCs w:val="32"/>
        </w:rPr>
        <w:t>项目绩效目标完成情况。</w:t>
      </w:r>
      <w:r>
        <w:rPr>
          <w:rFonts w:ascii="楷体_GB2312" w:eastAsia="楷体_GB2312" w:hAnsi="楷体_GB2312"/>
          <w:b/>
          <w:bCs/>
          <w:sz w:val="32"/>
          <w:szCs w:val="32"/>
        </w:rPr>
        <w:br/>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本部门在</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年度部门决算中反映</w:t>
      </w:r>
      <w:r>
        <w:rPr>
          <w:rFonts w:ascii="仿宋_GB2312" w:eastAsia="仿宋_GB2312" w:hAnsi="仿宋_GB2312" w:cs="仿宋_GB2312" w:hint="eastAsia"/>
          <w:sz w:val="32"/>
          <w:szCs w:val="32"/>
        </w:rPr>
        <w:t>“村社干部报酬项目”</w:t>
      </w:r>
      <w:r>
        <w:rPr>
          <w:rFonts w:ascii="仿宋_GB2312" w:eastAsia="仿宋_GB2312" w:hAnsi="仿宋_GB2312" w:cs="仿宋_GB2312" w:hint="eastAsia"/>
          <w:sz w:val="32"/>
          <w:szCs w:val="32"/>
        </w:rPr>
        <w:t>绩效目标实际完成情况。</w:t>
      </w:r>
    </w:p>
    <w:p w:rsidR="006A4843" w:rsidRDefault="003E00C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村社干部报酬</w:t>
      </w:r>
      <w:r>
        <w:rPr>
          <w:rFonts w:ascii="仿宋_GB2312" w:eastAsia="仿宋_GB2312" w:hAnsi="仿宋_GB2312" w:cs="仿宋_GB2312" w:hint="eastAsia"/>
          <w:sz w:val="32"/>
          <w:szCs w:val="32"/>
        </w:rPr>
        <w:t>项目全年预</w:t>
      </w:r>
      <w:r>
        <w:rPr>
          <w:rFonts w:ascii="仿宋_GB2312" w:eastAsia="仿宋_GB2312" w:hAnsi="仿宋_GB2312" w:cs="仿宋_GB2312" w:hint="eastAsia"/>
          <w:sz w:val="32"/>
          <w:szCs w:val="32"/>
        </w:rPr>
        <w:t>算数</w:t>
      </w:r>
      <w:r>
        <w:rPr>
          <w:rFonts w:ascii="仿宋_GB2312" w:eastAsia="仿宋_GB2312" w:hAnsi="仿宋_GB2312" w:cs="仿宋_GB2312" w:hint="eastAsia"/>
          <w:sz w:val="32"/>
          <w:szCs w:val="32"/>
        </w:rPr>
        <w:t>231.19</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231.19</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。通过项目实施，</w:t>
      </w:r>
      <w:r>
        <w:rPr>
          <w:rFonts w:ascii="仿宋_GB2312" w:eastAsia="仿宋_GB2312" w:hAnsi="仿宋_GB2312" w:cs="仿宋_GB2312" w:hint="eastAsia"/>
          <w:sz w:val="32"/>
          <w:szCs w:val="32"/>
        </w:rPr>
        <w:t>及时保质保量发放村组干部报酬，村组干部满意率达到</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，激励了基层干部工作积极性，促进基层组织建设，充分发挥了村组干部在我镇的</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个村的高新区拆迁工作，四川省路亚钓基地建设，举办四川省</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年钓鱼运动锦标赛、德阳</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届青年文化节、首届中国农民丰收节等系列乡村旅游文化活动中巨大作用。</w:t>
      </w:r>
    </w:p>
    <w:p w:rsidR="006A4843" w:rsidRDefault="003E00C5">
      <w:pPr>
        <w:spacing w:line="58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发现的主要问题：</w:t>
      </w:r>
      <w:r>
        <w:rPr>
          <w:rFonts w:ascii="仿宋_GB2312" w:eastAsia="仿宋_GB2312" w:hAnsi="仿宋_GB2312" w:cs="仿宋_GB2312" w:hint="eastAsia"/>
          <w:sz w:val="32"/>
          <w:szCs w:val="32"/>
          <w:lang w:val="zh-CN"/>
        </w:rPr>
        <w:t>项目实施过程中，我镇实施绩效报酬制度时，无资金匹配等原因导致效果不明显，有待改进。</w:t>
      </w:r>
      <w:r>
        <w:rPr>
          <w:rFonts w:ascii="仿宋_GB2312" w:eastAsia="仿宋_GB2312" w:hAnsi="仿宋_GB2312" w:cs="仿宋_GB2312" w:hint="eastAsia"/>
          <w:sz w:val="32"/>
          <w:szCs w:val="32"/>
        </w:rPr>
        <w:t>。下一步改进措施：</w:t>
      </w:r>
      <w:r>
        <w:rPr>
          <w:rFonts w:ascii="仿宋_GB2312" w:eastAsia="仿宋_GB2312" w:hAnsi="仿宋_GB2312" w:cs="仿宋_GB2312" w:hint="eastAsia"/>
          <w:sz w:val="32"/>
          <w:szCs w:val="32"/>
          <w:lang w:val="zh-CN"/>
        </w:rPr>
        <w:t>加强“固定报酬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绩效报酬</w:t>
      </w:r>
      <w:r>
        <w:rPr>
          <w:rFonts w:ascii="仿宋_GB2312" w:eastAsia="仿宋_GB2312" w:hAnsi="仿宋_GB2312" w:cs="仿宋_GB2312" w:hint="eastAsia"/>
          <w:sz w:val="32"/>
          <w:szCs w:val="32"/>
          <w:lang w:val="zh-CN"/>
        </w:rPr>
        <w:t>”制度，并为此提供财力保障，进一步完善村组干部考核制度，为“固定报酬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绩效报酬</w:t>
      </w:r>
      <w:r>
        <w:rPr>
          <w:rFonts w:ascii="仿宋_GB2312" w:eastAsia="仿宋_GB2312" w:hAnsi="仿宋_GB2312" w:cs="仿宋_GB2312" w:hint="eastAsia"/>
          <w:sz w:val="32"/>
          <w:szCs w:val="32"/>
          <w:lang w:val="zh-CN"/>
        </w:rPr>
        <w:t>”制度</w:t>
      </w:r>
      <w:r>
        <w:rPr>
          <w:rFonts w:ascii="仿宋_GB2312" w:eastAsia="仿宋_GB2312" w:hAnsi="仿宋_GB2312" w:cs="仿宋_GB2312" w:hint="eastAsia"/>
          <w:sz w:val="32"/>
          <w:szCs w:val="32"/>
          <w:lang w:val="zh-CN"/>
        </w:rPr>
        <w:t>实施提供基础依据。</w:t>
      </w:r>
    </w:p>
    <w:p w:rsidR="006A4843" w:rsidRDefault="006A4843">
      <w:pPr>
        <w:spacing w:line="580" w:lineRule="exact"/>
        <w:ind w:firstLineChars="200" w:firstLine="640"/>
        <w:rPr>
          <w:rFonts w:ascii="仿宋_GB2312" w:eastAsia="仿宋_GB2312" w:hAnsi="仿宋_GB2312" w:cs="仿宋_GB2312"/>
          <w:sz w:val="32"/>
          <w:szCs w:val="32"/>
          <w:lang w:val="zh-CN"/>
        </w:rPr>
      </w:pPr>
    </w:p>
    <w:p w:rsidR="006A4843" w:rsidRDefault="006A4843">
      <w:pPr>
        <w:spacing w:line="580" w:lineRule="exact"/>
        <w:ind w:firstLineChars="200" w:firstLine="640"/>
        <w:rPr>
          <w:rFonts w:ascii="仿宋_GB2312" w:eastAsia="仿宋_GB2312" w:hAnsi="仿宋_GB2312" w:cs="仿宋_GB2312"/>
          <w:sz w:val="32"/>
          <w:szCs w:val="32"/>
          <w:lang w:val="zh-CN"/>
        </w:rPr>
      </w:pPr>
    </w:p>
    <w:p w:rsidR="006A4843" w:rsidRDefault="006A4843">
      <w:pPr>
        <w:spacing w:line="580" w:lineRule="exact"/>
        <w:ind w:firstLineChars="200" w:firstLine="640"/>
        <w:rPr>
          <w:rFonts w:ascii="仿宋_GB2312" w:eastAsia="仿宋_GB2312" w:hAnsi="仿宋_GB2312" w:cs="仿宋_GB2312"/>
          <w:sz w:val="32"/>
          <w:szCs w:val="32"/>
          <w:lang w:val="zh-CN"/>
        </w:rPr>
      </w:pPr>
    </w:p>
    <w:p w:rsidR="006A4843" w:rsidRDefault="006A4843">
      <w:pPr>
        <w:spacing w:line="580" w:lineRule="exact"/>
        <w:ind w:firstLineChars="200" w:firstLine="640"/>
        <w:rPr>
          <w:rFonts w:ascii="仿宋_GB2312" w:eastAsia="仿宋_GB2312" w:hAnsi="仿宋_GB2312" w:cs="仿宋_GB2312"/>
          <w:sz w:val="32"/>
          <w:szCs w:val="32"/>
          <w:lang w:val="zh-CN"/>
        </w:rPr>
      </w:pPr>
    </w:p>
    <w:p w:rsidR="006A4843" w:rsidRDefault="006A4843">
      <w:pPr>
        <w:spacing w:line="580" w:lineRule="exact"/>
        <w:ind w:firstLineChars="200" w:firstLine="640"/>
        <w:rPr>
          <w:rFonts w:ascii="仿宋_GB2312" w:eastAsia="仿宋_GB2312" w:hAnsi="仿宋_GB2312" w:cs="仿宋_GB2312"/>
          <w:sz w:val="32"/>
          <w:szCs w:val="32"/>
          <w:lang w:val="zh-CN"/>
        </w:rPr>
      </w:pPr>
    </w:p>
    <w:p w:rsidR="006A4843" w:rsidRDefault="006A4843">
      <w:pPr>
        <w:spacing w:line="580" w:lineRule="exact"/>
        <w:ind w:firstLineChars="200" w:firstLine="640"/>
        <w:rPr>
          <w:rFonts w:ascii="仿宋_GB2312" w:eastAsia="仿宋_GB2312" w:hAnsi="仿宋_GB2312" w:cs="仿宋_GB2312"/>
          <w:sz w:val="32"/>
          <w:szCs w:val="32"/>
          <w:lang w:val="zh-CN"/>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6A4843">
        <w:trPr>
          <w:trHeight w:val="1034"/>
        </w:trPr>
        <w:tc>
          <w:tcPr>
            <w:tcW w:w="9960" w:type="dxa"/>
            <w:gridSpan w:val="6"/>
            <w:tcMar>
              <w:top w:w="15" w:type="dxa"/>
              <w:left w:w="15" w:type="dxa"/>
              <w:bottom w:w="0" w:type="dxa"/>
              <w:right w:w="15" w:type="dxa"/>
            </w:tcMar>
            <w:vAlign w:val="center"/>
          </w:tcPr>
          <w:p w:rsidR="006A4843" w:rsidRDefault="003E00C5">
            <w:pPr>
              <w:pStyle w:val="aa"/>
              <w:widowControl/>
              <w:ind w:leftChars="1310" w:left="4173" w:hangingChars="395" w:hanging="1422"/>
              <w:textAlignment w:val="center"/>
              <w:rPr>
                <w:rFonts w:ascii="宋体"/>
                <w:color w:val="000000"/>
                <w:sz w:val="36"/>
                <w:szCs w:val="36"/>
              </w:rPr>
            </w:pPr>
            <w:r>
              <w:rPr>
                <w:rFonts w:ascii="黑体" w:eastAsia="黑体" w:hAnsi="黑体" w:cs="黑体" w:hint="eastAsia"/>
                <w:color w:val="000000"/>
                <w:kern w:val="0"/>
                <w:sz w:val="36"/>
                <w:szCs w:val="36"/>
              </w:rPr>
              <w:lastRenderedPageBreak/>
              <w:t>项目支出绩效目标完成情况表</w:t>
            </w:r>
            <w:r>
              <w:rPr>
                <w:rFonts w:ascii="宋体"/>
                <w:b/>
                <w:bCs/>
                <w:color w:val="000000"/>
                <w:kern w:val="0"/>
                <w:sz w:val="36"/>
                <w:szCs w:val="36"/>
              </w:rPr>
              <w:br/>
            </w:r>
            <w:r>
              <w:rPr>
                <w:rFonts w:ascii="宋体" w:hAnsi="宋体" w:cs="宋体"/>
                <w:color w:val="000000"/>
                <w:kern w:val="0"/>
                <w:sz w:val="36"/>
                <w:szCs w:val="36"/>
              </w:rPr>
              <w:t xml:space="preserve">(2018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6A4843">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3E00C5">
            <w:pPr>
              <w:widowControl/>
              <w:jc w:val="center"/>
              <w:textAlignment w:val="center"/>
              <w:rPr>
                <w:rFonts w:ascii="宋体"/>
                <w:color w:val="000000"/>
                <w:sz w:val="24"/>
                <w:szCs w:val="24"/>
              </w:rPr>
            </w:pPr>
            <w:r>
              <w:rPr>
                <w:rFonts w:ascii="宋体" w:hAnsi="宋体" w:cs="宋体"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3E00C5">
            <w:pPr>
              <w:pStyle w:val="ab"/>
              <w:spacing w:line="240" w:lineRule="auto"/>
              <w:jc w:val="center"/>
              <w:rPr>
                <w:rFonts w:ascii="宋体"/>
                <w:sz w:val="24"/>
                <w:szCs w:val="24"/>
              </w:rPr>
            </w:pPr>
            <w:r>
              <w:rPr>
                <w:rFonts w:ascii="宋体" w:hAnsi="宋体" w:cs="Times New Roman" w:hint="eastAsia"/>
                <w:color w:val="auto"/>
                <w:kern w:val="2"/>
                <w:sz w:val="24"/>
                <w:szCs w:val="24"/>
              </w:rPr>
              <w:t>村社干部报酬项目</w:t>
            </w:r>
          </w:p>
        </w:tc>
      </w:tr>
      <w:tr w:rsidR="006A4843">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3E00C5">
            <w:pPr>
              <w:widowControl/>
              <w:jc w:val="center"/>
              <w:textAlignment w:val="center"/>
              <w:rPr>
                <w:rFonts w:ascii="宋体"/>
                <w:color w:val="000000"/>
                <w:sz w:val="24"/>
                <w:szCs w:val="24"/>
              </w:rPr>
            </w:pPr>
            <w:r>
              <w:rPr>
                <w:rFonts w:ascii="宋体" w:hAnsi="宋体" w:cs="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3E00C5">
            <w:pPr>
              <w:widowControl/>
              <w:jc w:val="center"/>
              <w:textAlignment w:val="center"/>
              <w:rPr>
                <w:rFonts w:ascii="宋体"/>
                <w:color w:val="000000"/>
                <w:sz w:val="24"/>
                <w:szCs w:val="24"/>
              </w:rPr>
            </w:pPr>
            <w:r>
              <w:rPr>
                <w:rFonts w:ascii="宋体" w:hint="eastAsia"/>
                <w:color w:val="000000"/>
                <w:sz w:val="24"/>
                <w:szCs w:val="24"/>
              </w:rPr>
              <w:t>广汉市三水镇人民政府</w:t>
            </w:r>
          </w:p>
        </w:tc>
      </w:tr>
      <w:tr w:rsidR="006A4843">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3E00C5">
            <w:pPr>
              <w:widowControl/>
              <w:jc w:val="center"/>
              <w:textAlignment w:val="center"/>
              <w:rPr>
                <w:rFonts w:ascii="宋体"/>
                <w:color w:val="000000"/>
                <w:sz w:val="24"/>
                <w:szCs w:val="24"/>
              </w:rPr>
            </w:pPr>
            <w:r>
              <w:rPr>
                <w:rFonts w:ascii="宋体" w:hAnsi="宋体" w:cs="宋体" w:hint="eastAsia"/>
                <w:color w:val="000000"/>
                <w:kern w:val="0"/>
                <w:sz w:val="24"/>
                <w:szCs w:val="24"/>
              </w:rPr>
              <w:t>预算执行情况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3E00C5">
            <w:pPr>
              <w:widowControl/>
              <w:jc w:val="center"/>
              <w:textAlignment w:val="center"/>
              <w:rPr>
                <w:rFonts w:ascii="宋体"/>
                <w:color w:val="000000"/>
                <w:sz w:val="24"/>
                <w:szCs w:val="24"/>
              </w:rPr>
            </w:pPr>
            <w:r>
              <w:rPr>
                <w:rFonts w:ascii="宋体" w:hAnsi="宋体" w:cs="宋体" w:hint="eastAsia"/>
                <w:color w:val="000000"/>
                <w:kern w:val="0"/>
                <w:sz w:val="24"/>
                <w:szCs w:val="24"/>
              </w:rPr>
              <w:t>预算数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3E00C5">
            <w:pPr>
              <w:widowControl/>
              <w:jc w:val="center"/>
              <w:textAlignment w:val="center"/>
              <w:rPr>
                <w:rFonts w:ascii="宋体"/>
                <w:color w:val="000000"/>
                <w:sz w:val="24"/>
                <w:szCs w:val="24"/>
              </w:rPr>
            </w:pPr>
            <w:r>
              <w:rPr>
                <w:rFonts w:ascii="仿宋_GB2312" w:hAnsi="宋体" w:hint="eastAsia"/>
                <w:szCs w:val="32"/>
              </w:rPr>
              <w:t>231.19</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3E00C5">
            <w:pPr>
              <w:widowControl/>
              <w:jc w:val="center"/>
              <w:textAlignment w:val="center"/>
              <w:rPr>
                <w:rFonts w:ascii="宋体"/>
                <w:color w:val="00000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3E00C5">
            <w:pPr>
              <w:widowControl/>
              <w:jc w:val="center"/>
              <w:textAlignment w:val="center"/>
              <w:rPr>
                <w:rFonts w:ascii="宋体"/>
                <w:color w:val="000000"/>
                <w:sz w:val="24"/>
                <w:szCs w:val="24"/>
              </w:rPr>
            </w:pPr>
            <w:r>
              <w:rPr>
                <w:rFonts w:ascii="仿宋_GB2312" w:hAnsi="宋体" w:hint="eastAsia"/>
                <w:szCs w:val="32"/>
              </w:rPr>
              <w:t>231.19</w:t>
            </w:r>
          </w:p>
        </w:tc>
      </w:tr>
      <w:tr w:rsidR="006A4843">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6A4843" w:rsidRDefault="006A4843">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3E00C5">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3E00C5">
            <w:pPr>
              <w:widowControl/>
              <w:jc w:val="center"/>
              <w:textAlignment w:val="center"/>
              <w:rPr>
                <w:rFonts w:ascii="宋体"/>
                <w:color w:val="000000"/>
                <w:sz w:val="24"/>
                <w:szCs w:val="24"/>
              </w:rPr>
            </w:pPr>
            <w:r>
              <w:rPr>
                <w:rFonts w:ascii="仿宋_GB2312" w:hAnsi="宋体" w:hint="eastAsia"/>
                <w:szCs w:val="32"/>
              </w:rPr>
              <w:t>231.19</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3E00C5">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3E00C5">
            <w:pPr>
              <w:widowControl/>
              <w:jc w:val="center"/>
              <w:textAlignment w:val="center"/>
              <w:rPr>
                <w:rFonts w:ascii="宋体"/>
                <w:color w:val="000000"/>
                <w:sz w:val="24"/>
                <w:szCs w:val="24"/>
              </w:rPr>
            </w:pPr>
            <w:r>
              <w:rPr>
                <w:rFonts w:ascii="仿宋_GB2312" w:hAnsi="宋体" w:hint="eastAsia"/>
                <w:szCs w:val="32"/>
              </w:rPr>
              <w:t>231.19</w:t>
            </w:r>
          </w:p>
        </w:tc>
      </w:tr>
      <w:tr w:rsidR="006A4843">
        <w:trPr>
          <w:trHeight w:val="1418"/>
        </w:trPr>
        <w:tc>
          <w:tcPr>
            <w:tcW w:w="390" w:type="dxa"/>
            <w:vMerge/>
            <w:tcBorders>
              <w:top w:val="single" w:sz="4" w:space="0" w:color="000000"/>
              <w:left w:val="single" w:sz="4" w:space="0" w:color="000000"/>
              <w:bottom w:val="single" w:sz="4" w:space="0" w:color="000000"/>
              <w:right w:val="single" w:sz="4" w:space="0" w:color="000000"/>
            </w:tcBorders>
            <w:vAlign w:val="center"/>
          </w:tcPr>
          <w:p w:rsidR="006A4843" w:rsidRDefault="006A4843">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3E00C5">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3E00C5">
            <w:pPr>
              <w:widowControl/>
              <w:jc w:val="center"/>
              <w:textAlignment w:val="center"/>
              <w:rPr>
                <w:rFonts w:ascii="宋体"/>
                <w:color w:val="000000"/>
                <w:sz w:val="24"/>
                <w:szCs w:val="24"/>
              </w:rPr>
            </w:pPr>
            <w:r>
              <w:rPr>
                <w:rFonts w:ascii="宋体" w:cs="宋体"/>
                <w:color w:val="000000"/>
                <w:kern w:val="0"/>
                <w:sz w:val="24"/>
                <w:szCs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3E00C5">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3E00C5">
            <w:pPr>
              <w:jc w:val="center"/>
              <w:rPr>
                <w:rFonts w:ascii="宋体"/>
                <w:color w:val="000000"/>
                <w:sz w:val="24"/>
                <w:szCs w:val="24"/>
              </w:rPr>
            </w:pPr>
            <w:r>
              <w:rPr>
                <w:rFonts w:ascii="宋体" w:hint="eastAsia"/>
                <w:color w:val="000000"/>
                <w:sz w:val="24"/>
                <w:szCs w:val="24"/>
              </w:rPr>
              <w:t>0</w:t>
            </w:r>
          </w:p>
        </w:tc>
      </w:tr>
      <w:tr w:rsidR="006A4843">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3E00C5">
            <w:pPr>
              <w:widowControl/>
              <w:jc w:val="center"/>
              <w:textAlignment w:val="center"/>
              <w:rPr>
                <w:rFonts w:ascii="宋体"/>
                <w:color w:val="000000"/>
                <w:sz w:val="24"/>
                <w:szCs w:val="24"/>
              </w:rPr>
            </w:pPr>
            <w:r>
              <w:rPr>
                <w:rFonts w:ascii="宋体" w:hAnsi="宋体" w:cs="宋体" w:hint="eastAsia"/>
                <w:color w:val="000000"/>
                <w:kern w:val="0"/>
                <w:sz w:val="24"/>
                <w:szCs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3E00C5">
            <w:pPr>
              <w:widowControl/>
              <w:jc w:val="center"/>
              <w:textAlignment w:val="center"/>
              <w:rPr>
                <w:rFonts w:ascii="宋体"/>
                <w:color w:val="000000"/>
                <w:sz w:val="24"/>
                <w:szCs w:val="24"/>
              </w:rPr>
            </w:pPr>
            <w:r>
              <w:rPr>
                <w:rFonts w:ascii="宋体" w:hAnsi="宋体" w:cs="宋体"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3E00C5">
            <w:pPr>
              <w:widowControl/>
              <w:jc w:val="center"/>
              <w:textAlignment w:val="center"/>
              <w:rPr>
                <w:rFonts w:ascii="宋体"/>
                <w:color w:val="000000"/>
                <w:sz w:val="24"/>
                <w:szCs w:val="24"/>
              </w:rPr>
            </w:pPr>
            <w:r>
              <w:rPr>
                <w:rFonts w:ascii="宋体" w:hAnsi="宋体" w:cs="宋体" w:hint="eastAsia"/>
                <w:color w:val="000000"/>
                <w:kern w:val="0"/>
                <w:sz w:val="24"/>
                <w:szCs w:val="24"/>
              </w:rPr>
              <w:t>实际完成目标</w:t>
            </w:r>
          </w:p>
        </w:tc>
      </w:tr>
      <w:tr w:rsidR="006A4843">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6A4843" w:rsidRDefault="006A4843">
            <w:pPr>
              <w:widowControl/>
              <w:jc w:val="left"/>
              <w:rPr>
                <w:rFonts w:ascii="宋体"/>
                <w:color w:val="000000"/>
                <w:sz w:val="24"/>
                <w:szCs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3E00C5" w:rsidP="002C6181">
            <w:pPr>
              <w:adjustRightInd w:val="0"/>
              <w:snapToGrid w:val="0"/>
              <w:spacing w:line="560" w:lineRule="exact"/>
              <w:ind w:firstLineChars="225" w:firstLine="473"/>
              <w:rPr>
                <w:rFonts w:ascii="仿宋_GB2312" w:eastAsia="仿宋_GB2312" w:hAnsi="仿宋_GB2312" w:cs="仿宋_GB2312"/>
              </w:rPr>
            </w:pPr>
            <w:r>
              <w:rPr>
                <w:rFonts w:ascii="仿宋_GB2312" w:hAnsi="宋体" w:hint="eastAsia"/>
                <w:szCs w:val="32"/>
              </w:rPr>
              <w:t>第</w:t>
            </w:r>
            <w:r>
              <w:rPr>
                <w:rFonts w:ascii="仿宋_GB2312" w:eastAsia="仿宋_GB2312" w:hAnsi="仿宋_GB2312" w:cs="仿宋_GB2312" w:hint="eastAsia"/>
              </w:rPr>
              <w:t>一，申报和实施是否相符，项目资金</w:t>
            </w:r>
            <w:r>
              <w:rPr>
                <w:rFonts w:ascii="仿宋_GB2312" w:eastAsia="仿宋_GB2312" w:hAnsi="仿宋_GB2312" w:cs="仿宋_GB2312" w:hint="eastAsia"/>
              </w:rPr>
              <w:t>231.19</w:t>
            </w:r>
            <w:r>
              <w:rPr>
                <w:rFonts w:ascii="仿宋_GB2312" w:eastAsia="仿宋_GB2312" w:hAnsi="仿宋_GB2312" w:cs="仿宋_GB2312" w:hint="eastAsia"/>
              </w:rPr>
              <w:t>万元是否全部用以发放村组干部报酬；第二，执行进度，截止</w:t>
            </w:r>
            <w:r>
              <w:rPr>
                <w:rFonts w:ascii="仿宋_GB2312" w:eastAsia="仿宋_GB2312" w:hAnsi="仿宋_GB2312" w:cs="仿宋_GB2312" w:hint="eastAsia"/>
              </w:rPr>
              <w:t>2018</w:t>
            </w:r>
            <w:r>
              <w:rPr>
                <w:rFonts w:ascii="仿宋_GB2312" w:eastAsia="仿宋_GB2312" w:hAnsi="仿宋_GB2312" w:cs="仿宋_GB2312" w:hint="eastAsia"/>
              </w:rPr>
              <w:t>年期末是否已全部按时发放到位；第三，满意度，力争村组干部满意度达到</w:t>
            </w:r>
            <w:r>
              <w:rPr>
                <w:rFonts w:ascii="仿宋_GB2312" w:eastAsia="仿宋_GB2312" w:hAnsi="仿宋_GB2312" w:cs="仿宋_GB2312" w:hint="eastAsia"/>
              </w:rPr>
              <w:t>100%</w:t>
            </w:r>
            <w:r>
              <w:rPr>
                <w:rFonts w:ascii="仿宋_GB2312" w:eastAsia="仿宋_GB2312" w:hAnsi="仿宋_GB2312" w:cs="仿宋_GB2312" w:hint="eastAsia"/>
              </w:rPr>
              <w:t>；第四，功能实现，是否促进村社干部工作积极性以及基层组织建设，从而推动我镇高新区发展、乡村文化旅游、河长制度建设、城乡环境整治等工作顺利开展为验收标准。</w:t>
            </w:r>
          </w:p>
          <w:p w:rsidR="006A4843" w:rsidRDefault="006A4843">
            <w:pPr>
              <w:widowControl/>
              <w:jc w:val="center"/>
              <w:textAlignment w:val="center"/>
              <w:rPr>
                <w:rFonts w:ascii="宋体"/>
                <w:color w:val="000000"/>
                <w:sz w:val="24"/>
                <w:szCs w:val="24"/>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3E00C5">
            <w:pPr>
              <w:spacing w:line="580" w:lineRule="exact"/>
              <w:ind w:firstLineChars="200" w:firstLine="420"/>
              <w:rPr>
                <w:rFonts w:ascii="仿宋_GB2312" w:eastAsia="仿宋_GB2312" w:hAnsi="仿宋_GB2312" w:cs="仿宋_GB2312"/>
              </w:rPr>
            </w:pPr>
            <w:r>
              <w:rPr>
                <w:rFonts w:ascii="仿宋_GB2312" w:eastAsia="仿宋_GB2312" w:hAnsi="仿宋_GB2312" w:cs="仿宋_GB2312" w:hint="eastAsia"/>
              </w:rPr>
              <w:t>按照广府〔</w:t>
            </w:r>
            <w:r>
              <w:rPr>
                <w:rFonts w:ascii="仿宋_GB2312" w:eastAsia="仿宋_GB2312" w:hAnsi="仿宋_GB2312" w:cs="仿宋_GB2312" w:hint="eastAsia"/>
              </w:rPr>
              <w:t>2015</w:t>
            </w:r>
            <w:r>
              <w:rPr>
                <w:rFonts w:ascii="仿宋_GB2312" w:eastAsia="仿宋_GB2312" w:hAnsi="仿宋_GB2312" w:cs="仿宋_GB2312" w:hint="eastAsia"/>
              </w:rPr>
              <w:t>〕</w:t>
            </w:r>
            <w:r>
              <w:rPr>
                <w:rFonts w:ascii="仿宋_GB2312" w:eastAsia="仿宋_GB2312" w:hAnsi="仿宋_GB2312" w:cs="仿宋_GB2312" w:hint="eastAsia"/>
              </w:rPr>
              <w:t>95</w:t>
            </w:r>
            <w:r>
              <w:rPr>
                <w:rFonts w:ascii="仿宋_GB2312" w:eastAsia="仿宋_GB2312" w:hAnsi="仿宋_GB2312" w:cs="仿宋_GB2312" w:hint="eastAsia"/>
              </w:rPr>
              <w:t>号文件要求，我镇严格预算执行进度，在年度内按时将</w:t>
            </w:r>
            <w:r>
              <w:rPr>
                <w:rFonts w:ascii="仿宋_GB2312" w:eastAsia="仿宋_GB2312" w:hAnsi="仿宋_GB2312" w:cs="仿宋_GB2312" w:hint="eastAsia"/>
              </w:rPr>
              <w:t>231.19</w:t>
            </w:r>
            <w:r>
              <w:rPr>
                <w:rFonts w:ascii="仿宋_GB2312" w:eastAsia="仿宋_GB2312" w:hAnsi="仿宋_GB2312" w:cs="仿宋_GB2312" w:hint="eastAsia"/>
              </w:rPr>
              <w:t>万元全部用于发放村（社区）干部报酬，申报和实施相符率为</w:t>
            </w:r>
            <w:r>
              <w:rPr>
                <w:rFonts w:ascii="仿宋_GB2312" w:eastAsia="仿宋_GB2312" w:hAnsi="仿宋_GB2312" w:cs="仿宋_GB2312" w:hint="eastAsia"/>
              </w:rPr>
              <w:t>100%</w:t>
            </w:r>
            <w:r>
              <w:rPr>
                <w:rFonts w:ascii="仿宋_GB2312" w:eastAsia="仿宋_GB2312" w:hAnsi="仿宋_GB2312" w:cs="仿宋_GB2312" w:hint="eastAsia"/>
              </w:rPr>
              <w:t>。</w:t>
            </w:r>
          </w:p>
          <w:p w:rsidR="006A4843" w:rsidRDefault="003E00C5">
            <w:pPr>
              <w:spacing w:line="580" w:lineRule="exact"/>
              <w:ind w:firstLineChars="200" w:firstLine="420"/>
              <w:rPr>
                <w:rFonts w:ascii="仿宋_GB2312" w:eastAsia="仿宋_GB2312" w:hAnsi="仿宋_GB2312" w:cs="仿宋_GB2312"/>
                <w:lang w:val="zh-CN"/>
              </w:rPr>
            </w:pPr>
            <w:r>
              <w:rPr>
                <w:rFonts w:ascii="仿宋_GB2312" w:eastAsia="仿宋_GB2312" w:hAnsi="仿宋_GB2312" w:cs="仿宋_GB2312" w:hint="eastAsia"/>
              </w:rPr>
              <w:t>我镇严格预算执行进度，按季</w:t>
            </w:r>
            <w:r>
              <w:rPr>
                <w:rFonts w:ascii="仿宋_GB2312" w:eastAsia="仿宋_GB2312" w:hAnsi="仿宋_GB2312" w:cs="仿宋_GB2312" w:hint="eastAsia"/>
              </w:rPr>
              <w:t>发放，截止</w:t>
            </w:r>
            <w:r>
              <w:rPr>
                <w:rFonts w:ascii="仿宋_GB2312" w:eastAsia="仿宋_GB2312" w:hAnsi="仿宋_GB2312" w:cs="仿宋_GB2312" w:hint="eastAsia"/>
              </w:rPr>
              <w:t>2018</w:t>
            </w:r>
            <w:r>
              <w:rPr>
                <w:rFonts w:ascii="仿宋_GB2312" w:eastAsia="仿宋_GB2312" w:hAnsi="仿宋_GB2312" w:cs="仿宋_GB2312" w:hint="eastAsia"/>
              </w:rPr>
              <w:t>年年末已将</w:t>
            </w:r>
            <w:r>
              <w:rPr>
                <w:rFonts w:ascii="仿宋_GB2312" w:eastAsia="仿宋_GB2312" w:hAnsi="仿宋_GB2312" w:cs="仿宋_GB2312" w:hint="eastAsia"/>
              </w:rPr>
              <w:t>231.19</w:t>
            </w:r>
            <w:r>
              <w:rPr>
                <w:rFonts w:ascii="仿宋_GB2312" w:eastAsia="仿宋_GB2312" w:hAnsi="仿宋_GB2312" w:cs="仿宋_GB2312" w:hint="eastAsia"/>
              </w:rPr>
              <w:t>万元全部发放到位，无拖欠、挤占、挪用等现象。</w:t>
            </w:r>
          </w:p>
          <w:p w:rsidR="006A4843" w:rsidRDefault="003E00C5">
            <w:pPr>
              <w:spacing w:line="580" w:lineRule="exact"/>
              <w:ind w:firstLineChars="200" w:firstLine="420"/>
              <w:rPr>
                <w:rFonts w:ascii="仿宋_GB2312" w:eastAsia="仿宋_GB2312" w:hAnsi="仿宋_GB2312" w:cs="仿宋_GB2312"/>
              </w:rPr>
            </w:pPr>
            <w:r>
              <w:rPr>
                <w:rFonts w:ascii="仿宋_GB2312" w:eastAsia="仿宋_GB2312" w:hAnsi="仿宋_GB2312" w:cs="仿宋_GB2312" w:hint="eastAsia"/>
              </w:rPr>
              <w:t>第三，通过及时保质保量发放村组干部报酬，村组干部满意率达到</w:t>
            </w:r>
            <w:r>
              <w:rPr>
                <w:rFonts w:ascii="仿宋_GB2312" w:eastAsia="仿宋_GB2312" w:hAnsi="仿宋_GB2312" w:cs="仿宋_GB2312" w:hint="eastAsia"/>
              </w:rPr>
              <w:t>100%</w:t>
            </w:r>
            <w:r>
              <w:rPr>
                <w:rFonts w:ascii="仿宋_GB2312" w:eastAsia="仿宋_GB2312" w:hAnsi="仿宋_GB2312" w:cs="仿宋_GB2312" w:hint="eastAsia"/>
              </w:rPr>
              <w:t>，激励了基层干部工作积极性，促进基层组织建设，充分发挥了村组干部在我镇的</w:t>
            </w:r>
            <w:r>
              <w:rPr>
                <w:rFonts w:ascii="仿宋_GB2312" w:eastAsia="仿宋_GB2312" w:hAnsi="仿宋_GB2312" w:cs="仿宋_GB2312" w:hint="eastAsia"/>
              </w:rPr>
              <w:t>10</w:t>
            </w:r>
            <w:r>
              <w:rPr>
                <w:rFonts w:ascii="仿宋_GB2312" w:eastAsia="仿宋_GB2312" w:hAnsi="仿宋_GB2312" w:cs="仿宋_GB2312" w:hint="eastAsia"/>
              </w:rPr>
              <w:t>个村的高新区拆迁工作，四川省路亚钓基地建设，举办四川省</w:t>
            </w:r>
            <w:r>
              <w:rPr>
                <w:rFonts w:ascii="仿宋_GB2312" w:eastAsia="仿宋_GB2312" w:hAnsi="仿宋_GB2312" w:cs="仿宋_GB2312" w:hint="eastAsia"/>
              </w:rPr>
              <w:t>2018</w:t>
            </w:r>
            <w:r>
              <w:rPr>
                <w:rFonts w:ascii="仿宋_GB2312" w:eastAsia="仿宋_GB2312" w:hAnsi="仿宋_GB2312" w:cs="仿宋_GB2312" w:hint="eastAsia"/>
              </w:rPr>
              <w:t>年钓鱼运动锦标赛、德阳</w:t>
            </w:r>
            <w:r>
              <w:rPr>
                <w:rFonts w:ascii="仿宋_GB2312" w:eastAsia="仿宋_GB2312" w:hAnsi="仿宋_GB2312" w:cs="仿宋_GB2312" w:hint="eastAsia"/>
              </w:rPr>
              <w:t>19</w:t>
            </w:r>
            <w:r>
              <w:rPr>
                <w:rFonts w:ascii="仿宋_GB2312" w:eastAsia="仿宋_GB2312" w:hAnsi="仿宋_GB2312" w:cs="仿宋_GB2312" w:hint="eastAsia"/>
              </w:rPr>
              <w:t>届青年文化节、首届中国农民丰收节等系列乡村旅游文化活动中巨大作用。</w:t>
            </w:r>
          </w:p>
          <w:p w:rsidR="006A4843" w:rsidRDefault="006A4843" w:rsidP="002C6181">
            <w:pPr>
              <w:adjustRightInd w:val="0"/>
              <w:snapToGrid w:val="0"/>
              <w:spacing w:line="560" w:lineRule="exact"/>
              <w:ind w:leftChars="225" w:left="473"/>
              <w:rPr>
                <w:rFonts w:ascii="仿宋_GB2312" w:hAnsi="宋体"/>
                <w:szCs w:val="32"/>
                <w:lang w:val="zh-CN"/>
              </w:rPr>
            </w:pPr>
          </w:p>
          <w:p w:rsidR="006A4843" w:rsidRDefault="006A4843">
            <w:pPr>
              <w:widowControl/>
              <w:jc w:val="center"/>
              <w:textAlignment w:val="center"/>
              <w:rPr>
                <w:rFonts w:ascii="宋体"/>
                <w:color w:val="000000"/>
                <w:sz w:val="24"/>
                <w:szCs w:val="24"/>
              </w:rPr>
            </w:pPr>
          </w:p>
        </w:tc>
      </w:tr>
      <w:tr w:rsidR="006A4843">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3E00C5">
            <w:pPr>
              <w:widowControl/>
              <w:jc w:val="center"/>
              <w:textAlignment w:val="center"/>
              <w:rPr>
                <w:rFonts w:ascii="宋体"/>
                <w:color w:val="000000"/>
                <w:sz w:val="24"/>
                <w:szCs w:val="24"/>
              </w:rPr>
            </w:pPr>
            <w:r>
              <w:rPr>
                <w:rFonts w:ascii="宋体" w:hAnsi="宋体" w:cs="宋体" w:hint="eastAsia"/>
                <w:color w:val="000000"/>
                <w:sz w:val="24"/>
                <w:szCs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3E00C5">
            <w:pPr>
              <w:widowControl/>
              <w:jc w:val="center"/>
              <w:textAlignment w:val="center"/>
              <w:rPr>
                <w:rFonts w:ascii="宋体"/>
                <w:color w:val="000000"/>
                <w:sz w:val="24"/>
                <w:szCs w:val="24"/>
              </w:rPr>
            </w:pPr>
            <w:r>
              <w:rPr>
                <w:rFonts w:ascii="宋体" w:hAnsi="宋体" w:cs="宋体"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3E00C5">
            <w:pPr>
              <w:widowControl/>
              <w:jc w:val="center"/>
              <w:textAlignment w:val="center"/>
              <w:rPr>
                <w:rFonts w:ascii="宋体"/>
                <w:color w:val="000000"/>
                <w:sz w:val="24"/>
                <w:szCs w:val="24"/>
              </w:rPr>
            </w:pPr>
            <w:r>
              <w:rPr>
                <w:rFonts w:ascii="宋体" w:hAnsi="宋体" w:cs="宋体"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3E00C5">
            <w:pPr>
              <w:widowControl/>
              <w:jc w:val="center"/>
              <w:textAlignment w:val="center"/>
              <w:rPr>
                <w:rFonts w:ascii="宋体"/>
                <w:color w:val="000000"/>
                <w:sz w:val="24"/>
                <w:szCs w:val="24"/>
              </w:rPr>
            </w:pPr>
            <w:r>
              <w:rPr>
                <w:rFonts w:ascii="宋体" w:hAnsi="宋体" w:cs="宋体"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3E00C5">
            <w:pPr>
              <w:widowControl/>
              <w:jc w:val="center"/>
              <w:textAlignment w:val="center"/>
              <w:rPr>
                <w:rFonts w:ascii="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3E00C5">
            <w:pPr>
              <w:widowControl/>
              <w:jc w:val="center"/>
              <w:textAlignment w:val="center"/>
              <w:rPr>
                <w:rFonts w:ascii="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6A4843">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6A4843" w:rsidRDefault="006A4843">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3E00C5">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3E00C5">
            <w:pPr>
              <w:widowControl/>
              <w:jc w:val="center"/>
              <w:textAlignment w:val="center"/>
              <w:rPr>
                <w:rFonts w:ascii="宋体"/>
                <w:color w:val="000000"/>
                <w:sz w:val="24"/>
                <w:szCs w:val="24"/>
              </w:rPr>
            </w:pPr>
            <w:r>
              <w:rPr>
                <w:rFonts w:ascii="宋体" w:hint="eastAsia"/>
                <w:color w:val="000000"/>
                <w:sz w:val="24"/>
                <w:szCs w:val="24"/>
              </w:rPr>
              <w:t>预算执行进度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3E00C5">
            <w:pPr>
              <w:widowControl/>
              <w:jc w:val="center"/>
              <w:textAlignment w:val="center"/>
              <w:rPr>
                <w:rFonts w:ascii="宋体"/>
                <w:color w:val="000000"/>
              </w:rPr>
            </w:pPr>
            <w:r>
              <w:rPr>
                <w:rFonts w:ascii="宋体" w:hint="eastAsia"/>
                <w:color w:val="000000"/>
              </w:rPr>
              <w:t>部门预算执行进度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3E00C5">
            <w:pPr>
              <w:widowControl/>
              <w:jc w:val="center"/>
              <w:textAlignment w:val="center"/>
              <w:rPr>
                <w:rFonts w:ascii="宋体"/>
                <w:color w:val="000000"/>
              </w:rPr>
            </w:pPr>
            <w:r>
              <w:rPr>
                <w:rFonts w:ascii="宋体" w:hint="eastAsia"/>
                <w:color w:val="000000"/>
              </w:rPr>
              <w:t>2018</w:t>
            </w:r>
            <w:r>
              <w:rPr>
                <w:rFonts w:ascii="宋体" w:hint="eastAsia"/>
                <w:color w:val="000000"/>
              </w:rPr>
              <w:t>年年底预算执行进度到达</w:t>
            </w:r>
            <w:r>
              <w:rPr>
                <w:rFonts w:ascii="宋体" w:hint="eastAsia"/>
                <w:color w:val="000000"/>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3E00C5">
            <w:pPr>
              <w:widowControl/>
              <w:jc w:val="center"/>
              <w:textAlignment w:val="center"/>
              <w:rPr>
                <w:rFonts w:ascii="宋体"/>
                <w:color w:val="000000"/>
              </w:rPr>
            </w:pPr>
            <w:r>
              <w:rPr>
                <w:rFonts w:ascii="宋体" w:hint="eastAsia"/>
                <w:color w:val="000000"/>
              </w:rPr>
              <w:t>截止</w:t>
            </w:r>
            <w:r>
              <w:rPr>
                <w:rFonts w:ascii="宋体" w:hint="eastAsia"/>
                <w:color w:val="000000"/>
              </w:rPr>
              <w:t>2018</w:t>
            </w:r>
            <w:r>
              <w:rPr>
                <w:rFonts w:ascii="宋体" w:hint="eastAsia"/>
                <w:color w:val="000000"/>
              </w:rPr>
              <w:t>年</w:t>
            </w:r>
            <w:r>
              <w:rPr>
                <w:rFonts w:ascii="宋体" w:hint="eastAsia"/>
                <w:color w:val="000000"/>
              </w:rPr>
              <w:t>12</w:t>
            </w:r>
            <w:r>
              <w:rPr>
                <w:rFonts w:ascii="宋体" w:hint="eastAsia"/>
                <w:color w:val="000000"/>
              </w:rPr>
              <w:t>月</w:t>
            </w:r>
            <w:r>
              <w:rPr>
                <w:rFonts w:ascii="宋体" w:hint="eastAsia"/>
                <w:color w:val="000000"/>
              </w:rPr>
              <w:t>31</w:t>
            </w:r>
            <w:r>
              <w:rPr>
                <w:rFonts w:ascii="宋体" w:hint="eastAsia"/>
                <w:color w:val="000000"/>
              </w:rPr>
              <w:t>日预算执行进度</w:t>
            </w:r>
            <w:r>
              <w:rPr>
                <w:rFonts w:ascii="宋体" w:hint="eastAsia"/>
                <w:color w:val="000000"/>
              </w:rPr>
              <w:t>100%</w:t>
            </w:r>
          </w:p>
        </w:tc>
      </w:tr>
      <w:tr w:rsidR="006A4843">
        <w:trPr>
          <w:trHeight w:val="1297"/>
        </w:trPr>
        <w:tc>
          <w:tcPr>
            <w:tcW w:w="390" w:type="dxa"/>
            <w:vMerge/>
            <w:tcBorders>
              <w:left w:val="single" w:sz="4" w:space="0" w:color="000000"/>
              <w:right w:val="single" w:sz="4" w:space="0" w:color="000000"/>
            </w:tcBorders>
            <w:vAlign w:val="center"/>
          </w:tcPr>
          <w:p w:rsidR="006A4843" w:rsidRDefault="006A4843">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3E00C5">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3E00C5">
            <w:pPr>
              <w:widowControl/>
              <w:jc w:val="center"/>
              <w:textAlignment w:val="center"/>
              <w:rPr>
                <w:rFonts w:ascii="宋体"/>
                <w:color w:val="000000"/>
                <w:sz w:val="24"/>
                <w:szCs w:val="24"/>
              </w:rPr>
            </w:pPr>
            <w:r>
              <w:rPr>
                <w:rFonts w:ascii="宋体" w:hint="eastAsia"/>
                <w:color w:val="000000"/>
                <w:sz w:val="24"/>
                <w:szCs w:val="24"/>
              </w:rPr>
              <w:t>部门整体绩效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3E00C5">
            <w:pPr>
              <w:widowControl/>
              <w:jc w:val="center"/>
              <w:textAlignment w:val="center"/>
              <w:rPr>
                <w:rFonts w:ascii="宋体"/>
                <w:color w:val="000000"/>
              </w:rPr>
            </w:pPr>
            <w:r>
              <w:rPr>
                <w:rFonts w:ascii="宋体" w:hint="eastAsia"/>
                <w:color w:val="000000"/>
              </w:rPr>
              <w:t>重点项目绩效评价结果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3E00C5">
            <w:pPr>
              <w:widowControl/>
              <w:jc w:val="center"/>
              <w:textAlignment w:val="center"/>
              <w:rPr>
                <w:rFonts w:ascii="宋体"/>
                <w:color w:val="000000"/>
              </w:rPr>
            </w:pPr>
            <w:r>
              <w:rPr>
                <w:rFonts w:ascii="宋体" w:hint="eastAsia"/>
                <w:color w:val="000000"/>
              </w:rPr>
              <w:t>推进乡村旅游发展以及高新区拆迁工作开展等</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3E00C5">
            <w:pPr>
              <w:widowControl/>
              <w:jc w:val="center"/>
              <w:textAlignment w:val="center"/>
              <w:rPr>
                <w:rFonts w:ascii="宋体"/>
                <w:color w:val="000000"/>
              </w:rPr>
            </w:pPr>
            <w:r>
              <w:rPr>
                <w:rFonts w:ascii="宋体" w:hint="eastAsia"/>
                <w:color w:val="000000"/>
              </w:rPr>
              <w:t>激励了基层干部工作积极性，促进基层组织建设，保障了乡村旅游建设及高新区拆迁工作的推进</w:t>
            </w:r>
            <w:r>
              <w:rPr>
                <w:rFonts w:ascii="仿宋_GB2312" w:eastAsia="仿宋_GB2312" w:hAnsi="仿宋_GB2312" w:cs="仿宋_GB2312" w:hint="eastAsia"/>
              </w:rPr>
              <w:t>。</w:t>
            </w:r>
          </w:p>
        </w:tc>
      </w:tr>
      <w:tr w:rsidR="006A4843">
        <w:trPr>
          <w:trHeight w:val="1042"/>
        </w:trPr>
        <w:tc>
          <w:tcPr>
            <w:tcW w:w="390" w:type="dxa"/>
            <w:vMerge/>
            <w:tcBorders>
              <w:left w:val="single" w:sz="4" w:space="0" w:color="000000"/>
              <w:right w:val="single" w:sz="4" w:space="0" w:color="000000"/>
            </w:tcBorders>
            <w:vAlign w:val="center"/>
          </w:tcPr>
          <w:p w:rsidR="006A4843" w:rsidRDefault="006A4843">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3E00C5">
            <w:pPr>
              <w:widowControl/>
              <w:jc w:val="center"/>
              <w:textAlignment w:val="center"/>
              <w:rPr>
                <w:rFonts w:ascii="宋体"/>
                <w:color w:val="000000"/>
                <w:sz w:val="24"/>
                <w:szCs w:val="24"/>
              </w:rPr>
            </w:pPr>
            <w:r>
              <w:rPr>
                <w:rFonts w:ascii="宋体" w:hAnsi="宋体" w:cs="宋体"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3E00C5">
            <w:pPr>
              <w:widowControl/>
              <w:jc w:val="center"/>
              <w:textAlignment w:val="center"/>
              <w:rPr>
                <w:rFonts w:ascii="宋体"/>
                <w:color w:val="000000"/>
                <w:sz w:val="24"/>
                <w:szCs w:val="24"/>
              </w:rPr>
            </w:pPr>
            <w:r>
              <w:rPr>
                <w:rFonts w:ascii="宋体" w:hint="eastAsia"/>
                <w:color w:val="000000"/>
                <w:sz w:val="24"/>
                <w:szCs w:val="24"/>
              </w:rPr>
              <w:t>村干部满意度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3E00C5">
            <w:pPr>
              <w:widowControl/>
              <w:jc w:val="center"/>
              <w:textAlignment w:val="center"/>
              <w:rPr>
                <w:rFonts w:ascii="宋体"/>
                <w:color w:val="000000"/>
              </w:rPr>
            </w:pPr>
            <w:r>
              <w:rPr>
                <w:rFonts w:ascii="宋体" w:hint="eastAsia"/>
                <w:color w:val="000000"/>
              </w:rPr>
              <w:t>资金到位情况</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3E00C5">
            <w:pPr>
              <w:widowControl/>
              <w:textAlignment w:val="center"/>
              <w:rPr>
                <w:rFonts w:ascii="宋体"/>
                <w:color w:val="000000"/>
              </w:rPr>
            </w:pPr>
            <w:r>
              <w:rPr>
                <w:rFonts w:ascii="宋体" w:hint="eastAsia"/>
                <w:color w:val="000000"/>
              </w:rPr>
              <w:t>村干部满意度达</w:t>
            </w:r>
            <w:r>
              <w:rPr>
                <w:rFonts w:ascii="宋体" w:hint="eastAsia"/>
                <w:color w:val="000000"/>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3E00C5">
            <w:pPr>
              <w:widowControl/>
              <w:jc w:val="center"/>
              <w:textAlignment w:val="center"/>
              <w:rPr>
                <w:rFonts w:ascii="宋体"/>
                <w:color w:val="000000"/>
              </w:rPr>
            </w:pPr>
            <w:r>
              <w:rPr>
                <w:rFonts w:ascii="宋体" w:hint="eastAsia"/>
                <w:color w:val="000000"/>
              </w:rPr>
              <w:t>及时足额发放，村干部满意度</w:t>
            </w:r>
            <w:r>
              <w:rPr>
                <w:rFonts w:ascii="宋体" w:hint="eastAsia"/>
                <w:color w:val="000000"/>
              </w:rPr>
              <w:t>100%</w:t>
            </w:r>
          </w:p>
        </w:tc>
      </w:tr>
      <w:tr w:rsidR="006A4843">
        <w:trPr>
          <w:trHeight w:val="1042"/>
        </w:trPr>
        <w:tc>
          <w:tcPr>
            <w:tcW w:w="390" w:type="dxa"/>
            <w:vMerge/>
            <w:tcBorders>
              <w:left w:val="single" w:sz="4" w:space="0" w:color="000000"/>
              <w:right w:val="single" w:sz="4" w:space="0" w:color="000000"/>
            </w:tcBorders>
            <w:vAlign w:val="center"/>
          </w:tcPr>
          <w:p w:rsidR="006A4843" w:rsidRDefault="006A4843">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6A4843">
            <w:pPr>
              <w:widowControl/>
              <w:jc w:val="center"/>
              <w:textAlignment w:val="center"/>
              <w:rPr>
                <w:rFonts w:ascii="宋体"/>
                <w:color w:val="000000"/>
                <w:kern w:val="0"/>
                <w:sz w:val="24"/>
                <w:szCs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6A4843">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6A4843">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6A4843">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6A4843">
            <w:pPr>
              <w:widowControl/>
              <w:jc w:val="center"/>
              <w:textAlignment w:val="center"/>
              <w:rPr>
                <w:rFonts w:ascii="宋体"/>
                <w:color w:val="000000"/>
                <w:sz w:val="24"/>
                <w:szCs w:val="24"/>
              </w:rPr>
            </w:pPr>
          </w:p>
        </w:tc>
      </w:tr>
      <w:tr w:rsidR="006A4843">
        <w:trPr>
          <w:trHeight w:val="1042"/>
        </w:trPr>
        <w:tc>
          <w:tcPr>
            <w:tcW w:w="390" w:type="dxa"/>
            <w:vMerge/>
            <w:tcBorders>
              <w:left w:val="single" w:sz="4" w:space="0" w:color="000000"/>
              <w:right w:val="single" w:sz="4" w:space="0" w:color="000000"/>
            </w:tcBorders>
            <w:vAlign w:val="center"/>
          </w:tcPr>
          <w:p w:rsidR="006A4843" w:rsidRDefault="006A4843">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6A4843">
            <w:pPr>
              <w:widowControl/>
              <w:jc w:val="center"/>
              <w:textAlignment w:val="center"/>
              <w:rPr>
                <w:rFonts w:ascii="宋体"/>
                <w:color w:val="000000"/>
                <w:sz w:val="24"/>
                <w:szCs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6A4843">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6A4843">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6A4843">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4843" w:rsidRDefault="006A4843">
            <w:pPr>
              <w:widowControl/>
              <w:jc w:val="center"/>
              <w:textAlignment w:val="center"/>
              <w:rPr>
                <w:rFonts w:ascii="宋体"/>
                <w:color w:val="000000"/>
                <w:sz w:val="24"/>
                <w:szCs w:val="24"/>
              </w:rPr>
            </w:pPr>
          </w:p>
        </w:tc>
      </w:tr>
    </w:tbl>
    <w:p w:rsidR="006A4843" w:rsidRDefault="006A4843">
      <w:pPr>
        <w:rPr>
          <w:rFonts w:ascii="Calibri" w:hAnsi="Calibri" w:cs="Calibri"/>
        </w:rPr>
      </w:pPr>
    </w:p>
    <w:p w:rsidR="006A4843" w:rsidRDefault="006A4843">
      <w:pPr>
        <w:spacing w:line="580" w:lineRule="exact"/>
        <w:rPr>
          <w:rFonts w:ascii="仿宋_GB2312" w:eastAsia="仿宋_GB2312" w:hAnsi="仿宋_GB2312"/>
          <w:sz w:val="32"/>
          <w:szCs w:val="32"/>
        </w:rPr>
      </w:pPr>
    </w:p>
    <w:p w:rsidR="006A4843" w:rsidRDefault="003E00C5">
      <w:pPr>
        <w:widowControl/>
        <w:spacing w:line="5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（三）部门开展绩效评价结果</w:t>
      </w:r>
    </w:p>
    <w:p w:rsidR="006A4843" w:rsidRDefault="003E00C5">
      <w:pPr>
        <w:widowControl/>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本部门</w:t>
      </w:r>
      <w:r>
        <w:rPr>
          <w:rFonts w:ascii="仿宋_GB2312" w:eastAsia="仿宋_GB2312" w:hAnsi="仿宋_GB2312" w:cs="仿宋_GB2312" w:hint="eastAsia"/>
          <w:sz w:val="32"/>
          <w:szCs w:val="32"/>
        </w:rPr>
        <w:t>按照要求对</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部门预算支出绩效</w:t>
      </w:r>
      <w:r>
        <w:rPr>
          <w:rFonts w:ascii="仿宋_GB2312" w:eastAsia="仿宋_GB2312" w:hAnsi="仿宋_GB2312" w:cs="仿宋_GB2312" w:hint="eastAsia"/>
          <w:sz w:val="32"/>
          <w:szCs w:val="32"/>
        </w:rPr>
        <w:t>进行评价并形成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zh-CN"/>
        </w:rPr>
        <w:t>广汉市三水镇人民政府关于</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年部门预算支出绩效</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报告》</w:t>
      </w:r>
      <w:r>
        <w:rPr>
          <w:rFonts w:ascii="仿宋_GB2312" w:eastAsia="仿宋_GB2312" w:hAnsi="仿宋_GB2312" w:cs="仿宋_GB2312" w:hint="eastAsia"/>
          <w:sz w:val="32"/>
          <w:szCs w:val="32"/>
        </w:rPr>
        <w:t>见附件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6A4843" w:rsidRDefault="003E00C5">
      <w:pPr>
        <w:spacing w:line="580" w:lineRule="exact"/>
        <w:ind w:firstLineChars="200" w:firstLine="640"/>
        <w:rPr>
          <w:rFonts w:ascii="方正小标宋简体" w:eastAsia="方正小标宋简体" w:hAnsi="方正小标宋简体"/>
          <w:sz w:val="44"/>
          <w:szCs w:val="44"/>
        </w:rPr>
      </w:pPr>
      <w:r>
        <w:rPr>
          <w:rFonts w:ascii="仿宋_GB2312" w:eastAsia="仿宋_GB2312" w:hAnsi="仿宋_GB2312" w:cs="仿宋_GB2312" w:hint="eastAsia"/>
          <w:sz w:val="32"/>
          <w:szCs w:val="32"/>
        </w:rPr>
        <w:t>自行组织对</w:t>
      </w:r>
      <w:r>
        <w:rPr>
          <w:rFonts w:ascii="仿宋_GB2312" w:eastAsia="仿宋_GB2312" w:hAnsi="仿宋_GB2312" w:cs="仿宋_GB2312" w:hint="eastAsia"/>
          <w:sz w:val="32"/>
          <w:szCs w:val="32"/>
        </w:rPr>
        <w:t>村社干部报酬</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开展自评，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三水镇</w:t>
      </w:r>
      <w:r>
        <w:rPr>
          <w:rFonts w:ascii="仿宋_GB2312" w:eastAsia="仿宋_GB2312" w:hAnsi="仿宋_GB2312" w:cs="仿宋_GB2312" w:hint="eastAsia"/>
          <w:sz w:val="32"/>
          <w:szCs w:val="32"/>
        </w:rPr>
        <w:t>项目支出绩效自评报告》见附件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p>
    <w:p w:rsidR="006A4843" w:rsidRDefault="003E00C5">
      <w:pPr>
        <w:spacing w:line="600" w:lineRule="exact"/>
        <w:ind w:firstLineChars="250" w:firstLine="800"/>
        <w:outlineLvl w:val="1"/>
        <w:rPr>
          <w:rStyle w:val="2Char"/>
          <w:rFonts w:ascii="黑体" w:eastAsia="黑体" w:hAnsi="黑体" w:cs="Times New Roman"/>
        </w:rPr>
      </w:pPr>
      <w:bookmarkStart w:id="51" w:name="_Toc15396612"/>
      <w:bookmarkStart w:id="52" w:name="_Toc15377221"/>
      <w:r>
        <w:rPr>
          <w:rFonts w:ascii="黑体" w:eastAsia="黑体" w:hAnsi="黑体" w:cs="黑体" w:hint="eastAsia"/>
          <w:color w:val="000000"/>
          <w:sz w:val="32"/>
          <w:szCs w:val="32"/>
        </w:rPr>
        <w:t>十</w:t>
      </w:r>
      <w:r>
        <w:rPr>
          <w:rStyle w:val="2Char"/>
          <w:rFonts w:ascii="黑体" w:eastAsia="黑体" w:hAnsi="黑体" w:cs="黑体" w:hint="eastAsia"/>
        </w:rPr>
        <w:t>一、</w:t>
      </w:r>
      <w:r>
        <w:rPr>
          <w:rStyle w:val="2Char"/>
          <w:rFonts w:ascii="黑体" w:eastAsia="黑体" w:hAnsi="黑体" w:cs="黑体" w:hint="eastAsia"/>
          <w:b w:val="0"/>
          <w:bCs w:val="0"/>
        </w:rPr>
        <w:t>其他重要事项的情况说明</w:t>
      </w:r>
      <w:bookmarkEnd w:id="51"/>
      <w:bookmarkEnd w:id="52"/>
    </w:p>
    <w:p w:rsidR="006A4843" w:rsidRDefault="003E00C5">
      <w:pPr>
        <w:spacing w:line="600" w:lineRule="exact"/>
        <w:ind w:firstLineChars="200" w:firstLine="643"/>
        <w:outlineLvl w:val="2"/>
        <w:rPr>
          <w:rFonts w:ascii="仿宋" w:eastAsia="仿宋" w:hAnsi="仿宋"/>
          <w:color w:val="000000"/>
          <w:sz w:val="32"/>
          <w:szCs w:val="32"/>
        </w:rPr>
      </w:pPr>
      <w:bookmarkStart w:id="53" w:name="_Toc15377222"/>
      <w:r>
        <w:rPr>
          <w:rFonts w:ascii="仿宋" w:eastAsia="仿宋" w:hAnsi="仿宋" w:cs="仿宋" w:hint="eastAsia"/>
          <w:b/>
          <w:bCs/>
          <w:color w:val="000000"/>
          <w:sz w:val="32"/>
          <w:szCs w:val="32"/>
        </w:rPr>
        <w:t>（一）机关运行经费支出情况</w:t>
      </w:r>
      <w:bookmarkEnd w:id="53"/>
    </w:p>
    <w:p w:rsidR="006A4843" w:rsidRDefault="003E00C5">
      <w:pPr>
        <w:spacing w:line="60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lastRenderedPageBreak/>
        <w:t>2018</w:t>
      </w:r>
      <w:r>
        <w:rPr>
          <w:rFonts w:ascii="仿宋_GB2312" w:eastAsia="仿宋_GB2312" w:cs="仿宋_GB2312" w:hint="eastAsia"/>
          <w:color w:val="000000"/>
          <w:sz w:val="32"/>
          <w:szCs w:val="32"/>
        </w:rPr>
        <w:t>年，</w:t>
      </w:r>
      <w:r>
        <w:rPr>
          <w:rFonts w:ascii="仿宋_GB2312" w:eastAsia="仿宋_GB2312" w:cs="仿宋_GB2312" w:hint="eastAsia"/>
          <w:color w:val="000000"/>
          <w:sz w:val="32"/>
          <w:szCs w:val="32"/>
        </w:rPr>
        <w:t>三水镇</w:t>
      </w:r>
      <w:r>
        <w:rPr>
          <w:rFonts w:ascii="仿宋_GB2312" w:eastAsia="仿宋_GB2312" w:cs="仿宋_GB2312" w:hint="eastAsia"/>
          <w:color w:val="000000"/>
          <w:sz w:val="32"/>
          <w:szCs w:val="32"/>
        </w:rPr>
        <w:t>机关运行经费支出</w:t>
      </w:r>
      <w:r>
        <w:rPr>
          <w:rFonts w:ascii="仿宋_GB2312" w:eastAsia="仿宋_GB2312" w:cs="仿宋_GB2312" w:hint="eastAsia"/>
          <w:color w:val="000000"/>
          <w:sz w:val="32"/>
          <w:szCs w:val="32"/>
        </w:rPr>
        <w:t>235.67</w:t>
      </w:r>
      <w:r>
        <w:rPr>
          <w:rFonts w:ascii="仿宋_GB2312" w:eastAsia="仿宋_GB2312" w:cs="仿宋_GB2312" w:hint="eastAsia"/>
          <w:color w:val="000000"/>
          <w:sz w:val="32"/>
          <w:szCs w:val="32"/>
        </w:rPr>
        <w:t>万元，比</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年增加</w:t>
      </w:r>
      <w:r>
        <w:rPr>
          <w:rFonts w:ascii="仿宋_GB2312" w:eastAsia="仿宋_GB2312" w:cs="仿宋_GB2312"/>
          <w:color w:val="000000"/>
          <w:sz w:val="32"/>
          <w:szCs w:val="32"/>
        </w:rPr>
        <w:t>/</w:t>
      </w:r>
      <w:r>
        <w:rPr>
          <w:rFonts w:ascii="仿宋_GB2312" w:eastAsia="仿宋_GB2312" w:cs="仿宋_GB2312" w:hint="eastAsia"/>
          <w:color w:val="000000"/>
          <w:sz w:val="32"/>
          <w:szCs w:val="32"/>
        </w:rPr>
        <w:t>减少</w:t>
      </w:r>
      <w:r>
        <w:rPr>
          <w:rFonts w:ascii="仿宋_GB2312" w:eastAsia="仿宋_GB2312" w:cs="仿宋_GB2312" w:hint="eastAsia"/>
          <w:color w:val="000000"/>
          <w:sz w:val="32"/>
          <w:szCs w:val="32"/>
        </w:rPr>
        <w:t>158.23</w:t>
      </w:r>
      <w:r>
        <w:rPr>
          <w:rFonts w:ascii="仿宋_GB2312" w:eastAsia="仿宋_GB2312" w:cs="仿宋_GB2312" w:hint="eastAsia"/>
          <w:color w:val="000000"/>
          <w:sz w:val="32"/>
          <w:szCs w:val="32"/>
        </w:rPr>
        <w:t>万元，增长</w:t>
      </w:r>
      <w:r>
        <w:rPr>
          <w:rFonts w:ascii="仿宋_GB2312" w:eastAsia="仿宋_GB2312" w:cs="仿宋_GB2312" w:hint="eastAsia"/>
          <w:color w:val="000000"/>
          <w:sz w:val="32"/>
          <w:szCs w:val="32"/>
        </w:rPr>
        <w:t>32.86</w:t>
      </w:r>
      <w:r>
        <w:rPr>
          <w:rFonts w:ascii="仿宋_GB2312" w:eastAsia="仿宋_GB2312" w:cs="仿宋_GB2312"/>
          <w:color w:val="000000"/>
          <w:sz w:val="32"/>
          <w:szCs w:val="32"/>
        </w:rPr>
        <w:t>%</w:t>
      </w:r>
      <w:r>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主要原因是</w:t>
      </w:r>
      <w:r>
        <w:rPr>
          <w:rFonts w:ascii="仿宋_GB2312" w:eastAsia="仿宋_GB2312" w:cs="仿宋_GB2312" w:hint="eastAsia"/>
          <w:color w:val="000000"/>
          <w:sz w:val="32"/>
          <w:szCs w:val="32"/>
        </w:rPr>
        <w:t>我单位职工数量增加，导致办公经费增加。</w:t>
      </w:r>
    </w:p>
    <w:p w:rsidR="006A4843" w:rsidRDefault="003E00C5">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（数据来源财决</w:t>
      </w:r>
      <w:r>
        <w:rPr>
          <w:rFonts w:ascii="仿宋" w:eastAsia="仿宋" w:hAnsi="仿宋" w:cs="仿宋"/>
          <w:b/>
          <w:bCs/>
          <w:color w:val="000000"/>
          <w:sz w:val="32"/>
          <w:szCs w:val="32"/>
        </w:rPr>
        <w:t>CS05</w:t>
      </w:r>
      <w:r>
        <w:rPr>
          <w:rFonts w:ascii="仿宋" w:eastAsia="仿宋" w:hAnsi="仿宋" w:cs="仿宋" w:hint="eastAsia"/>
          <w:b/>
          <w:bCs/>
          <w:color w:val="000000"/>
          <w:sz w:val="32"/>
          <w:szCs w:val="32"/>
        </w:rPr>
        <w:t>表）</w:t>
      </w:r>
    </w:p>
    <w:p w:rsidR="006A4843" w:rsidRDefault="003E00C5">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bookmarkStart w:id="54" w:name="_Toc15377223"/>
      <w:r>
        <w:rPr>
          <w:rFonts w:ascii="仿宋" w:eastAsia="仿宋" w:hAnsi="仿宋" w:cs="仿宋" w:hint="eastAsia"/>
          <w:b/>
          <w:bCs/>
          <w:color w:val="000000"/>
          <w:sz w:val="32"/>
          <w:szCs w:val="32"/>
        </w:rPr>
        <w:t>（二）政府采购支出情况</w:t>
      </w:r>
      <w:bookmarkEnd w:id="54"/>
    </w:p>
    <w:p w:rsidR="006A4843" w:rsidRDefault="003E00C5">
      <w:pPr>
        <w:spacing w:line="60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w:t>
      </w:r>
      <w:r>
        <w:rPr>
          <w:rFonts w:ascii="仿宋_GB2312" w:eastAsia="仿宋_GB2312" w:cs="仿宋_GB2312" w:hint="eastAsia"/>
          <w:color w:val="000000"/>
          <w:sz w:val="32"/>
          <w:szCs w:val="32"/>
        </w:rPr>
        <w:t>三水镇人民政府</w:t>
      </w:r>
      <w:r>
        <w:rPr>
          <w:rFonts w:ascii="仿宋_GB2312" w:eastAsia="仿宋_GB2312" w:cs="仿宋_GB2312" w:hint="eastAsia"/>
          <w:color w:val="000000"/>
          <w:sz w:val="32"/>
          <w:szCs w:val="32"/>
        </w:rPr>
        <w:t>政府采购支出总额</w:t>
      </w:r>
      <w:r>
        <w:rPr>
          <w:rFonts w:ascii="仿宋_GB2312" w:eastAsia="仿宋_GB2312" w:cs="仿宋_GB2312" w:hint="eastAsia"/>
          <w:color w:val="000000"/>
          <w:sz w:val="32"/>
          <w:szCs w:val="32"/>
        </w:rPr>
        <w:t>4.87</w:t>
      </w:r>
      <w:r>
        <w:rPr>
          <w:rFonts w:ascii="仿宋_GB2312" w:eastAsia="仿宋_GB2312" w:cs="仿宋_GB2312" w:hint="eastAsia"/>
          <w:color w:val="000000"/>
          <w:sz w:val="32"/>
          <w:szCs w:val="32"/>
        </w:rPr>
        <w:t>万元，其中：政府采购货物支出</w:t>
      </w:r>
      <w:r>
        <w:rPr>
          <w:rFonts w:ascii="仿宋_GB2312" w:eastAsia="仿宋_GB2312" w:cs="仿宋_GB2312" w:hint="eastAsia"/>
          <w:color w:val="000000"/>
          <w:sz w:val="32"/>
          <w:szCs w:val="32"/>
        </w:rPr>
        <w:t>4.87</w:t>
      </w:r>
      <w:r>
        <w:rPr>
          <w:rFonts w:ascii="仿宋_GB2312" w:eastAsia="仿宋_GB2312" w:cs="仿宋_GB2312" w:hint="eastAsia"/>
          <w:color w:val="000000"/>
          <w:sz w:val="32"/>
          <w:szCs w:val="32"/>
        </w:rPr>
        <w:t>万元。主要用于</w:t>
      </w:r>
      <w:r>
        <w:rPr>
          <w:rFonts w:ascii="仿宋_GB2312" w:eastAsia="仿宋_GB2312" w:hint="eastAsia"/>
          <w:color w:val="000000"/>
          <w:sz w:val="32"/>
          <w:szCs w:val="32"/>
        </w:rPr>
        <w:t>购买办公室设备</w:t>
      </w:r>
      <w:r>
        <w:rPr>
          <w:rFonts w:ascii="仿宋_GB2312" w:eastAsia="仿宋_GB2312" w:cs="仿宋_GB2312" w:hint="eastAsia"/>
          <w:color w:val="000000"/>
          <w:sz w:val="32"/>
          <w:szCs w:val="32"/>
        </w:rPr>
        <w:t>。</w:t>
      </w:r>
    </w:p>
    <w:p w:rsidR="006A4843" w:rsidRDefault="003E00C5">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r>
        <w:rPr>
          <w:rFonts w:ascii="仿宋" w:eastAsia="仿宋" w:hAnsi="仿宋" w:cs="仿宋" w:hint="eastAsia"/>
          <w:b/>
          <w:bCs/>
          <w:color w:val="000000"/>
          <w:sz w:val="32"/>
          <w:szCs w:val="32"/>
        </w:rPr>
        <w:t>（数据来源财决</w:t>
      </w:r>
      <w:r>
        <w:rPr>
          <w:rFonts w:ascii="仿宋" w:eastAsia="仿宋" w:hAnsi="仿宋" w:cs="仿宋"/>
          <w:b/>
          <w:bCs/>
          <w:color w:val="000000"/>
          <w:sz w:val="32"/>
          <w:szCs w:val="32"/>
        </w:rPr>
        <w:t>CS06</w:t>
      </w:r>
      <w:r>
        <w:rPr>
          <w:rFonts w:ascii="仿宋" w:eastAsia="仿宋" w:hAnsi="仿宋" w:cs="仿宋" w:hint="eastAsia"/>
          <w:b/>
          <w:bCs/>
          <w:color w:val="000000"/>
          <w:sz w:val="32"/>
          <w:szCs w:val="32"/>
        </w:rPr>
        <w:t>表）</w:t>
      </w:r>
    </w:p>
    <w:p w:rsidR="006A4843" w:rsidRDefault="003E00C5">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bookmarkStart w:id="55" w:name="_Toc15377224"/>
      <w:r>
        <w:rPr>
          <w:rFonts w:ascii="仿宋" w:eastAsia="仿宋" w:hAnsi="仿宋" w:cs="仿宋" w:hint="eastAsia"/>
          <w:b/>
          <w:bCs/>
          <w:color w:val="000000"/>
          <w:sz w:val="32"/>
          <w:szCs w:val="32"/>
        </w:rPr>
        <w:t>（三）国有资产占有使用情况</w:t>
      </w:r>
      <w:bookmarkEnd w:id="55"/>
    </w:p>
    <w:p w:rsidR="006A4843" w:rsidRDefault="003E00C5">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cs="仿宋_GB2312" w:hint="eastAsia"/>
          <w:color w:val="000000"/>
          <w:sz w:val="32"/>
          <w:szCs w:val="32"/>
        </w:rPr>
        <w:t>截至</w:t>
      </w:r>
      <w:r>
        <w:rPr>
          <w:rFonts w:ascii="仿宋_GB2312" w:eastAsia="仿宋_GB2312" w:cs="仿宋_GB2312"/>
          <w:color w:val="000000"/>
          <w:sz w:val="32"/>
          <w:szCs w:val="32"/>
        </w:rPr>
        <w:t>2018</w:t>
      </w:r>
      <w:r>
        <w:rPr>
          <w:rFonts w:ascii="仿宋_GB2312" w:eastAsia="仿宋_GB2312" w:cs="仿宋_GB2312" w:hint="eastAsia"/>
          <w:color w:val="000000"/>
          <w:sz w:val="32"/>
          <w:szCs w:val="32"/>
        </w:rPr>
        <w:t>年</w:t>
      </w:r>
      <w:r>
        <w:rPr>
          <w:rFonts w:ascii="仿宋_GB2312" w:eastAsia="仿宋_GB2312" w:cs="仿宋_GB2312"/>
          <w:color w:val="000000"/>
          <w:sz w:val="32"/>
          <w:szCs w:val="32"/>
        </w:rPr>
        <w:t>12</w:t>
      </w:r>
      <w:r>
        <w:rPr>
          <w:rFonts w:ascii="仿宋_GB2312" w:eastAsia="仿宋_GB2312" w:cs="仿宋_GB2312" w:hint="eastAsia"/>
          <w:color w:val="000000"/>
          <w:sz w:val="32"/>
          <w:szCs w:val="32"/>
        </w:rPr>
        <w:t>月</w:t>
      </w:r>
      <w:r>
        <w:rPr>
          <w:rFonts w:ascii="仿宋_GB2312" w:eastAsia="仿宋_GB2312" w:cs="仿宋_GB2312"/>
          <w:color w:val="000000"/>
          <w:sz w:val="32"/>
          <w:szCs w:val="32"/>
        </w:rPr>
        <w:t>31</w:t>
      </w:r>
      <w:r>
        <w:rPr>
          <w:rFonts w:ascii="仿宋_GB2312" w:eastAsia="仿宋_GB2312" w:cs="仿宋_GB2312" w:hint="eastAsia"/>
          <w:color w:val="000000"/>
          <w:sz w:val="32"/>
          <w:szCs w:val="32"/>
        </w:rPr>
        <w:t>日，</w:t>
      </w:r>
      <w:r>
        <w:rPr>
          <w:rFonts w:ascii="仿宋_GB2312" w:eastAsia="仿宋_GB2312" w:cs="仿宋_GB2312" w:hint="eastAsia"/>
          <w:color w:val="000000"/>
          <w:sz w:val="32"/>
          <w:szCs w:val="32"/>
        </w:rPr>
        <w:t>三水政府</w:t>
      </w:r>
      <w:r>
        <w:rPr>
          <w:rFonts w:ascii="仿宋_GB2312" w:eastAsia="仿宋_GB2312" w:cs="仿宋_GB2312" w:hint="eastAsia"/>
          <w:color w:val="000000"/>
          <w:sz w:val="32"/>
          <w:szCs w:val="32"/>
        </w:rPr>
        <w:t>共有车辆</w:t>
      </w:r>
      <w:r>
        <w:rPr>
          <w:rFonts w:ascii="仿宋_GB2312" w:eastAsia="仿宋_GB2312" w:cs="仿宋_GB2312" w:hint="eastAsia"/>
          <w:color w:val="000000"/>
          <w:sz w:val="32"/>
          <w:szCs w:val="32"/>
        </w:rPr>
        <w:t>1</w:t>
      </w:r>
      <w:r>
        <w:rPr>
          <w:rFonts w:ascii="仿宋_GB2312" w:eastAsia="仿宋_GB2312" w:cs="仿宋_GB2312" w:hint="eastAsia"/>
          <w:color w:val="000000"/>
          <w:sz w:val="32"/>
          <w:szCs w:val="32"/>
        </w:rPr>
        <w:t>辆，</w:t>
      </w:r>
      <w:r>
        <w:rPr>
          <w:rFonts w:ascii="仿宋_GB2312" w:eastAsia="仿宋_GB2312" w:cs="仿宋_GB2312" w:hint="eastAsia"/>
          <w:color w:val="000000"/>
          <w:sz w:val="32"/>
          <w:szCs w:val="32"/>
        </w:rPr>
        <w:t>为</w:t>
      </w:r>
      <w:r>
        <w:rPr>
          <w:rFonts w:ascii="仿宋_GB2312" w:eastAsia="仿宋_GB2312" w:cs="仿宋_GB2312" w:hint="eastAsia"/>
          <w:color w:val="000000"/>
          <w:sz w:val="32"/>
          <w:szCs w:val="32"/>
        </w:rPr>
        <w:t>一般公务用车</w:t>
      </w:r>
      <w:r>
        <w:rPr>
          <w:rFonts w:ascii="仿宋_GB2312" w:eastAsia="仿宋_GB2312" w:cs="仿宋_GB2312" w:hint="eastAsia"/>
          <w:color w:val="000000"/>
          <w:sz w:val="32"/>
          <w:szCs w:val="32"/>
        </w:rPr>
        <w:t>，主要用于日常职工进城办事以及下村等。</w:t>
      </w:r>
    </w:p>
    <w:p w:rsidR="006A4843" w:rsidRDefault="003E00C5">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r>
        <w:rPr>
          <w:rFonts w:ascii="仿宋" w:eastAsia="仿宋" w:hAnsi="仿宋" w:cs="仿宋" w:hint="eastAsia"/>
          <w:b/>
          <w:bCs/>
          <w:color w:val="000000"/>
          <w:sz w:val="32"/>
          <w:szCs w:val="32"/>
        </w:rPr>
        <w:t>（数据来源财决</w:t>
      </w:r>
      <w:r>
        <w:rPr>
          <w:rFonts w:ascii="仿宋" w:eastAsia="仿宋" w:hAnsi="仿宋" w:cs="仿宋"/>
          <w:b/>
          <w:bCs/>
          <w:color w:val="000000"/>
          <w:sz w:val="32"/>
          <w:szCs w:val="32"/>
        </w:rPr>
        <w:t>CS05</w:t>
      </w:r>
      <w:r>
        <w:rPr>
          <w:rFonts w:ascii="仿宋" w:eastAsia="仿宋" w:hAnsi="仿宋" w:cs="仿宋" w:hint="eastAsia"/>
          <w:b/>
          <w:bCs/>
          <w:color w:val="000000"/>
          <w:sz w:val="32"/>
          <w:szCs w:val="32"/>
        </w:rPr>
        <w:t>表，按部门决算报表填报数据罗列车辆情况。）</w:t>
      </w:r>
    </w:p>
    <w:p w:rsidR="006A4843" w:rsidRDefault="006A4843" w:rsidP="002C6181">
      <w:pPr>
        <w:spacing w:line="600" w:lineRule="atLeast"/>
        <w:ind w:firstLineChars="200" w:firstLine="640"/>
        <w:rPr>
          <w:rFonts w:ascii="仿宋_GB2312" w:eastAsia="仿宋_GB2312"/>
          <w:b/>
          <w:bCs/>
          <w:color w:val="000000"/>
          <w:sz w:val="32"/>
          <w:szCs w:val="32"/>
        </w:rPr>
      </w:pPr>
    </w:p>
    <w:p w:rsidR="006A4843" w:rsidRDefault="003E00C5">
      <w:pPr>
        <w:widowControl/>
        <w:jc w:val="left"/>
        <w:rPr>
          <w:rFonts w:ascii="仿宋_GB2312" w:eastAsia="仿宋_GB2312"/>
          <w:b/>
          <w:bCs/>
          <w:color w:val="000000"/>
          <w:sz w:val="32"/>
          <w:szCs w:val="32"/>
        </w:rPr>
      </w:pPr>
      <w:r>
        <w:rPr>
          <w:rFonts w:ascii="仿宋_GB2312" w:eastAsia="仿宋_GB2312"/>
          <w:b/>
          <w:bCs/>
          <w:color w:val="000000"/>
          <w:sz w:val="32"/>
          <w:szCs w:val="32"/>
        </w:rPr>
        <w:br w:type="page"/>
      </w:r>
    </w:p>
    <w:p w:rsidR="006A4843" w:rsidRDefault="003E00C5">
      <w:pPr>
        <w:numPr>
          <w:ilvl w:val="0"/>
          <w:numId w:val="7"/>
        </w:numPr>
        <w:spacing w:line="600" w:lineRule="exact"/>
        <w:ind w:firstLineChars="150" w:firstLine="663"/>
        <w:jc w:val="center"/>
        <w:outlineLvl w:val="0"/>
        <w:rPr>
          <w:rStyle w:val="1Char"/>
          <w:rFonts w:ascii="黑体" w:eastAsia="黑体" w:hAnsi="黑体"/>
          <w:b w:val="0"/>
          <w:bCs w:val="0"/>
        </w:rPr>
      </w:pPr>
      <w:bookmarkStart w:id="56" w:name="_Toc15396613"/>
      <w:bookmarkStart w:id="57" w:name="_Toc15377225"/>
      <w:r>
        <w:rPr>
          <w:rFonts w:ascii="黑体" w:eastAsia="黑体" w:hAnsi="黑体" w:cs="黑体" w:hint="eastAsia"/>
          <w:b/>
          <w:bCs/>
          <w:color w:val="000000"/>
          <w:sz w:val="44"/>
          <w:szCs w:val="44"/>
        </w:rPr>
        <w:t>名</w:t>
      </w:r>
      <w:r>
        <w:rPr>
          <w:rStyle w:val="1Char"/>
          <w:rFonts w:ascii="黑体" w:eastAsia="黑体" w:hAnsi="黑体" w:cs="黑体" w:hint="eastAsia"/>
          <w:b w:val="0"/>
          <w:bCs w:val="0"/>
        </w:rPr>
        <w:t>词解释</w:t>
      </w:r>
      <w:bookmarkEnd w:id="56"/>
      <w:bookmarkEnd w:id="57"/>
    </w:p>
    <w:p w:rsidR="006A4843" w:rsidRDefault="006A4843">
      <w:pPr>
        <w:spacing w:line="600" w:lineRule="exact"/>
        <w:jc w:val="left"/>
        <w:rPr>
          <w:rFonts w:ascii="宋体"/>
          <w:b/>
          <w:bCs/>
          <w:color w:val="000000"/>
          <w:sz w:val="44"/>
          <w:szCs w:val="44"/>
        </w:rPr>
      </w:pPr>
    </w:p>
    <w:p w:rsidR="006A4843" w:rsidRDefault="003E00C5">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财政拨款收入：指单位从同级财政部门取得的财政预算资金。</w:t>
      </w:r>
    </w:p>
    <w:p w:rsidR="006A4843" w:rsidRDefault="003E00C5">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事业收入：指事业单位开展专业业务活动及辅助活动取得的收入。如…（二级预算单位事业收入情况）等。</w:t>
      </w:r>
    </w:p>
    <w:p w:rsidR="006A4843" w:rsidRDefault="003E00C5">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经营收入：指事业单位在专业业务活动及其辅助活动之外开展非独立核算经营活动取得的收入。如…（二级预算单位经营收入情况）等。</w:t>
      </w:r>
    </w:p>
    <w:p w:rsidR="006A4843" w:rsidRDefault="003E00C5">
      <w:pPr>
        <w:pStyle w:val="Default"/>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其他收入：指单位取得的除上述收入以外的各项收入。主要是…（收入类型）等。</w:t>
      </w:r>
      <w:r>
        <w:rPr>
          <w:rFonts w:ascii="仿宋_GB2312" w:eastAsia="仿宋_GB2312" w:cs="仿宋_GB2312"/>
          <w:sz w:val="32"/>
          <w:szCs w:val="32"/>
        </w:rPr>
        <w:t xml:space="preserve"> </w:t>
      </w:r>
    </w:p>
    <w:p w:rsidR="006A4843" w:rsidRDefault="003E00C5">
      <w:pPr>
        <w:pStyle w:val="Default"/>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cs="仿宋_GB2312"/>
          <w:sz w:val="32"/>
          <w:szCs w:val="32"/>
        </w:rPr>
        <w:t xml:space="preserve"> </w:t>
      </w:r>
    </w:p>
    <w:p w:rsidR="006A4843" w:rsidRDefault="003E00C5">
      <w:pPr>
        <w:pStyle w:val="Default"/>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年初结转和结余：指以前年度尚未完成、结转到本年按有关规定继续使</w:t>
      </w:r>
      <w:r>
        <w:rPr>
          <w:rFonts w:ascii="仿宋_GB2312" w:eastAsia="仿宋_GB2312" w:cs="仿宋_GB2312" w:hint="eastAsia"/>
          <w:sz w:val="32"/>
          <w:szCs w:val="32"/>
        </w:rPr>
        <w:t>用的资金。</w:t>
      </w:r>
      <w:r>
        <w:rPr>
          <w:rFonts w:ascii="仿宋_GB2312" w:eastAsia="仿宋_GB2312" w:cs="仿宋_GB2312"/>
          <w:sz w:val="32"/>
          <w:szCs w:val="32"/>
        </w:rPr>
        <w:t xml:space="preserve"> </w:t>
      </w:r>
    </w:p>
    <w:p w:rsidR="006A4843" w:rsidRDefault="003E00C5">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7.</w:t>
      </w:r>
      <w:r>
        <w:rPr>
          <w:rFonts w:ascii="仿宋_GB2312" w:eastAsia="仿宋_GB2312" w:cs="仿宋_GB2312" w:hint="eastAsia"/>
          <w:sz w:val="32"/>
          <w:szCs w:val="32"/>
        </w:rPr>
        <w:t>结余分配：指事业单位按照事业单位会计制度的规定从非财政补助结余中分配的事业基金和职工福利基金等。</w:t>
      </w:r>
    </w:p>
    <w:p w:rsidR="006A4843" w:rsidRDefault="003E00C5">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8</w:t>
      </w:r>
      <w:r>
        <w:rPr>
          <w:rFonts w:ascii="仿宋_GB2312" w:eastAsia="仿宋_GB2312" w:cs="仿宋_GB2312" w:hint="eastAsia"/>
          <w:sz w:val="32"/>
          <w:szCs w:val="32"/>
        </w:rPr>
        <w:t>、年末结转和结余：指单位按有关规定结转到下年或以后年度继续使用的资金。</w:t>
      </w:r>
    </w:p>
    <w:p w:rsidR="006A4843" w:rsidRDefault="003E00C5">
      <w:pPr>
        <w:ind w:firstLineChars="200" w:firstLine="640"/>
        <w:rPr>
          <w:rFonts w:ascii="仿宋_GB2312" w:eastAsia="仿宋_GB2312"/>
          <w:color w:val="000000"/>
          <w:sz w:val="32"/>
          <w:szCs w:val="32"/>
        </w:rPr>
      </w:pPr>
      <w:r>
        <w:rPr>
          <w:rFonts w:ascii="仿宋_GB2312" w:eastAsia="仿宋_GB2312" w:cs="仿宋_GB2312"/>
          <w:color w:val="000000"/>
          <w:sz w:val="32"/>
          <w:szCs w:val="32"/>
        </w:rPr>
        <w:t>9.</w:t>
      </w:r>
      <w:r>
        <w:rPr>
          <w:rFonts w:ascii="仿宋_GB2312" w:eastAsia="仿宋_GB2312" w:cs="仿宋_GB2312" w:hint="eastAsia"/>
          <w:color w:val="000000"/>
          <w:sz w:val="32"/>
          <w:szCs w:val="32"/>
        </w:rPr>
        <w:t>一般公共服务（类）…（款）…（项）：指……。</w:t>
      </w:r>
    </w:p>
    <w:p w:rsidR="006A4843" w:rsidRDefault="003E00C5">
      <w:pPr>
        <w:ind w:firstLineChars="200" w:firstLine="640"/>
        <w:rPr>
          <w:rFonts w:ascii="仿宋_GB2312" w:eastAsia="仿宋_GB2312"/>
          <w:color w:val="000000"/>
          <w:sz w:val="32"/>
          <w:szCs w:val="32"/>
        </w:rPr>
      </w:pPr>
      <w:r>
        <w:rPr>
          <w:rFonts w:ascii="仿宋_GB2312" w:eastAsia="仿宋_GB2312" w:cs="仿宋_GB2312"/>
          <w:color w:val="000000"/>
          <w:sz w:val="32"/>
          <w:szCs w:val="32"/>
        </w:rPr>
        <w:lastRenderedPageBreak/>
        <w:t>10.</w:t>
      </w:r>
      <w:r>
        <w:rPr>
          <w:rFonts w:ascii="仿宋_GB2312" w:eastAsia="仿宋_GB2312" w:cs="仿宋_GB2312" w:hint="eastAsia"/>
          <w:color w:val="000000"/>
          <w:sz w:val="32"/>
          <w:szCs w:val="32"/>
        </w:rPr>
        <w:t>外交（类）…（款）…（项）：指……。</w:t>
      </w:r>
    </w:p>
    <w:p w:rsidR="006A4843" w:rsidRDefault="003E00C5">
      <w:pPr>
        <w:ind w:firstLineChars="200" w:firstLine="640"/>
        <w:rPr>
          <w:rFonts w:ascii="仿宋_GB2312" w:eastAsia="仿宋_GB2312"/>
          <w:color w:val="000000"/>
          <w:sz w:val="32"/>
          <w:szCs w:val="32"/>
        </w:rPr>
      </w:pPr>
      <w:r>
        <w:rPr>
          <w:rFonts w:ascii="仿宋_GB2312" w:eastAsia="仿宋_GB2312" w:cs="仿宋_GB2312"/>
          <w:color w:val="000000"/>
          <w:sz w:val="32"/>
          <w:szCs w:val="32"/>
        </w:rPr>
        <w:t>11.</w:t>
      </w:r>
      <w:r>
        <w:rPr>
          <w:rFonts w:ascii="仿宋_GB2312" w:eastAsia="仿宋_GB2312" w:cs="仿宋_GB2312" w:hint="eastAsia"/>
          <w:color w:val="000000"/>
          <w:sz w:val="32"/>
          <w:szCs w:val="32"/>
        </w:rPr>
        <w:t>公共安全（类）…（款）…（项）：指……。</w:t>
      </w:r>
    </w:p>
    <w:p w:rsidR="006A4843" w:rsidRDefault="003E00C5">
      <w:pPr>
        <w:ind w:firstLineChars="200" w:firstLine="640"/>
        <w:rPr>
          <w:rFonts w:ascii="仿宋_GB2312" w:eastAsia="仿宋_GB2312"/>
          <w:color w:val="000000"/>
          <w:sz w:val="32"/>
          <w:szCs w:val="32"/>
        </w:rPr>
      </w:pPr>
      <w:r>
        <w:rPr>
          <w:rFonts w:ascii="仿宋_GB2312" w:eastAsia="仿宋_GB2312" w:cs="仿宋_GB2312"/>
          <w:color w:val="000000"/>
          <w:sz w:val="32"/>
          <w:szCs w:val="32"/>
        </w:rPr>
        <w:t>12.</w:t>
      </w:r>
      <w:r>
        <w:rPr>
          <w:rFonts w:ascii="仿宋_GB2312" w:eastAsia="仿宋_GB2312" w:cs="仿宋_GB2312" w:hint="eastAsia"/>
          <w:color w:val="000000"/>
          <w:sz w:val="32"/>
          <w:szCs w:val="32"/>
        </w:rPr>
        <w:t>教育（类）…（款）…（项）：指……。</w:t>
      </w:r>
    </w:p>
    <w:p w:rsidR="006A4843" w:rsidRDefault="003E00C5">
      <w:pPr>
        <w:ind w:firstLineChars="200" w:firstLine="640"/>
        <w:rPr>
          <w:rFonts w:ascii="仿宋_GB2312" w:eastAsia="仿宋_GB2312"/>
          <w:color w:val="000000"/>
          <w:sz w:val="32"/>
          <w:szCs w:val="32"/>
        </w:rPr>
      </w:pPr>
      <w:r>
        <w:rPr>
          <w:rFonts w:ascii="仿宋_GB2312" w:eastAsia="仿宋_GB2312" w:cs="仿宋_GB2312"/>
          <w:color w:val="000000"/>
          <w:sz w:val="32"/>
          <w:szCs w:val="32"/>
        </w:rPr>
        <w:t>13.</w:t>
      </w:r>
      <w:r>
        <w:rPr>
          <w:rFonts w:ascii="仿宋_GB2312" w:eastAsia="仿宋_GB2312" w:cs="仿宋_GB2312" w:hint="eastAsia"/>
          <w:color w:val="000000"/>
          <w:sz w:val="32"/>
          <w:szCs w:val="32"/>
        </w:rPr>
        <w:t>科学技术（类）…（款）…（项）：指……。</w:t>
      </w:r>
    </w:p>
    <w:p w:rsidR="006A4843" w:rsidRDefault="003E00C5">
      <w:pPr>
        <w:ind w:firstLineChars="200" w:firstLine="640"/>
        <w:rPr>
          <w:rFonts w:ascii="仿宋_GB2312" w:eastAsia="仿宋_GB2312"/>
          <w:color w:val="000000"/>
          <w:sz w:val="32"/>
          <w:szCs w:val="32"/>
        </w:rPr>
      </w:pPr>
      <w:r>
        <w:rPr>
          <w:rFonts w:ascii="仿宋_GB2312" w:eastAsia="仿宋_GB2312" w:cs="仿宋_GB2312"/>
          <w:color w:val="000000"/>
          <w:sz w:val="32"/>
          <w:szCs w:val="32"/>
        </w:rPr>
        <w:t>14.</w:t>
      </w:r>
      <w:r>
        <w:rPr>
          <w:rFonts w:ascii="仿宋_GB2312" w:eastAsia="仿宋_GB2312" w:cs="仿宋_GB2312" w:hint="eastAsia"/>
          <w:color w:val="000000"/>
          <w:sz w:val="32"/>
          <w:szCs w:val="32"/>
        </w:rPr>
        <w:t>文化体育与传媒（类）…（款）…（项）：指……。</w:t>
      </w:r>
    </w:p>
    <w:p w:rsidR="006A4843" w:rsidRDefault="003E00C5">
      <w:pPr>
        <w:ind w:firstLineChars="200" w:firstLine="640"/>
        <w:rPr>
          <w:rFonts w:ascii="仿宋_GB2312" w:eastAsia="仿宋_GB2312"/>
          <w:color w:val="000000"/>
          <w:sz w:val="32"/>
          <w:szCs w:val="32"/>
        </w:rPr>
      </w:pPr>
      <w:r>
        <w:rPr>
          <w:rFonts w:ascii="仿宋_GB2312" w:eastAsia="仿宋_GB2312" w:cs="仿宋_GB2312"/>
          <w:color w:val="000000"/>
          <w:sz w:val="32"/>
          <w:szCs w:val="32"/>
        </w:rPr>
        <w:t>15.</w:t>
      </w:r>
      <w:r>
        <w:rPr>
          <w:rFonts w:ascii="仿宋_GB2312" w:eastAsia="仿宋_GB2312" w:cs="仿宋_GB2312" w:hint="eastAsia"/>
          <w:color w:val="000000"/>
          <w:sz w:val="32"/>
          <w:szCs w:val="32"/>
        </w:rPr>
        <w:t>社会保障和就业（类）…（款）…（项）：指……。</w:t>
      </w:r>
    </w:p>
    <w:p w:rsidR="006A4843" w:rsidRDefault="003E00C5">
      <w:pPr>
        <w:ind w:firstLineChars="200" w:firstLine="640"/>
        <w:rPr>
          <w:rFonts w:ascii="仿宋_GB2312" w:eastAsia="仿宋_GB2312"/>
          <w:color w:val="000000"/>
          <w:sz w:val="32"/>
          <w:szCs w:val="32"/>
        </w:rPr>
      </w:pPr>
      <w:r>
        <w:rPr>
          <w:rFonts w:ascii="仿宋_GB2312" w:eastAsia="仿宋_GB2312" w:cs="仿宋_GB2312"/>
          <w:color w:val="000000"/>
          <w:sz w:val="32"/>
          <w:szCs w:val="32"/>
        </w:rPr>
        <w:t>16.</w:t>
      </w:r>
      <w:r>
        <w:rPr>
          <w:rFonts w:ascii="仿宋_GB2312" w:eastAsia="仿宋_GB2312" w:cs="仿宋_GB2312" w:hint="eastAsia"/>
          <w:color w:val="000000"/>
          <w:sz w:val="32"/>
          <w:szCs w:val="32"/>
        </w:rPr>
        <w:t>医疗卫生与计划生育（类）…（款）…（项）：指……。</w:t>
      </w:r>
    </w:p>
    <w:p w:rsidR="006A4843" w:rsidRDefault="003E00C5">
      <w:pPr>
        <w:ind w:firstLineChars="200" w:firstLine="640"/>
        <w:rPr>
          <w:rFonts w:ascii="仿宋_GB2312" w:eastAsia="仿宋_GB2312"/>
          <w:color w:val="000000"/>
          <w:sz w:val="32"/>
          <w:szCs w:val="32"/>
        </w:rPr>
      </w:pPr>
      <w:r>
        <w:rPr>
          <w:rFonts w:ascii="仿宋_GB2312" w:eastAsia="仿宋_GB2312" w:cs="仿宋_GB2312"/>
          <w:color w:val="000000"/>
          <w:sz w:val="32"/>
          <w:szCs w:val="32"/>
        </w:rPr>
        <w:t>17.</w:t>
      </w:r>
      <w:r>
        <w:rPr>
          <w:rFonts w:ascii="仿宋_GB2312" w:eastAsia="仿宋_GB2312" w:cs="仿宋_GB2312" w:hint="eastAsia"/>
          <w:color w:val="000000"/>
          <w:sz w:val="32"/>
          <w:szCs w:val="32"/>
        </w:rPr>
        <w:t>节能环保（类）…（款）…（项）：指……。</w:t>
      </w:r>
    </w:p>
    <w:p w:rsidR="006A4843" w:rsidRDefault="003E00C5">
      <w:pPr>
        <w:ind w:firstLineChars="200" w:firstLine="640"/>
        <w:rPr>
          <w:rFonts w:ascii="仿宋_GB2312" w:eastAsia="仿宋_GB2312"/>
          <w:color w:val="000000"/>
          <w:sz w:val="32"/>
          <w:szCs w:val="32"/>
        </w:rPr>
      </w:pPr>
      <w:r>
        <w:rPr>
          <w:rFonts w:ascii="仿宋_GB2312" w:eastAsia="仿宋_GB2312" w:cs="仿宋_GB2312"/>
          <w:color w:val="000000"/>
          <w:sz w:val="32"/>
          <w:szCs w:val="32"/>
        </w:rPr>
        <w:t>18.</w:t>
      </w:r>
      <w:r>
        <w:rPr>
          <w:rFonts w:ascii="仿宋_GB2312" w:eastAsia="仿宋_GB2312" w:cs="仿宋_GB2312" w:hint="eastAsia"/>
          <w:color w:val="000000"/>
          <w:sz w:val="32"/>
          <w:szCs w:val="32"/>
        </w:rPr>
        <w:t>城乡社区（类）…（款）…（项）：指……。</w:t>
      </w:r>
    </w:p>
    <w:p w:rsidR="006A4843" w:rsidRDefault="003E00C5">
      <w:pPr>
        <w:ind w:firstLineChars="200" w:firstLine="640"/>
        <w:rPr>
          <w:rFonts w:ascii="仿宋_GB2312" w:eastAsia="仿宋_GB2312"/>
          <w:color w:val="000000"/>
          <w:sz w:val="32"/>
          <w:szCs w:val="32"/>
        </w:rPr>
      </w:pPr>
      <w:r>
        <w:rPr>
          <w:rFonts w:ascii="仿宋_GB2312" w:eastAsia="仿宋_GB2312" w:cs="仿宋_GB2312"/>
          <w:color w:val="000000"/>
          <w:sz w:val="32"/>
          <w:szCs w:val="32"/>
        </w:rPr>
        <w:t>19.</w:t>
      </w:r>
      <w:r>
        <w:rPr>
          <w:rFonts w:ascii="仿宋_GB2312" w:eastAsia="仿宋_GB2312" w:cs="仿宋_GB2312" w:hint="eastAsia"/>
          <w:color w:val="000000"/>
          <w:sz w:val="32"/>
          <w:szCs w:val="32"/>
        </w:rPr>
        <w:t>农林水（类）…（款）…（项）：指……。</w:t>
      </w:r>
    </w:p>
    <w:p w:rsidR="006A4843" w:rsidRDefault="003E00C5">
      <w:pPr>
        <w:ind w:firstLineChars="200" w:firstLine="640"/>
        <w:rPr>
          <w:rFonts w:ascii="仿宋_GB2312" w:eastAsia="仿宋_GB2312"/>
          <w:color w:val="000000"/>
          <w:sz w:val="32"/>
          <w:szCs w:val="32"/>
        </w:rPr>
      </w:pPr>
      <w:r>
        <w:rPr>
          <w:rFonts w:ascii="仿宋_GB2312" w:eastAsia="仿宋_GB2312" w:cs="仿宋_GB2312"/>
          <w:color w:val="000000"/>
          <w:sz w:val="32"/>
          <w:szCs w:val="32"/>
        </w:rPr>
        <w:t>20.</w:t>
      </w:r>
      <w:r>
        <w:rPr>
          <w:rFonts w:ascii="仿宋_GB2312" w:eastAsia="仿宋_GB2312" w:cs="仿宋_GB2312" w:hint="eastAsia"/>
          <w:color w:val="000000"/>
          <w:sz w:val="32"/>
          <w:szCs w:val="32"/>
        </w:rPr>
        <w:t>交通运输（类）…（款）…（项）：指……。</w:t>
      </w:r>
    </w:p>
    <w:p w:rsidR="006A4843" w:rsidRDefault="003E00C5">
      <w:pPr>
        <w:ind w:firstLineChars="200" w:firstLine="640"/>
        <w:rPr>
          <w:rFonts w:ascii="仿宋_GB2312" w:eastAsia="仿宋_GB2312"/>
          <w:color w:val="000000"/>
          <w:sz w:val="32"/>
          <w:szCs w:val="32"/>
        </w:rPr>
      </w:pPr>
      <w:r>
        <w:rPr>
          <w:rFonts w:ascii="仿宋_GB2312" w:eastAsia="仿宋_GB2312" w:cs="仿宋_GB2312"/>
          <w:color w:val="000000"/>
          <w:sz w:val="32"/>
          <w:szCs w:val="32"/>
        </w:rPr>
        <w:t>21.</w:t>
      </w:r>
      <w:r>
        <w:rPr>
          <w:rFonts w:ascii="仿宋_GB2312" w:eastAsia="仿宋_GB2312" w:cs="仿宋_GB2312" w:hint="eastAsia"/>
          <w:color w:val="000000"/>
          <w:sz w:val="32"/>
          <w:szCs w:val="32"/>
        </w:rPr>
        <w:t>资源勘探信息等（类）…（款）…（项）：指……。</w:t>
      </w:r>
    </w:p>
    <w:p w:rsidR="006A4843" w:rsidRDefault="003E00C5">
      <w:pPr>
        <w:ind w:firstLineChars="200" w:firstLine="640"/>
        <w:rPr>
          <w:rFonts w:ascii="仿宋_GB2312" w:eastAsia="仿宋_GB2312"/>
          <w:color w:val="000000"/>
          <w:sz w:val="32"/>
          <w:szCs w:val="32"/>
        </w:rPr>
      </w:pPr>
      <w:r>
        <w:rPr>
          <w:rFonts w:ascii="仿宋_GB2312" w:eastAsia="仿宋_GB2312" w:cs="仿宋_GB2312"/>
          <w:color w:val="000000"/>
          <w:sz w:val="32"/>
          <w:szCs w:val="32"/>
        </w:rPr>
        <w:t>22.</w:t>
      </w:r>
      <w:r>
        <w:rPr>
          <w:rFonts w:ascii="仿宋_GB2312" w:eastAsia="仿宋_GB2312" w:cs="仿宋_GB2312" w:hint="eastAsia"/>
          <w:color w:val="000000"/>
          <w:sz w:val="32"/>
          <w:szCs w:val="32"/>
        </w:rPr>
        <w:t>商业服务业（类）…（款）…（项）：指……。</w:t>
      </w:r>
    </w:p>
    <w:p w:rsidR="006A4843" w:rsidRDefault="003E00C5">
      <w:pPr>
        <w:ind w:firstLineChars="200" w:firstLine="640"/>
        <w:rPr>
          <w:rFonts w:ascii="仿宋_GB2312" w:eastAsia="仿宋_GB2312"/>
          <w:color w:val="000000"/>
          <w:sz w:val="32"/>
          <w:szCs w:val="32"/>
        </w:rPr>
      </w:pPr>
      <w:r>
        <w:rPr>
          <w:rFonts w:ascii="仿宋_GB2312" w:eastAsia="仿宋_GB2312" w:cs="仿宋_GB2312"/>
          <w:color w:val="000000"/>
          <w:sz w:val="32"/>
          <w:szCs w:val="32"/>
        </w:rPr>
        <w:t>23.</w:t>
      </w:r>
      <w:r>
        <w:rPr>
          <w:rFonts w:ascii="仿宋_GB2312" w:eastAsia="仿宋_GB2312" w:cs="仿宋_GB2312" w:hint="eastAsia"/>
          <w:color w:val="000000"/>
          <w:sz w:val="32"/>
          <w:szCs w:val="32"/>
        </w:rPr>
        <w:t>金融（类）…（款）…（项）：指……。</w:t>
      </w:r>
    </w:p>
    <w:p w:rsidR="006A4843" w:rsidRDefault="003E00C5">
      <w:pPr>
        <w:ind w:firstLineChars="200" w:firstLine="640"/>
        <w:rPr>
          <w:rFonts w:ascii="仿宋_GB2312" w:eastAsia="仿宋_GB2312"/>
          <w:color w:val="000000"/>
          <w:sz w:val="32"/>
          <w:szCs w:val="32"/>
        </w:rPr>
      </w:pPr>
      <w:r>
        <w:rPr>
          <w:rFonts w:ascii="仿宋_GB2312" w:eastAsia="仿宋_GB2312" w:cs="仿宋_GB2312"/>
          <w:color w:val="000000"/>
          <w:sz w:val="32"/>
          <w:szCs w:val="32"/>
        </w:rPr>
        <w:t>24.</w:t>
      </w:r>
      <w:r>
        <w:rPr>
          <w:rFonts w:ascii="仿宋_GB2312" w:eastAsia="仿宋_GB2312" w:cs="仿宋_GB2312" w:hint="eastAsia"/>
          <w:color w:val="000000"/>
          <w:sz w:val="32"/>
          <w:szCs w:val="32"/>
        </w:rPr>
        <w:t>国土海洋气象等（类）…（款）…（项）：指……。</w:t>
      </w:r>
    </w:p>
    <w:p w:rsidR="006A4843" w:rsidRDefault="003E00C5">
      <w:pPr>
        <w:ind w:firstLineChars="200" w:firstLine="640"/>
        <w:rPr>
          <w:rFonts w:ascii="仿宋_GB2312" w:eastAsia="仿宋_GB2312"/>
          <w:color w:val="000000"/>
          <w:sz w:val="32"/>
          <w:szCs w:val="32"/>
        </w:rPr>
      </w:pPr>
      <w:r>
        <w:rPr>
          <w:rFonts w:ascii="仿宋_GB2312" w:eastAsia="仿宋_GB2312" w:cs="仿宋_GB2312"/>
          <w:color w:val="000000"/>
          <w:sz w:val="32"/>
          <w:szCs w:val="32"/>
        </w:rPr>
        <w:t>25.</w:t>
      </w:r>
      <w:r>
        <w:rPr>
          <w:rFonts w:ascii="仿宋_GB2312" w:eastAsia="仿宋_GB2312" w:cs="仿宋_GB2312" w:hint="eastAsia"/>
          <w:color w:val="000000"/>
          <w:sz w:val="32"/>
          <w:szCs w:val="32"/>
        </w:rPr>
        <w:t>住房保障（类）…（款）…（项）：指……。</w:t>
      </w:r>
    </w:p>
    <w:p w:rsidR="006A4843" w:rsidRDefault="003E00C5">
      <w:pPr>
        <w:ind w:firstLineChars="200" w:firstLine="640"/>
        <w:rPr>
          <w:rFonts w:ascii="仿宋_GB2312" w:eastAsia="仿宋_GB2312"/>
          <w:color w:val="000000"/>
          <w:sz w:val="32"/>
          <w:szCs w:val="32"/>
        </w:rPr>
      </w:pPr>
      <w:r>
        <w:rPr>
          <w:rFonts w:ascii="仿宋_GB2312" w:eastAsia="仿宋_GB2312" w:cs="仿宋_GB2312"/>
          <w:color w:val="000000"/>
          <w:sz w:val="32"/>
          <w:szCs w:val="32"/>
        </w:rPr>
        <w:t>26.</w:t>
      </w:r>
      <w:r>
        <w:rPr>
          <w:rFonts w:ascii="仿宋_GB2312" w:eastAsia="仿宋_GB2312" w:cs="仿宋_GB2312" w:hint="eastAsia"/>
          <w:color w:val="000000"/>
          <w:sz w:val="32"/>
          <w:szCs w:val="32"/>
        </w:rPr>
        <w:t>粮油物资储备（类）…（款）…（项）：指……。</w:t>
      </w:r>
    </w:p>
    <w:p w:rsidR="006A4843" w:rsidRDefault="003E00C5">
      <w:pPr>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w:t>
      </w:r>
    </w:p>
    <w:p w:rsidR="006A4843" w:rsidRDefault="003E00C5">
      <w:pPr>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w:t>
      </w:r>
    </w:p>
    <w:p w:rsidR="006A4843" w:rsidRDefault="003E00C5">
      <w:pPr>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w:t>
      </w:r>
    </w:p>
    <w:p w:rsidR="006A4843" w:rsidRDefault="003E00C5">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（解释本部门决算报表中全部功能分类科目至项级，请参照《</w:t>
      </w:r>
      <w:r>
        <w:rPr>
          <w:rFonts w:ascii="仿宋" w:eastAsia="仿宋" w:hAnsi="仿宋" w:cs="仿宋"/>
          <w:b/>
          <w:bCs/>
          <w:color w:val="000000"/>
          <w:sz w:val="32"/>
          <w:szCs w:val="32"/>
        </w:rPr>
        <w:t>2018</w:t>
      </w:r>
      <w:r>
        <w:rPr>
          <w:rFonts w:ascii="仿宋" w:eastAsia="仿宋" w:hAnsi="仿宋" w:cs="仿宋" w:hint="eastAsia"/>
          <w:b/>
          <w:bCs/>
          <w:color w:val="000000"/>
          <w:sz w:val="32"/>
          <w:szCs w:val="32"/>
        </w:rPr>
        <w:t>年政府收支分类科目》增减内容。）</w:t>
      </w:r>
    </w:p>
    <w:p w:rsidR="006A4843" w:rsidRDefault="003E00C5">
      <w:pPr>
        <w:ind w:firstLineChars="200" w:firstLine="640"/>
        <w:rPr>
          <w:rFonts w:ascii="仿宋_GB2312" w:eastAsia="仿宋_GB2312"/>
          <w:color w:val="000000"/>
          <w:sz w:val="32"/>
          <w:szCs w:val="32"/>
        </w:rPr>
      </w:pPr>
      <w:r>
        <w:rPr>
          <w:rFonts w:ascii="仿宋_GB2312" w:eastAsia="仿宋_GB2312" w:cs="仿宋_GB2312"/>
          <w:color w:val="000000"/>
          <w:sz w:val="32"/>
          <w:szCs w:val="32"/>
        </w:rPr>
        <w:lastRenderedPageBreak/>
        <w:t>27.</w:t>
      </w:r>
      <w:r>
        <w:rPr>
          <w:rFonts w:ascii="仿宋_GB2312" w:eastAsia="仿宋_GB2312" w:cs="仿宋_GB2312" w:hint="eastAsia"/>
          <w:color w:val="000000"/>
          <w:sz w:val="32"/>
          <w:szCs w:val="32"/>
        </w:rPr>
        <w:t>基本支出：指为保障机构正常运转、完成日常工作任务而发生的人员支出和公用支出。</w:t>
      </w:r>
    </w:p>
    <w:p w:rsidR="006A4843" w:rsidRDefault="003E00C5">
      <w:pPr>
        <w:ind w:firstLineChars="200" w:firstLine="640"/>
        <w:rPr>
          <w:rFonts w:ascii="仿宋_GB2312" w:eastAsia="仿宋_GB2312" w:cs="仿宋_GB2312"/>
          <w:color w:val="000000"/>
          <w:sz w:val="32"/>
          <w:szCs w:val="32"/>
        </w:rPr>
      </w:pPr>
      <w:r>
        <w:rPr>
          <w:rFonts w:ascii="仿宋_GB2312" w:eastAsia="仿宋_GB2312" w:cs="仿宋_GB2312"/>
          <w:color w:val="000000"/>
          <w:sz w:val="32"/>
          <w:szCs w:val="32"/>
        </w:rPr>
        <w:t>28.</w:t>
      </w:r>
      <w:r>
        <w:rPr>
          <w:rFonts w:ascii="仿宋_GB2312" w:eastAsia="仿宋_GB2312" w:cs="仿宋_GB2312" w:hint="eastAsia"/>
          <w:color w:val="000000"/>
          <w:sz w:val="32"/>
          <w:szCs w:val="32"/>
        </w:rPr>
        <w:t>项目支出：指在基本支出之外为完成特定行政任务和事业发展目标所发生的支出。</w:t>
      </w:r>
      <w:r>
        <w:rPr>
          <w:rFonts w:ascii="仿宋_GB2312" w:eastAsia="仿宋_GB2312" w:cs="仿宋_GB2312"/>
          <w:color w:val="000000"/>
          <w:sz w:val="32"/>
          <w:szCs w:val="32"/>
        </w:rPr>
        <w:t xml:space="preserve"> </w:t>
      </w:r>
    </w:p>
    <w:p w:rsidR="006A4843" w:rsidRDefault="003E00C5">
      <w:pPr>
        <w:ind w:firstLineChars="200" w:firstLine="640"/>
        <w:rPr>
          <w:rFonts w:ascii="仿宋_GB2312" w:eastAsia="仿宋_GB2312"/>
          <w:color w:val="000000"/>
          <w:sz w:val="32"/>
          <w:szCs w:val="32"/>
        </w:rPr>
      </w:pPr>
      <w:r>
        <w:rPr>
          <w:rFonts w:ascii="仿宋_GB2312" w:eastAsia="仿宋_GB2312" w:cs="仿宋_GB2312"/>
          <w:color w:val="000000"/>
          <w:sz w:val="32"/>
          <w:szCs w:val="32"/>
        </w:rPr>
        <w:t>29.</w:t>
      </w:r>
      <w:r>
        <w:rPr>
          <w:rFonts w:ascii="仿宋_GB2312" w:eastAsia="仿宋_GB2312" w:cs="仿宋_GB2312" w:hint="eastAsia"/>
          <w:color w:val="000000"/>
          <w:sz w:val="32"/>
          <w:szCs w:val="32"/>
        </w:rPr>
        <w:t>经营支出：指事业单位在专业业务活动及其辅助活动之外开展非独立核算经营活动发生的支出。</w:t>
      </w:r>
    </w:p>
    <w:p w:rsidR="006A4843" w:rsidRDefault="003E00C5">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30.</w:t>
      </w:r>
      <w:r>
        <w:rPr>
          <w:rFonts w:ascii="仿宋_GB2312" w:eastAsia="仿宋_GB2312" w:cs="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6A4843" w:rsidRDefault="003E00C5">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31.</w:t>
      </w:r>
      <w:r>
        <w:rPr>
          <w:rFonts w:ascii="仿宋_GB2312" w:eastAsia="仿宋_GB2312" w:cs="仿宋_GB2312" w:hint="eastAsia"/>
          <w:sz w:val="32"/>
          <w:szCs w:val="32"/>
        </w:rPr>
        <w:t>机关运行经费：为保障行政单位（含参照公务员法管理的事业单位）运行用于购买货物和服务的各项资金，包括办公及印刷费、邮电费、差旅费</w:t>
      </w:r>
      <w:r>
        <w:rPr>
          <w:rFonts w:ascii="仿宋_GB2312" w:eastAsia="仿宋_GB2312" w:cs="仿宋_GB2312" w:hint="eastAsia"/>
          <w:sz w:val="32"/>
          <w:szCs w:val="32"/>
        </w:rPr>
        <w:t>、会议费、福利费、日常维修费、专用材料及一般设备购置费、办公用房水电费、办公用房取暖费、办公用房物业管理费、公务用车运行维护费以及其他费用。</w:t>
      </w:r>
    </w:p>
    <w:p w:rsidR="006A4843" w:rsidRDefault="003E00C5">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32.</w:t>
      </w:r>
      <w:r>
        <w:rPr>
          <w:rFonts w:ascii="仿宋_GB2312" w:eastAsia="仿宋_GB2312" w:cs="仿宋_GB2312" w:hint="eastAsia"/>
          <w:sz w:val="32"/>
          <w:szCs w:val="32"/>
        </w:rPr>
        <w:t>……。</w:t>
      </w:r>
    </w:p>
    <w:p w:rsidR="006A4843" w:rsidRDefault="006A4843">
      <w:pPr>
        <w:pStyle w:val="Default"/>
        <w:spacing w:line="560" w:lineRule="exact"/>
        <w:ind w:firstLineChars="200" w:firstLine="640"/>
        <w:rPr>
          <w:rFonts w:ascii="仿宋_GB2312" w:eastAsia="仿宋_GB2312" w:cs="Times New Roman"/>
          <w:sz w:val="32"/>
          <w:szCs w:val="32"/>
        </w:rPr>
      </w:pPr>
    </w:p>
    <w:p w:rsidR="006A4843" w:rsidRDefault="003E00C5">
      <w:pPr>
        <w:ind w:firstLineChars="200" w:firstLine="643"/>
        <w:rPr>
          <w:rFonts w:ascii="仿宋" w:eastAsia="仿宋" w:hAnsi="仿宋"/>
          <w:b/>
          <w:bCs/>
          <w:color w:val="000000"/>
          <w:sz w:val="32"/>
          <w:szCs w:val="32"/>
        </w:rPr>
      </w:pPr>
      <w:r>
        <w:rPr>
          <w:rFonts w:ascii="仿宋" w:eastAsia="仿宋" w:hAnsi="仿宋" w:cs="仿宋" w:hint="eastAsia"/>
          <w:b/>
          <w:bCs/>
          <w:color w:val="000000"/>
          <w:sz w:val="32"/>
          <w:szCs w:val="32"/>
        </w:rPr>
        <w:t>（名词解释部分请根据各部门实际列支情况罗列，并根据本部门职责职能增减名词解释内容。）</w:t>
      </w:r>
    </w:p>
    <w:p w:rsidR="006A4843" w:rsidRDefault="003E00C5">
      <w:pPr>
        <w:spacing w:line="600" w:lineRule="exact"/>
        <w:jc w:val="center"/>
        <w:outlineLvl w:val="0"/>
        <w:rPr>
          <w:rStyle w:val="1Char"/>
          <w:rFonts w:ascii="黑体" w:eastAsia="黑体" w:hAnsi="黑体"/>
          <w:b w:val="0"/>
          <w:bCs w:val="0"/>
        </w:rPr>
      </w:pPr>
      <w:bookmarkStart w:id="58" w:name="_Toc15377226"/>
      <w:r>
        <w:rPr>
          <w:rFonts w:ascii="宋体"/>
          <w:b/>
          <w:bCs/>
          <w:color w:val="000000"/>
          <w:sz w:val="44"/>
          <w:szCs w:val="44"/>
        </w:rPr>
        <w:br w:type="page"/>
      </w:r>
      <w:bookmarkStart w:id="59" w:name="_Toc15396614"/>
      <w:r>
        <w:rPr>
          <w:rFonts w:ascii="黑体" w:eastAsia="黑体" w:hAnsi="黑体" w:cs="黑体" w:hint="eastAsia"/>
          <w:color w:val="000000"/>
          <w:sz w:val="44"/>
          <w:szCs w:val="44"/>
        </w:rPr>
        <w:lastRenderedPageBreak/>
        <w:t>第</w:t>
      </w:r>
      <w:r>
        <w:rPr>
          <w:rStyle w:val="1Char"/>
          <w:rFonts w:ascii="黑体" w:eastAsia="黑体" w:hAnsi="黑体" w:cs="黑体" w:hint="eastAsia"/>
          <w:b w:val="0"/>
          <w:bCs w:val="0"/>
        </w:rPr>
        <w:t>四部分</w:t>
      </w:r>
      <w:r>
        <w:rPr>
          <w:rStyle w:val="1Char"/>
          <w:rFonts w:ascii="黑体" w:eastAsia="黑体" w:hAnsi="黑体" w:cs="黑体"/>
          <w:b w:val="0"/>
          <w:bCs w:val="0"/>
        </w:rPr>
        <w:t xml:space="preserve"> </w:t>
      </w:r>
      <w:r>
        <w:rPr>
          <w:rStyle w:val="1Char"/>
          <w:rFonts w:ascii="黑体" w:eastAsia="黑体" w:hAnsi="黑体" w:cs="黑体" w:hint="eastAsia"/>
          <w:b w:val="0"/>
          <w:bCs w:val="0"/>
        </w:rPr>
        <w:t>附件</w:t>
      </w:r>
      <w:bookmarkEnd w:id="59"/>
    </w:p>
    <w:p w:rsidR="006A4843" w:rsidRDefault="006A4843">
      <w:pPr>
        <w:spacing w:line="600" w:lineRule="exact"/>
        <w:jc w:val="center"/>
        <w:outlineLvl w:val="0"/>
        <w:rPr>
          <w:rStyle w:val="1Char"/>
        </w:rPr>
      </w:pPr>
    </w:p>
    <w:p w:rsidR="006A4843" w:rsidRDefault="003E00C5">
      <w:pPr>
        <w:pStyle w:val="2"/>
        <w:rPr>
          <w:rStyle w:val="1Char"/>
          <w:rFonts w:ascii="仿宋" w:eastAsia="仿宋" w:hAnsi="仿宋"/>
          <w:sz w:val="32"/>
          <w:szCs w:val="32"/>
        </w:rPr>
      </w:pPr>
      <w:bookmarkStart w:id="60" w:name="_Toc15396615"/>
      <w:r>
        <w:rPr>
          <w:rStyle w:val="1Char"/>
          <w:rFonts w:ascii="仿宋" w:eastAsia="仿宋" w:hAnsi="仿宋" w:cs="仿宋" w:hint="eastAsia"/>
          <w:sz w:val="32"/>
          <w:szCs w:val="32"/>
        </w:rPr>
        <w:t>附件</w:t>
      </w:r>
      <w:r>
        <w:rPr>
          <w:rStyle w:val="1Char"/>
          <w:rFonts w:ascii="仿宋" w:eastAsia="仿宋" w:hAnsi="仿宋" w:cs="仿宋"/>
          <w:sz w:val="32"/>
          <w:szCs w:val="32"/>
        </w:rPr>
        <w:t>1</w:t>
      </w:r>
      <w:bookmarkEnd w:id="60"/>
    </w:p>
    <w:p w:rsidR="006A4843" w:rsidRDefault="003E00C5">
      <w:pPr>
        <w:widowControl/>
        <w:spacing w:line="540" w:lineRule="exact"/>
        <w:jc w:val="center"/>
        <w:rPr>
          <w:rFonts w:ascii="宋体" w:hAnsi="宋体"/>
          <w:b/>
          <w:sz w:val="44"/>
          <w:szCs w:val="44"/>
          <w:shd w:val="clear" w:color="auto" w:fill="FFFFFF"/>
        </w:rPr>
      </w:pPr>
      <w:r>
        <w:rPr>
          <w:rFonts w:ascii="宋体" w:hAnsi="宋体" w:hint="eastAsia"/>
          <w:b/>
          <w:sz w:val="44"/>
          <w:szCs w:val="44"/>
          <w:shd w:val="clear" w:color="auto" w:fill="FFFFFF"/>
          <w:lang w:val="zh-CN"/>
        </w:rPr>
        <w:t>广汉市三水镇人民政府关于</w:t>
      </w:r>
    </w:p>
    <w:p w:rsidR="006A4843" w:rsidRDefault="003E00C5">
      <w:pPr>
        <w:widowControl/>
        <w:spacing w:line="540" w:lineRule="exact"/>
        <w:jc w:val="center"/>
        <w:rPr>
          <w:rFonts w:ascii="宋体" w:hAnsi="宋体"/>
          <w:b/>
          <w:sz w:val="44"/>
          <w:szCs w:val="44"/>
          <w:shd w:val="clear" w:color="auto" w:fill="FFFFFF"/>
        </w:rPr>
      </w:pPr>
      <w:r>
        <w:rPr>
          <w:rFonts w:ascii="宋体" w:hAnsi="宋体" w:hint="eastAsia"/>
          <w:b/>
          <w:sz w:val="44"/>
          <w:szCs w:val="44"/>
          <w:shd w:val="clear" w:color="auto" w:fill="FFFFFF"/>
        </w:rPr>
        <w:t>201</w:t>
      </w:r>
      <w:r>
        <w:rPr>
          <w:rFonts w:ascii="宋体" w:hAnsi="宋体" w:hint="eastAsia"/>
          <w:b/>
          <w:sz w:val="44"/>
          <w:szCs w:val="44"/>
          <w:shd w:val="clear" w:color="auto" w:fill="FFFFFF"/>
        </w:rPr>
        <w:t>8</w:t>
      </w:r>
      <w:r>
        <w:rPr>
          <w:rFonts w:ascii="宋体" w:hAnsi="宋体" w:hint="eastAsia"/>
          <w:b/>
          <w:sz w:val="44"/>
          <w:szCs w:val="44"/>
          <w:shd w:val="clear" w:color="auto" w:fill="FFFFFF"/>
        </w:rPr>
        <w:t>年部门预算支出绩效</w:t>
      </w:r>
      <w:r>
        <w:rPr>
          <w:rFonts w:ascii="宋体" w:hAnsi="宋体" w:hint="eastAsia"/>
          <w:b/>
          <w:sz w:val="44"/>
          <w:szCs w:val="44"/>
          <w:shd w:val="clear" w:color="auto" w:fill="FFFFFF"/>
        </w:rPr>
        <w:t>的</w:t>
      </w:r>
      <w:r>
        <w:rPr>
          <w:rFonts w:ascii="宋体" w:hAnsi="宋体" w:hint="eastAsia"/>
          <w:b/>
          <w:sz w:val="44"/>
          <w:szCs w:val="44"/>
          <w:shd w:val="clear" w:color="auto" w:fill="FFFFFF"/>
        </w:rPr>
        <w:t>报告</w:t>
      </w:r>
    </w:p>
    <w:p w:rsidR="006A4843" w:rsidRDefault="006A4843">
      <w:pPr>
        <w:widowControl/>
        <w:adjustRightInd w:val="0"/>
        <w:snapToGrid w:val="0"/>
        <w:spacing w:line="540" w:lineRule="exact"/>
        <w:ind w:firstLine="720"/>
        <w:jc w:val="left"/>
        <w:rPr>
          <w:rFonts w:ascii="黑体" w:eastAsia="黑体" w:hAnsi="宋体" w:cs="宋体"/>
          <w:color w:val="000000"/>
          <w:kern w:val="0"/>
          <w:sz w:val="24"/>
          <w:szCs w:val="32"/>
          <w:shd w:val="clear" w:color="auto" w:fill="FFFFFF"/>
        </w:rPr>
      </w:pPr>
    </w:p>
    <w:p w:rsidR="006A4843" w:rsidRDefault="003E00C5">
      <w:pPr>
        <w:widowControl/>
        <w:adjustRightInd w:val="0"/>
        <w:snapToGrid w:val="0"/>
        <w:spacing w:line="540" w:lineRule="exact"/>
        <w:ind w:firstLine="720"/>
        <w:jc w:val="left"/>
        <w:rPr>
          <w:rFonts w:ascii="黑体" w:eastAsia="黑体" w:hAnsi="宋体" w:cs="宋体"/>
          <w:color w:val="000000"/>
          <w:kern w:val="0"/>
          <w:sz w:val="30"/>
          <w:szCs w:val="30"/>
          <w:shd w:val="clear" w:color="auto" w:fill="FFFFFF"/>
          <w:lang w:val="zh-CN"/>
        </w:rPr>
      </w:pPr>
      <w:r>
        <w:rPr>
          <w:rFonts w:ascii="黑体" w:eastAsia="黑体" w:hAnsi="宋体" w:cs="宋体" w:hint="eastAsia"/>
          <w:color w:val="000000"/>
          <w:kern w:val="0"/>
          <w:sz w:val="30"/>
          <w:szCs w:val="30"/>
          <w:shd w:val="clear" w:color="auto" w:fill="FFFFFF"/>
        </w:rPr>
        <w:t>一、</w:t>
      </w:r>
      <w:r>
        <w:rPr>
          <w:rFonts w:ascii="黑体" w:eastAsia="黑体" w:hAnsi="宋体" w:cs="宋体" w:hint="eastAsia"/>
          <w:color w:val="000000"/>
          <w:kern w:val="0"/>
          <w:sz w:val="30"/>
          <w:szCs w:val="30"/>
          <w:shd w:val="clear" w:color="auto" w:fill="FFFFFF"/>
          <w:lang w:val="zh-CN"/>
        </w:rPr>
        <w:t>部门（单位）概况</w:t>
      </w:r>
    </w:p>
    <w:p w:rsidR="006A4843" w:rsidRDefault="003E00C5">
      <w:pPr>
        <w:widowControl/>
        <w:adjustRightInd w:val="0"/>
        <w:snapToGrid w:val="0"/>
        <w:spacing w:line="540" w:lineRule="exact"/>
        <w:ind w:firstLine="720"/>
        <w:jc w:val="left"/>
        <w:rPr>
          <w:rFonts w:ascii="仿宋_GB2312" w:hAnsi="宋体" w:cs="宋体"/>
          <w:color w:val="000000"/>
          <w:kern w:val="0"/>
          <w:sz w:val="30"/>
          <w:szCs w:val="30"/>
          <w:shd w:val="clear" w:color="auto" w:fill="FFFFFF"/>
          <w:lang w:val="zh-CN"/>
        </w:rPr>
      </w:pPr>
      <w:r>
        <w:rPr>
          <w:rFonts w:ascii="仿宋_GB2312" w:hAnsi="宋体" w:cs="宋体" w:hint="eastAsia"/>
          <w:color w:val="000000"/>
          <w:kern w:val="0"/>
          <w:sz w:val="30"/>
          <w:szCs w:val="30"/>
          <w:shd w:val="clear" w:color="auto" w:fill="FFFFFF"/>
          <w:lang w:val="zh-CN"/>
        </w:rPr>
        <w:t>（一）机构组成。</w:t>
      </w:r>
    </w:p>
    <w:p w:rsidR="006A4843" w:rsidRDefault="003E00C5">
      <w:pPr>
        <w:widowControl/>
        <w:adjustRightInd w:val="0"/>
        <w:snapToGrid w:val="0"/>
        <w:spacing w:line="540" w:lineRule="exact"/>
        <w:ind w:firstLine="720"/>
        <w:jc w:val="left"/>
        <w:rPr>
          <w:rFonts w:ascii="仿宋_GB2312" w:cs="仿宋_GB2312"/>
          <w:kern w:val="0"/>
          <w:sz w:val="30"/>
          <w:szCs w:val="30"/>
        </w:rPr>
      </w:pPr>
      <w:r>
        <w:rPr>
          <w:rFonts w:ascii="仿宋_GB2312" w:eastAsia="仿宋_GB2312" w:cs="仿宋_GB2312" w:hint="eastAsia"/>
          <w:kern w:val="0"/>
          <w:sz w:val="30"/>
          <w:szCs w:val="30"/>
        </w:rPr>
        <w:t>三水镇共设</w:t>
      </w:r>
      <w:r>
        <w:rPr>
          <w:rFonts w:ascii="仿宋_GB2312" w:cs="仿宋_GB2312" w:hint="eastAsia"/>
          <w:kern w:val="0"/>
          <w:sz w:val="30"/>
          <w:szCs w:val="30"/>
        </w:rPr>
        <w:t>6</w:t>
      </w:r>
      <w:r>
        <w:rPr>
          <w:rFonts w:ascii="仿宋_GB2312" w:eastAsia="仿宋_GB2312" w:cs="仿宋_GB2312" w:hint="eastAsia"/>
          <w:kern w:val="0"/>
          <w:sz w:val="30"/>
          <w:szCs w:val="30"/>
        </w:rPr>
        <w:t>个内设机构，</w:t>
      </w:r>
      <w:r>
        <w:rPr>
          <w:rFonts w:ascii="仿宋_GB2312" w:cs="仿宋_GB2312" w:hint="eastAsia"/>
          <w:kern w:val="0"/>
          <w:sz w:val="30"/>
          <w:szCs w:val="30"/>
        </w:rPr>
        <w:t>包括</w:t>
      </w:r>
      <w:r>
        <w:rPr>
          <w:rFonts w:ascii="仿宋_GB2312" w:eastAsia="仿宋_GB2312" w:cs="仿宋_GB2312" w:hint="eastAsia"/>
          <w:kern w:val="0"/>
          <w:sz w:val="30"/>
          <w:szCs w:val="30"/>
        </w:rPr>
        <w:t>“</w:t>
      </w:r>
      <w:r>
        <w:rPr>
          <w:rFonts w:ascii="仿宋_GB2312" w:cs="仿宋_GB2312" w:hint="eastAsia"/>
          <w:kern w:val="0"/>
          <w:sz w:val="30"/>
          <w:szCs w:val="30"/>
        </w:rPr>
        <w:t>两</w:t>
      </w:r>
      <w:r>
        <w:rPr>
          <w:rFonts w:ascii="仿宋_GB2312" w:eastAsia="仿宋_GB2312" w:cs="仿宋_GB2312" w:hint="eastAsia"/>
          <w:kern w:val="0"/>
          <w:sz w:val="30"/>
          <w:szCs w:val="30"/>
        </w:rPr>
        <w:t>办一所”“两个中心”党政办公室、经济和社会事务办公室、财政所、农业服务中心、社会事业和计划生育服务中心</w:t>
      </w:r>
      <w:r>
        <w:rPr>
          <w:rFonts w:ascii="仿宋_GB2312" w:cs="仿宋_GB2312" w:hint="eastAsia"/>
          <w:kern w:val="0"/>
          <w:sz w:val="30"/>
          <w:szCs w:val="30"/>
        </w:rPr>
        <w:t>，以及统筹城乡办公室，其中独立编制机构数共</w:t>
      </w:r>
      <w:r>
        <w:rPr>
          <w:rFonts w:ascii="仿宋_GB2312" w:cs="仿宋_GB2312" w:hint="eastAsia"/>
          <w:kern w:val="0"/>
          <w:sz w:val="30"/>
          <w:szCs w:val="30"/>
        </w:rPr>
        <w:t>3</w:t>
      </w:r>
      <w:r>
        <w:rPr>
          <w:rFonts w:ascii="仿宋_GB2312" w:cs="仿宋_GB2312" w:hint="eastAsia"/>
          <w:kern w:val="0"/>
          <w:sz w:val="30"/>
          <w:szCs w:val="30"/>
        </w:rPr>
        <w:t>个。</w:t>
      </w:r>
    </w:p>
    <w:p w:rsidR="006A4843" w:rsidRDefault="003E00C5">
      <w:pPr>
        <w:widowControl/>
        <w:numPr>
          <w:ilvl w:val="0"/>
          <w:numId w:val="8"/>
        </w:numPr>
        <w:adjustRightInd w:val="0"/>
        <w:snapToGrid w:val="0"/>
        <w:spacing w:line="540" w:lineRule="exact"/>
        <w:ind w:firstLine="720"/>
        <w:jc w:val="left"/>
        <w:rPr>
          <w:rFonts w:ascii="仿宋_GB2312" w:hAnsi="宋体" w:cs="宋体"/>
          <w:color w:val="000000"/>
          <w:kern w:val="0"/>
          <w:sz w:val="30"/>
          <w:szCs w:val="30"/>
          <w:shd w:val="clear" w:color="auto" w:fill="FFFFFF"/>
          <w:lang w:val="zh-CN"/>
        </w:rPr>
      </w:pPr>
      <w:r>
        <w:rPr>
          <w:rFonts w:ascii="仿宋_GB2312" w:hAnsi="宋体" w:cs="宋体" w:hint="eastAsia"/>
          <w:color w:val="000000"/>
          <w:kern w:val="0"/>
          <w:sz w:val="30"/>
          <w:szCs w:val="30"/>
          <w:shd w:val="clear" w:color="auto" w:fill="FFFFFF"/>
          <w:lang w:val="zh-CN"/>
        </w:rPr>
        <w:t>机构职能。</w:t>
      </w:r>
    </w:p>
    <w:p w:rsidR="006A4843" w:rsidRDefault="003E00C5">
      <w:pPr>
        <w:snapToGrid w:val="0"/>
        <w:spacing w:line="588" w:lineRule="exact"/>
        <w:ind w:firstLineChars="200" w:firstLine="600"/>
        <w:outlineLvl w:val="0"/>
        <w:rPr>
          <w:rFonts w:ascii="楷体_GB2312" w:eastAsia="楷体_GB2312" w:hAnsi="仿宋"/>
          <w:b/>
          <w:sz w:val="30"/>
          <w:szCs w:val="30"/>
        </w:rPr>
      </w:pPr>
      <w:r>
        <w:rPr>
          <w:rFonts w:ascii="仿宋_GB2312" w:eastAsia="仿宋_GB2312" w:hAnsi="仿宋"/>
          <w:sz w:val="30"/>
          <w:szCs w:val="30"/>
        </w:rPr>
        <w:t>(l</w:t>
      </w:r>
      <w:r>
        <w:rPr>
          <w:rFonts w:ascii="仿宋_GB2312" w:eastAsia="仿宋_GB2312" w:hAnsi="仿宋" w:hint="eastAsia"/>
          <w:sz w:val="30"/>
          <w:szCs w:val="30"/>
        </w:rPr>
        <w:t>）执行本级人民代表大会的决议和上级国家行政机关的决定和命令，发布决定和命令。</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sz w:val="30"/>
          <w:szCs w:val="30"/>
        </w:rPr>
        <w:t>(2</w:t>
      </w:r>
      <w:r>
        <w:rPr>
          <w:rFonts w:ascii="仿宋_GB2312" w:eastAsia="仿宋_GB2312" w:hAnsi="仿宋" w:hint="eastAsia"/>
          <w:sz w:val="30"/>
          <w:szCs w:val="30"/>
        </w:rPr>
        <w:t>）执行本行政区域内的经济和社会发展计划、预算，管理本行政区域内的经济、教育、科学、文化、卫生、体育事业和财政、民政、公安、司法行政、计划生育等行政工作</w:t>
      </w:r>
      <w:r>
        <w:rPr>
          <w:rFonts w:ascii="仿宋_GB2312" w:eastAsia="仿宋_GB2312" w:hAnsi="仿宋" w:hint="eastAsia"/>
          <w:sz w:val="30"/>
          <w:szCs w:val="30"/>
        </w:rPr>
        <w:t>;</w:t>
      </w:r>
    </w:p>
    <w:p w:rsidR="006A4843" w:rsidRDefault="003E00C5">
      <w:pPr>
        <w:snapToGrid w:val="0"/>
        <w:spacing w:line="588" w:lineRule="exact"/>
        <w:ind w:firstLineChars="200" w:firstLine="600"/>
        <w:outlineLvl w:val="0"/>
        <w:rPr>
          <w:rFonts w:ascii="楷体_GB2312" w:eastAsia="楷体_GB2312" w:hAnsi="仿宋"/>
          <w:b/>
          <w:sz w:val="30"/>
          <w:szCs w:val="30"/>
        </w:rPr>
      </w:pPr>
      <w:r>
        <w:rPr>
          <w:rFonts w:ascii="仿宋_GB2312" w:eastAsia="仿宋_GB2312" w:hAnsi="仿宋"/>
          <w:sz w:val="30"/>
          <w:szCs w:val="30"/>
        </w:rPr>
        <w:t>(3</w:t>
      </w:r>
      <w:r>
        <w:rPr>
          <w:rFonts w:ascii="仿宋_GB2312" w:eastAsia="仿宋_GB2312" w:hAnsi="仿宋" w:hint="eastAsia"/>
          <w:sz w:val="30"/>
          <w:szCs w:val="30"/>
        </w:rPr>
        <w:t>）保护社会主义的全民所有的财产和劳动群众集体所有的财产，保护公民私人所有的合法财产，维护社会秩序，保障公民的人身权利、民主权利和其他权利；</w:t>
      </w:r>
    </w:p>
    <w:p w:rsidR="006A4843" w:rsidRDefault="003E00C5">
      <w:pPr>
        <w:snapToGrid w:val="0"/>
        <w:spacing w:line="588" w:lineRule="exact"/>
        <w:ind w:firstLineChars="200" w:firstLine="600"/>
        <w:outlineLvl w:val="0"/>
        <w:rPr>
          <w:rFonts w:ascii="楷体_GB2312" w:eastAsia="楷体_GB2312" w:hAnsi="仿宋"/>
          <w:b/>
          <w:sz w:val="30"/>
          <w:szCs w:val="30"/>
        </w:rPr>
      </w:pPr>
      <w:r>
        <w:rPr>
          <w:rFonts w:ascii="仿宋_GB2312" w:eastAsia="仿宋_GB2312" w:hAnsi="仿宋"/>
          <w:sz w:val="30"/>
          <w:szCs w:val="30"/>
        </w:rPr>
        <w:t>(4</w:t>
      </w:r>
      <w:r>
        <w:rPr>
          <w:rFonts w:ascii="仿宋_GB2312" w:eastAsia="仿宋_GB2312" w:hAnsi="仿宋" w:hint="eastAsia"/>
          <w:sz w:val="30"/>
          <w:szCs w:val="30"/>
        </w:rPr>
        <w:t>）保护各种经济组织的合法权益；</w:t>
      </w:r>
      <w:r>
        <w:rPr>
          <w:rFonts w:ascii="仿宋_GB2312" w:eastAsia="仿宋_GB2312" w:hAnsi="仿宋"/>
          <w:sz w:val="30"/>
          <w:szCs w:val="30"/>
        </w:rPr>
        <w:t> </w:t>
      </w:r>
    </w:p>
    <w:p w:rsidR="006A4843" w:rsidRDefault="003E00C5">
      <w:pPr>
        <w:snapToGrid w:val="0"/>
        <w:spacing w:line="588" w:lineRule="exact"/>
        <w:ind w:firstLineChars="200" w:firstLine="600"/>
        <w:outlineLvl w:val="0"/>
        <w:rPr>
          <w:rFonts w:ascii="楷体_GB2312" w:eastAsia="楷体_GB2312" w:hAnsi="仿宋"/>
          <w:b/>
          <w:sz w:val="30"/>
          <w:szCs w:val="30"/>
        </w:rPr>
      </w:pPr>
      <w:r>
        <w:rPr>
          <w:rFonts w:ascii="仿宋_GB2312" w:eastAsia="仿宋_GB2312" w:hAnsi="仿宋"/>
          <w:sz w:val="30"/>
          <w:szCs w:val="30"/>
        </w:rPr>
        <w:t>(5</w:t>
      </w:r>
      <w:r>
        <w:rPr>
          <w:rFonts w:ascii="仿宋_GB2312" w:eastAsia="仿宋_GB2312" w:hAnsi="仿宋" w:hint="eastAsia"/>
          <w:sz w:val="30"/>
          <w:szCs w:val="30"/>
        </w:rPr>
        <w:t>）保障少数民族的权利和尊</w:t>
      </w:r>
      <w:r>
        <w:rPr>
          <w:rFonts w:ascii="仿宋_GB2312" w:eastAsia="仿宋_GB2312" w:hAnsi="仿宋" w:hint="eastAsia"/>
          <w:sz w:val="30"/>
          <w:szCs w:val="30"/>
        </w:rPr>
        <w:t>重少数民族的风俗习惯；</w:t>
      </w:r>
    </w:p>
    <w:p w:rsidR="006A4843" w:rsidRDefault="003E00C5">
      <w:pPr>
        <w:snapToGrid w:val="0"/>
        <w:spacing w:line="588" w:lineRule="exact"/>
        <w:ind w:firstLineChars="200" w:firstLine="600"/>
        <w:rPr>
          <w:rFonts w:ascii="仿宋_GB2312" w:eastAsia="仿宋_GB2312" w:hAnsi="仿宋"/>
          <w:sz w:val="30"/>
          <w:szCs w:val="30"/>
        </w:rPr>
      </w:pPr>
      <w:r>
        <w:rPr>
          <w:rFonts w:ascii="仿宋_GB2312" w:eastAsia="仿宋_GB2312" w:hAnsi="仿宋"/>
          <w:sz w:val="30"/>
          <w:szCs w:val="30"/>
        </w:rPr>
        <w:lastRenderedPageBreak/>
        <w:t>(6</w:t>
      </w:r>
      <w:r>
        <w:rPr>
          <w:rFonts w:ascii="仿宋_GB2312" w:eastAsia="仿宋_GB2312" w:hAnsi="仿宋" w:hint="eastAsia"/>
          <w:sz w:val="30"/>
          <w:szCs w:val="30"/>
        </w:rPr>
        <w:t>）保障宪法和法律赋予妇女的男女平等、同工同酬和婚姻自由等各项权利；</w:t>
      </w:r>
    </w:p>
    <w:p w:rsidR="006A4843" w:rsidRDefault="003E00C5">
      <w:pPr>
        <w:widowControl/>
        <w:adjustRightInd w:val="0"/>
        <w:snapToGrid w:val="0"/>
        <w:spacing w:line="540" w:lineRule="exact"/>
        <w:ind w:firstLineChars="200" w:firstLine="600"/>
        <w:jc w:val="left"/>
        <w:rPr>
          <w:rFonts w:ascii="仿宋_GB2312" w:hAnsi="宋体" w:cs="宋体"/>
          <w:color w:val="000000"/>
          <w:kern w:val="0"/>
          <w:sz w:val="30"/>
          <w:szCs w:val="30"/>
          <w:shd w:val="clear" w:color="auto" w:fill="FFFFFF"/>
          <w:lang w:val="zh-CN"/>
        </w:rPr>
      </w:pPr>
      <w:r>
        <w:rPr>
          <w:rFonts w:ascii="仿宋_GB2312" w:eastAsia="仿宋_GB2312" w:hAnsi="仿宋"/>
          <w:sz w:val="30"/>
          <w:szCs w:val="30"/>
        </w:rPr>
        <w:t>(7</w:t>
      </w:r>
      <w:r>
        <w:rPr>
          <w:rFonts w:ascii="仿宋_GB2312" w:eastAsia="仿宋_GB2312" w:hAnsi="仿宋" w:hint="eastAsia"/>
          <w:sz w:val="30"/>
          <w:szCs w:val="30"/>
        </w:rPr>
        <w:t>）办理上级人民政府交办的其他事项</w:t>
      </w:r>
    </w:p>
    <w:p w:rsidR="006A4843" w:rsidRDefault="003E00C5">
      <w:pPr>
        <w:snapToGrid w:val="0"/>
        <w:spacing w:line="588" w:lineRule="exact"/>
        <w:ind w:firstLineChars="200" w:firstLine="600"/>
        <w:outlineLvl w:val="0"/>
        <w:rPr>
          <w:rFonts w:ascii="仿宋_GB2312" w:eastAsia="仿宋_GB2312" w:hAnsi="仿宋"/>
          <w:sz w:val="30"/>
          <w:szCs w:val="30"/>
          <w:lang w:val="zh-CN"/>
        </w:rPr>
      </w:pPr>
      <w:r>
        <w:rPr>
          <w:rFonts w:ascii="仿宋_GB2312" w:eastAsia="仿宋_GB2312" w:hAnsi="仿宋" w:hint="eastAsia"/>
          <w:sz w:val="30"/>
          <w:szCs w:val="30"/>
          <w:lang w:val="zh-CN"/>
        </w:rPr>
        <w:t>（三）人员概况。</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本单位共有</w:t>
      </w:r>
      <w:r>
        <w:rPr>
          <w:rFonts w:ascii="仿宋_GB2312" w:eastAsia="仿宋_GB2312" w:hAnsi="仿宋" w:hint="eastAsia"/>
          <w:sz w:val="30"/>
          <w:szCs w:val="30"/>
        </w:rPr>
        <w:t>41</w:t>
      </w:r>
      <w:r>
        <w:rPr>
          <w:rFonts w:ascii="仿宋_GB2312" w:eastAsia="仿宋_GB2312" w:hAnsi="仿宋" w:hint="eastAsia"/>
          <w:sz w:val="30"/>
          <w:szCs w:val="30"/>
        </w:rPr>
        <w:t>个编制，其中行政编</w:t>
      </w:r>
      <w:r>
        <w:rPr>
          <w:rFonts w:ascii="仿宋_GB2312" w:eastAsia="仿宋_GB2312" w:hAnsi="仿宋" w:hint="eastAsia"/>
          <w:sz w:val="30"/>
          <w:szCs w:val="30"/>
        </w:rPr>
        <w:t>27</w:t>
      </w:r>
      <w:r>
        <w:rPr>
          <w:rFonts w:ascii="仿宋_GB2312" w:eastAsia="仿宋_GB2312" w:hAnsi="仿宋" w:hint="eastAsia"/>
          <w:sz w:val="30"/>
          <w:szCs w:val="30"/>
        </w:rPr>
        <w:t>个，事业编</w:t>
      </w:r>
      <w:r>
        <w:rPr>
          <w:rFonts w:ascii="仿宋_GB2312" w:eastAsia="仿宋_GB2312" w:hAnsi="仿宋" w:hint="eastAsia"/>
          <w:sz w:val="30"/>
          <w:szCs w:val="30"/>
        </w:rPr>
        <w:t>12</w:t>
      </w:r>
      <w:r>
        <w:rPr>
          <w:rFonts w:ascii="仿宋_GB2312" w:eastAsia="仿宋_GB2312" w:hAnsi="仿宋" w:hint="eastAsia"/>
          <w:sz w:val="30"/>
          <w:szCs w:val="30"/>
        </w:rPr>
        <w:t>个，机关工勤编</w:t>
      </w:r>
      <w:r>
        <w:rPr>
          <w:rFonts w:ascii="仿宋_GB2312" w:eastAsia="仿宋_GB2312" w:hAnsi="仿宋" w:hint="eastAsia"/>
          <w:sz w:val="30"/>
          <w:szCs w:val="30"/>
        </w:rPr>
        <w:t>2</w:t>
      </w:r>
      <w:r>
        <w:rPr>
          <w:rFonts w:ascii="仿宋_GB2312" w:eastAsia="仿宋_GB2312" w:hAnsi="仿宋" w:hint="eastAsia"/>
          <w:sz w:val="30"/>
          <w:szCs w:val="30"/>
        </w:rPr>
        <w:t>个。</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年初预算时实有在编人</w:t>
      </w:r>
      <w:r>
        <w:rPr>
          <w:rFonts w:ascii="仿宋_GB2312" w:eastAsia="仿宋_GB2312" w:hAnsi="仿宋" w:hint="eastAsia"/>
          <w:sz w:val="30"/>
          <w:szCs w:val="30"/>
        </w:rPr>
        <w:t>数</w:t>
      </w:r>
      <w:r>
        <w:rPr>
          <w:rFonts w:ascii="仿宋_GB2312" w:eastAsia="仿宋_GB2312" w:hAnsi="仿宋" w:hint="eastAsia"/>
          <w:sz w:val="30"/>
          <w:szCs w:val="30"/>
        </w:rPr>
        <w:t>为</w:t>
      </w:r>
      <w:r>
        <w:rPr>
          <w:rFonts w:ascii="仿宋_GB2312" w:eastAsia="仿宋_GB2312" w:hAnsi="仿宋" w:hint="eastAsia"/>
          <w:sz w:val="30"/>
          <w:szCs w:val="30"/>
        </w:rPr>
        <w:t>37</w:t>
      </w:r>
      <w:r>
        <w:rPr>
          <w:rFonts w:ascii="仿宋_GB2312" w:eastAsia="仿宋_GB2312" w:hAnsi="仿宋" w:hint="eastAsia"/>
          <w:sz w:val="30"/>
          <w:szCs w:val="30"/>
        </w:rPr>
        <w:t>人（其中公务员</w:t>
      </w:r>
      <w:r>
        <w:rPr>
          <w:rFonts w:ascii="仿宋_GB2312" w:eastAsia="仿宋_GB2312" w:hAnsi="仿宋" w:hint="eastAsia"/>
          <w:sz w:val="30"/>
          <w:szCs w:val="30"/>
        </w:rPr>
        <w:t>24</w:t>
      </w:r>
      <w:r>
        <w:rPr>
          <w:rFonts w:ascii="仿宋_GB2312" w:eastAsia="仿宋_GB2312" w:hAnsi="仿宋" w:hint="eastAsia"/>
          <w:sz w:val="30"/>
          <w:szCs w:val="30"/>
        </w:rPr>
        <w:t>人，行政工勤</w:t>
      </w:r>
      <w:r>
        <w:rPr>
          <w:rFonts w:ascii="仿宋_GB2312" w:eastAsia="仿宋_GB2312" w:hAnsi="仿宋" w:hint="eastAsia"/>
          <w:sz w:val="30"/>
          <w:szCs w:val="30"/>
        </w:rPr>
        <w:t>1</w:t>
      </w:r>
      <w:r>
        <w:rPr>
          <w:rFonts w:ascii="仿宋_GB2312" w:eastAsia="仿宋_GB2312" w:hAnsi="仿宋" w:hint="eastAsia"/>
          <w:sz w:val="30"/>
          <w:szCs w:val="30"/>
        </w:rPr>
        <w:t>人，事业人员</w:t>
      </w:r>
      <w:r>
        <w:rPr>
          <w:rFonts w:ascii="仿宋_GB2312" w:eastAsia="仿宋_GB2312" w:hAnsi="仿宋" w:hint="eastAsia"/>
          <w:sz w:val="30"/>
          <w:szCs w:val="30"/>
        </w:rPr>
        <w:t>12</w:t>
      </w:r>
      <w:r>
        <w:rPr>
          <w:rFonts w:ascii="仿宋_GB2312" w:eastAsia="仿宋_GB2312" w:hAnsi="仿宋" w:hint="eastAsia"/>
          <w:sz w:val="30"/>
          <w:szCs w:val="30"/>
        </w:rPr>
        <w:t>人），退休人员</w:t>
      </w:r>
      <w:r>
        <w:rPr>
          <w:rFonts w:ascii="仿宋_GB2312" w:eastAsia="仿宋_GB2312" w:hAnsi="仿宋" w:hint="eastAsia"/>
          <w:sz w:val="30"/>
          <w:szCs w:val="30"/>
        </w:rPr>
        <w:t>20</w:t>
      </w:r>
      <w:r>
        <w:rPr>
          <w:rFonts w:ascii="仿宋_GB2312" w:eastAsia="仿宋_GB2312" w:hAnsi="仿宋" w:hint="eastAsia"/>
          <w:sz w:val="30"/>
          <w:szCs w:val="30"/>
        </w:rPr>
        <w:t>人</w:t>
      </w:r>
      <w:r>
        <w:rPr>
          <w:rFonts w:ascii="仿宋_GB2312" w:eastAsia="仿宋_GB2312" w:hAnsi="仿宋" w:hint="eastAsia"/>
          <w:sz w:val="30"/>
          <w:szCs w:val="30"/>
        </w:rPr>
        <w:t>，遗属</w:t>
      </w:r>
      <w:r>
        <w:rPr>
          <w:rFonts w:ascii="仿宋_GB2312" w:eastAsia="仿宋_GB2312" w:hAnsi="仿宋" w:hint="eastAsia"/>
          <w:sz w:val="30"/>
          <w:szCs w:val="30"/>
        </w:rPr>
        <w:t>6</w:t>
      </w:r>
      <w:r>
        <w:rPr>
          <w:rFonts w:ascii="仿宋_GB2312" w:eastAsia="仿宋_GB2312" w:hAnsi="仿宋" w:hint="eastAsia"/>
          <w:sz w:val="30"/>
          <w:szCs w:val="30"/>
        </w:rPr>
        <w:t>人。</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年末实有</w:t>
      </w:r>
      <w:r>
        <w:rPr>
          <w:rFonts w:ascii="仿宋_GB2312" w:eastAsia="仿宋_GB2312" w:hAnsi="仿宋" w:hint="eastAsia"/>
          <w:sz w:val="30"/>
          <w:szCs w:val="30"/>
        </w:rPr>
        <w:t>在编人</w:t>
      </w:r>
      <w:r>
        <w:rPr>
          <w:rFonts w:ascii="仿宋_GB2312" w:eastAsia="仿宋_GB2312" w:hAnsi="仿宋" w:hint="eastAsia"/>
          <w:sz w:val="30"/>
          <w:szCs w:val="30"/>
        </w:rPr>
        <w:t>数</w:t>
      </w:r>
      <w:r>
        <w:rPr>
          <w:rFonts w:ascii="仿宋_GB2312" w:eastAsia="仿宋_GB2312" w:hAnsi="仿宋" w:hint="eastAsia"/>
          <w:sz w:val="30"/>
          <w:szCs w:val="30"/>
        </w:rPr>
        <w:t>39</w:t>
      </w:r>
      <w:r>
        <w:rPr>
          <w:rFonts w:ascii="仿宋_GB2312" w:eastAsia="仿宋_GB2312" w:hAnsi="仿宋" w:hint="eastAsia"/>
          <w:sz w:val="30"/>
          <w:szCs w:val="30"/>
        </w:rPr>
        <w:t>人（其中公务员</w:t>
      </w:r>
      <w:r>
        <w:rPr>
          <w:rFonts w:ascii="仿宋_GB2312" w:eastAsia="仿宋_GB2312" w:hAnsi="仿宋" w:hint="eastAsia"/>
          <w:sz w:val="30"/>
          <w:szCs w:val="30"/>
        </w:rPr>
        <w:t>24</w:t>
      </w:r>
      <w:r>
        <w:rPr>
          <w:rFonts w:ascii="仿宋_GB2312" w:eastAsia="仿宋_GB2312" w:hAnsi="仿宋" w:hint="eastAsia"/>
          <w:sz w:val="30"/>
          <w:szCs w:val="30"/>
        </w:rPr>
        <w:t>人，行政工勤</w:t>
      </w:r>
      <w:r>
        <w:rPr>
          <w:rFonts w:ascii="仿宋_GB2312" w:eastAsia="仿宋_GB2312" w:hAnsi="仿宋" w:hint="eastAsia"/>
          <w:sz w:val="30"/>
          <w:szCs w:val="30"/>
        </w:rPr>
        <w:t>1</w:t>
      </w:r>
      <w:r>
        <w:rPr>
          <w:rFonts w:ascii="仿宋_GB2312" w:eastAsia="仿宋_GB2312" w:hAnsi="仿宋" w:hint="eastAsia"/>
          <w:sz w:val="30"/>
          <w:szCs w:val="30"/>
        </w:rPr>
        <w:t>人，事业人员</w:t>
      </w:r>
      <w:r>
        <w:rPr>
          <w:rFonts w:ascii="仿宋_GB2312" w:eastAsia="仿宋_GB2312" w:hAnsi="仿宋" w:hint="eastAsia"/>
          <w:sz w:val="30"/>
          <w:szCs w:val="30"/>
        </w:rPr>
        <w:t>14</w:t>
      </w:r>
      <w:r>
        <w:rPr>
          <w:rFonts w:ascii="仿宋_GB2312" w:eastAsia="仿宋_GB2312" w:hAnsi="仿宋" w:hint="eastAsia"/>
          <w:sz w:val="30"/>
          <w:szCs w:val="30"/>
        </w:rPr>
        <w:t>人），退休人员</w:t>
      </w:r>
      <w:r>
        <w:rPr>
          <w:rFonts w:ascii="仿宋_GB2312" w:eastAsia="仿宋_GB2312" w:hAnsi="仿宋" w:hint="eastAsia"/>
          <w:sz w:val="30"/>
          <w:szCs w:val="30"/>
        </w:rPr>
        <w:t>23</w:t>
      </w:r>
      <w:r>
        <w:rPr>
          <w:rFonts w:ascii="仿宋_GB2312" w:eastAsia="仿宋_GB2312" w:hAnsi="仿宋" w:hint="eastAsia"/>
          <w:sz w:val="30"/>
          <w:szCs w:val="30"/>
        </w:rPr>
        <w:t>人</w:t>
      </w:r>
      <w:r>
        <w:rPr>
          <w:rFonts w:ascii="仿宋_GB2312" w:eastAsia="仿宋_GB2312" w:hAnsi="仿宋" w:hint="eastAsia"/>
          <w:sz w:val="30"/>
          <w:szCs w:val="30"/>
        </w:rPr>
        <w:t>，遗属</w:t>
      </w:r>
      <w:r>
        <w:rPr>
          <w:rFonts w:ascii="仿宋_GB2312" w:eastAsia="仿宋_GB2312" w:hAnsi="仿宋" w:hint="eastAsia"/>
          <w:sz w:val="30"/>
          <w:szCs w:val="30"/>
        </w:rPr>
        <w:t>4</w:t>
      </w:r>
      <w:r>
        <w:rPr>
          <w:rFonts w:ascii="仿宋_GB2312" w:eastAsia="仿宋_GB2312" w:hAnsi="仿宋" w:hint="eastAsia"/>
          <w:sz w:val="30"/>
          <w:szCs w:val="30"/>
        </w:rPr>
        <w:t>人。</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年初年末差异为全年内人员正常调动、退休、新聘等原因形成。</w:t>
      </w:r>
    </w:p>
    <w:p w:rsidR="006A4843" w:rsidRDefault="006A4843">
      <w:pPr>
        <w:snapToGrid w:val="0"/>
        <w:spacing w:line="588" w:lineRule="exact"/>
        <w:ind w:firstLineChars="200" w:firstLine="600"/>
        <w:outlineLvl w:val="0"/>
        <w:rPr>
          <w:rFonts w:ascii="仿宋_GB2312" w:eastAsia="仿宋_GB2312" w:hAnsi="仿宋"/>
          <w:sz w:val="30"/>
          <w:szCs w:val="30"/>
          <w:lang w:val="zh-CN"/>
        </w:rPr>
      </w:pP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二、部门财政资金收支情况</w:t>
      </w:r>
    </w:p>
    <w:p w:rsidR="006A4843" w:rsidRDefault="003E00C5">
      <w:pPr>
        <w:snapToGrid w:val="0"/>
        <w:spacing w:line="588" w:lineRule="exact"/>
        <w:ind w:firstLineChars="200" w:firstLine="600"/>
        <w:outlineLvl w:val="0"/>
        <w:rPr>
          <w:rFonts w:ascii="仿宋_GB2312" w:eastAsia="仿宋_GB2312" w:hAnsi="仿宋"/>
          <w:sz w:val="30"/>
          <w:szCs w:val="30"/>
          <w:lang w:val="zh-CN"/>
        </w:rPr>
      </w:pPr>
      <w:r>
        <w:rPr>
          <w:rFonts w:ascii="仿宋_GB2312" w:eastAsia="仿宋_GB2312" w:hAnsi="仿宋" w:hint="eastAsia"/>
          <w:sz w:val="30"/>
          <w:szCs w:val="30"/>
          <w:lang w:val="zh-CN"/>
        </w:rPr>
        <w:t>（一）部门财政资金收入情况</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lang w:val="zh-CN"/>
        </w:rPr>
        <w:t>。</w:t>
      </w:r>
      <w:r>
        <w:rPr>
          <w:rFonts w:ascii="仿宋_GB2312" w:eastAsia="仿宋_GB2312" w:hAnsi="仿宋" w:hint="eastAsia"/>
          <w:sz w:val="30"/>
          <w:szCs w:val="30"/>
        </w:rPr>
        <w:t>2018</w:t>
      </w:r>
      <w:r>
        <w:rPr>
          <w:rFonts w:ascii="仿宋_GB2312" w:eastAsia="仿宋_GB2312" w:hAnsi="仿宋" w:hint="eastAsia"/>
          <w:sz w:val="30"/>
          <w:szCs w:val="30"/>
        </w:rPr>
        <w:t>年财政资金收入</w:t>
      </w:r>
      <w:r>
        <w:rPr>
          <w:rFonts w:ascii="仿宋_GB2312" w:eastAsia="仿宋_GB2312" w:hAnsi="仿宋" w:hint="eastAsia"/>
          <w:sz w:val="30"/>
          <w:szCs w:val="30"/>
        </w:rPr>
        <w:t>1728.90</w:t>
      </w:r>
      <w:r>
        <w:rPr>
          <w:rFonts w:ascii="仿宋_GB2312" w:eastAsia="仿宋_GB2312" w:hAnsi="仿宋" w:hint="eastAsia"/>
          <w:sz w:val="30"/>
          <w:szCs w:val="30"/>
        </w:rPr>
        <w:t>万元，全部为财政拨款收入，主要包括人员经费</w:t>
      </w:r>
      <w:r>
        <w:rPr>
          <w:rFonts w:ascii="仿宋_GB2312" w:eastAsia="仿宋_GB2312" w:hAnsi="仿宋" w:hint="eastAsia"/>
          <w:sz w:val="30"/>
          <w:szCs w:val="30"/>
        </w:rPr>
        <w:t>685.68</w:t>
      </w:r>
      <w:r>
        <w:rPr>
          <w:rFonts w:ascii="仿宋_GB2312" w:eastAsia="仿宋_GB2312" w:hAnsi="仿宋" w:hint="eastAsia"/>
          <w:sz w:val="30"/>
          <w:szCs w:val="30"/>
        </w:rPr>
        <w:t>万元、公用经费</w:t>
      </w:r>
      <w:r>
        <w:rPr>
          <w:rFonts w:ascii="仿宋_GB2312" w:eastAsia="仿宋_GB2312" w:hAnsi="仿宋" w:hint="eastAsia"/>
          <w:sz w:val="30"/>
          <w:szCs w:val="30"/>
        </w:rPr>
        <w:t>235.67</w:t>
      </w:r>
      <w:r>
        <w:rPr>
          <w:rFonts w:ascii="仿宋_GB2312" w:eastAsia="仿宋_GB2312" w:hAnsi="仿宋" w:hint="eastAsia"/>
          <w:sz w:val="30"/>
          <w:szCs w:val="30"/>
        </w:rPr>
        <w:t>万元、项目经费</w:t>
      </w:r>
      <w:r>
        <w:rPr>
          <w:rFonts w:ascii="仿宋_GB2312" w:eastAsia="仿宋_GB2312" w:hAnsi="仿宋" w:hint="eastAsia"/>
          <w:sz w:val="30"/>
          <w:szCs w:val="30"/>
        </w:rPr>
        <w:t>807.55</w:t>
      </w:r>
      <w:r>
        <w:rPr>
          <w:rFonts w:ascii="仿宋_GB2312" w:eastAsia="仿宋_GB2312" w:hAnsi="仿宋" w:hint="eastAsia"/>
          <w:sz w:val="30"/>
          <w:szCs w:val="30"/>
        </w:rPr>
        <w:t>万元。</w:t>
      </w:r>
    </w:p>
    <w:p w:rsidR="006A4843" w:rsidRDefault="003E00C5">
      <w:pPr>
        <w:snapToGrid w:val="0"/>
        <w:spacing w:line="588" w:lineRule="exact"/>
        <w:ind w:firstLineChars="200" w:firstLine="600"/>
        <w:outlineLvl w:val="0"/>
        <w:rPr>
          <w:rFonts w:ascii="仿宋_GB2312" w:eastAsia="仿宋_GB2312" w:hAnsi="仿宋"/>
          <w:sz w:val="30"/>
          <w:szCs w:val="30"/>
          <w:lang w:val="zh-CN"/>
        </w:rPr>
      </w:pPr>
      <w:r>
        <w:rPr>
          <w:rFonts w:ascii="仿宋_GB2312" w:eastAsia="仿宋_GB2312" w:hAnsi="仿宋" w:hint="eastAsia"/>
          <w:sz w:val="30"/>
          <w:szCs w:val="30"/>
          <w:lang w:val="zh-CN"/>
        </w:rPr>
        <w:t>部门财政资金支出情况。</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lang w:val="zh-CN"/>
        </w:rPr>
        <w:t>。</w:t>
      </w:r>
      <w:r>
        <w:rPr>
          <w:rFonts w:ascii="仿宋_GB2312" w:eastAsia="仿宋_GB2312" w:hAnsi="仿宋" w:hint="eastAsia"/>
          <w:sz w:val="30"/>
          <w:szCs w:val="30"/>
        </w:rPr>
        <w:t>2018</w:t>
      </w:r>
      <w:r>
        <w:rPr>
          <w:rFonts w:ascii="仿宋_GB2312" w:eastAsia="仿宋_GB2312" w:hAnsi="仿宋" w:hint="eastAsia"/>
          <w:sz w:val="30"/>
          <w:szCs w:val="30"/>
        </w:rPr>
        <w:t>年财政资金支出</w:t>
      </w:r>
      <w:r>
        <w:rPr>
          <w:rFonts w:ascii="仿宋_GB2312" w:eastAsia="仿宋_GB2312" w:hAnsi="仿宋" w:hint="eastAsia"/>
          <w:sz w:val="30"/>
          <w:szCs w:val="30"/>
        </w:rPr>
        <w:t>1721.88</w:t>
      </w:r>
      <w:r>
        <w:rPr>
          <w:rFonts w:ascii="仿宋_GB2312" w:eastAsia="仿宋_GB2312" w:hAnsi="仿宋" w:hint="eastAsia"/>
          <w:sz w:val="30"/>
          <w:szCs w:val="30"/>
        </w:rPr>
        <w:t>万元，包括人员经费</w:t>
      </w:r>
      <w:r>
        <w:rPr>
          <w:rFonts w:ascii="仿宋_GB2312" w:eastAsia="仿宋_GB2312" w:hAnsi="仿宋" w:hint="eastAsia"/>
          <w:sz w:val="30"/>
          <w:szCs w:val="30"/>
        </w:rPr>
        <w:t>678.66</w:t>
      </w:r>
      <w:r>
        <w:rPr>
          <w:rFonts w:ascii="仿宋_GB2312" w:eastAsia="仿宋_GB2312" w:hAnsi="仿宋" w:hint="eastAsia"/>
          <w:sz w:val="30"/>
          <w:szCs w:val="30"/>
        </w:rPr>
        <w:t>万元、公用经费</w:t>
      </w:r>
      <w:r>
        <w:rPr>
          <w:rFonts w:ascii="仿宋_GB2312" w:eastAsia="仿宋_GB2312" w:hAnsi="仿宋" w:hint="eastAsia"/>
          <w:sz w:val="30"/>
          <w:szCs w:val="30"/>
        </w:rPr>
        <w:t>235.67</w:t>
      </w:r>
      <w:r>
        <w:rPr>
          <w:rFonts w:ascii="仿宋_GB2312" w:eastAsia="仿宋_GB2312" w:hAnsi="仿宋" w:hint="eastAsia"/>
          <w:sz w:val="30"/>
          <w:szCs w:val="30"/>
        </w:rPr>
        <w:t>万元、项目经费</w:t>
      </w:r>
      <w:r>
        <w:rPr>
          <w:rFonts w:ascii="仿宋_GB2312" w:eastAsia="仿宋_GB2312" w:hAnsi="仿宋" w:hint="eastAsia"/>
          <w:sz w:val="30"/>
          <w:szCs w:val="30"/>
        </w:rPr>
        <w:t>807.55</w:t>
      </w:r>
      <w:r>
        <w:rPr>
          <w:rFonts w:ascii="仿宋_GB2312" w:eastAsia="仿宋_GB2312" w:hAnsi="仿宋" w:hint="eastAsia"/>
          <w:sz w:val="30"/>
          <w:szCs w:val="30"/>
        </w:rPr>
        <w:t>万元。</w:t>
      </w:r>
    </w:p>
    <w:p w:rsidR="006A4843" w:rsidRDefault="006A4843">
      <w:pPr>
        <w:snapToGrid w:val="0"/>
        <w:spacing w:line="588" w:lineRule="exact"/>
        <w:ind w:firstLineChars="200" w:firstLine="600"/>
        <w:outlineLvl w:val="0"/>
        <w:rPr>
          <w:rFonts w:ascii="仿宋_GB2312" w:eastAsia="仿宋_GB2312" w:hAnsi="仿宋"/>
          <w:sz w:val="30"/>
          <w:szCs w:val="30"/>
          <w:lang w:val="zh-CN"/>
        </w:rPr>
      </w:pP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三、部门财政支出管理情况</w:t>
      </w:r>
    </w:p>
    <w:p w:rsidR="006A4843" w:rsidRDefault="003E00C5">
      <w:pPr>
        <w:snapToGrid w:val="0"/>
        <w:spacing w:line="588" w:lineRule="exact"/>
        <w:ind w:firstLineChars="200" w:firstLine="600"/>
        <w:outlineLvl w:val="0"/>
        <w:rPr>
          <w:rFonts w:ascii="仿宋_GB2312" w:eastAsia="仿宋_GB2312" w:hAnsi="仿宋"/>
          <w:sz w:val="30"/>
          <w:szCs w:val="30"/>
          <w:lang w:val="zh-CN"/>
        </w:rPr>
      </w:pPr>
      <w:r>
        <w:rPr>
          <w:rFonts w:ascii="仿宋_GB2312" w:eastAsia="仿宋_GB2312" w:hAnsi="仿宋" w:hint="eastAsia"/>
          <w:sz w:val="30"/>
          <w:szCs w:val="30"/>
          <w:lang w:val="zh-CN"/>
        </w:rPr>
        <w:lastRenderedPageBreak/>
        <w:t>（一）预算编制情况。</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lang w:val="zh-CN"/>
        </w:rPr>
        <w:t>包括预算编制质量、绩效目标填报、专项预算提前细化等。</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1</w:t>
      </w:r>
      <w:r>
        <w:rPr>
          <w:rFonts w:ascii="仿宋_GB2312" w:eastAsia="仿宋_GB2312" w:hAnsi="仿宋" w:hint="eastAsia"/>
          <w:sz w:val="30"/>
          <w:szCs w:val="30"/>
        </w:rPr>
        <w:t>、报送时效。</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在编制过程中，本单位严格按照上级部门要求及时完成基础、项目库报送等工作，从未出现延期报送相关信息的情况。</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2</w:t>
      </w:r>
      <w:r>
        <w:rPr>
          <w:rFonts w:ascii="仿宋_GB2312" w:eastAsia="仿宋_GB2312" w:hAnsi="仿宋" w:hint="eastAsia"/>
          <w:sz w:val="30"/>
          <w:szCs w:val="30"/>
        </w:rPr>
        <w:t>、编制质量。</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lang w:val="zh-CN"/>
        </w:rPr>
        <w:t>本单位在预算编制初期，通过上报领导，与各部门积极沟通等方式，准确掌握单位预算</w:t>
      </w:r>
      <w:r>
        <w:rPr>
          <w:rFonts w:ascii="仿宋_GB2312" w:eastAsia="仿宋_GB2312" w:hAnsi="仿宋" w:hint="eastAsia"/>
          <w:sz w:val="30"/>
          <w:szCs w:val="30"/>
        </w:rPr>
        <w:t>年度内即将开展的业务情况以及费用需求，为预算编制做好充分的基础准备工作。</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2018</w:t>
      </w:r>
      <w:r>
        <w:rPr>
          <w:rFonts w:ascii="仿宋_GB2312" w:eastAsia="仿宋_GB2312" w:hAnsi="仿宋" w:hint="eastAsia"/>
          <w:sz w:val="30"/>
          <w:szCs w:val="30"/>
        </w:rPr>
        <w:t>年本单位预算资金总来源</w:t>
      </w:r>
      <w:r>
        <w:rPr>
          <w:rFonts w:ascii="仿宋_GB2312" w:eastAsia="仿宋_GB2312" w:hAnsi="仿宋" w:hint="eastAsia"/>
          <w:sz w:val="30"/>
          <w:szCs w:val="30"/>
        </w:rPr>
        <w:t>1728.90</w:t>
      </w:r>
      <w:r>
        <w:rPr>
          <w:rFonts w:ascii="仿宋_GB2312" w:eastAsia="仿宋_GB2312" w:hAnsi="仿宋" w:hint="eastAsia"/>
          <w:sz w:val="30"/>
          <w:szCs w:val="30"/>
        </w:rPr>
        <w:t>万元，无中期评估调整取消资金，无预算结余注销资金。</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绩效目标</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部门整体绩效目标</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我镇紧紧围绕广汉重返“全省十强”目标，紧扣“加快建成宜居宜业宜游美丽幸福新三水”主题，着力提升经济实力，着力加快城乡统筹，着力改善民生福祉，着力打好“三大战役”，加快把三水建成广汉“城市副中心”。</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重点项目绩效目标</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第一，大力发展</w:t>
      </w:r>
      <w:r>
        <w:rPr>
          <w:rFonts w:ascii="仿宋_GB2312" w:eastAsia="仿宋_GB2312" w:hAnsi="仿宋" w:hint="eastAsia"/>
          <w:sz w:val="30"/>
          <w:szCs w:val="30"/>
        </w:rPr>
        <w:t>农旅融合产业</w:t>
      </w:r>
      <w:r>
        <w:rPr>
          <w:rFonts w:ascii="仿宋_GB2312" w:eastAsia="仿宋_GB2312" w:hAnsi="仿宋" w:hint="eastAsia"/>
          <w:sz w:val="30"/>
          <w:szCs w:val="30"/>
        </w:rPr>
        <w:t>，推进易家河坝景区基础设施等建设。</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第二，抓好配套服务，增强企业发展活力，搞好企业服务，支持企业进行技术改造</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第三，持续推进脱贫攻坚，杜绝返贫现象。</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lastRenderedPageBreak/>
        <w:t>第四，加快推进集镇建设。</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第五，加大环境保护力度，“散乱污”企业的整治，打造节能减排绿色小镇。</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第六，社会综合治理及安全</w:t>
      </w:r>
      <w:r>
        <w:rPr>
          <w:rFonts w:ascii="仿宋_GB2312" w:eastAsia="仿宋_GB2312" w:hAnsi="仿宋" w:hint="eastAsia"/>
          <w:sz w:val="30"/>
          <w:szCs w:val="30"/>
        </w:rPr>
        <w:t>生产稳定有序。</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第七，全面落实河长及河段长职责，健全防汛指挥体系、完善防汛基础设施。</w:t>
      </w:r>
    </w:p>
    <w:p w:rsidR="006A4843" w:rsidRDefault="003E00C5">
      <w:pPr>
        <w:snapToGrid w:val="0"/>
        <w:spacing w:line="588" w:lineRule="exact"/>
        <w:ind w:firstLineChars="200" w:firstLine="600"/>
        <w:outlineLvl w:val="0"/>
        <w:rPr>
          <w:rFonts w:ascii="仿宋_GB2312" w:eastAsia="仿宋_GB2312" w:hAnsi="仿宋"/>
          <w:sz w:val="30"/>
          <w:szCs w:val="30"/>
          <w:lang w:val="zh-CN"/>
        </w:rPr>
      </w:pPr>
      <w:r>
        <w:rPr>
          <w:rFonts w:ascii="仿宋_GB2312" w:eastAsia="仿宋_GB2312" w:hAnsi="仿宋" w:hint="eastAsia"/>
          <w:sz w:val="30"/>
          <w:szCs w:val="30"/>
          <w:lang w:val="zh-CN"/>
        </w:rPr>
        <w:t>执行管理情况。</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执行进度。</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 xml:space="preserve">     </w:t>
      </w:r>
      <w:r>
        <w:rPr>
          <w:rFonts w:ascii="仿宋_GB2312" w:eastAsia="仿宋_GB2312" w:hAnsi="仿宋" w:hint="eastAsia"/>
          <w:sz w:val="30"/>
          <w:szCs w:val="30"/>
        </w:rPr>
        <w:t>本单位本年度严格预算执行管理，合理把握预算执行进度，在年末，预算资金全部支付完毕，支付进度为</w:t>
      </w:r>
      <w:r>
        <w:rPr>
          <w:rFonts w:ascii="仿宋_GB2312" w:eastAsia="仿宋_GB2312" w:hAnsi="仿宋" w:hint="eastAsia"/>
          <w:sz w:val="30"/>
          <w:szCs w:val="30"/>
        </w:rPr>
        <w:t>100%</w:t>
      </w:r>
      <w:r>
        <w:rPr>
          <w:rFonts w:ascii="仿宋_GB2312" w:eastAsia="仿宋_GB2312" w:hAnsi="仿宋" w:hint="eastAsia"/>
          <w:sz w:val="30"/>
          <w:szCs w:val="30"/>
        </w:rPr>
        <w:t>。具体情况如下：</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 xml:space="preserve"> 2018</w:t>
      </w:r>
      <w:r>
        <w:rPr>
          <w:rFonts w:ascii="仿宋_GB2312" w:eastAsia="仿宋_GB2312" w:hAnsi="仿宋" w:hint="eastAsia"/>
          <w:sz w:val="30"/>
          <w:szCs w:val="30"/>
        </w:rPr>
        <w:t>年本单位无市级专项预算，无中央、省专款资金。</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 xml:space="preserve">     </w:t>
      </w:r>
      <w:r>
        <w:rPr>
          <w:rFonts w:ascii="仿宋_GB2312" w:eastAsia="仿宋_GB2312" w:hAnsi="仿宋" w:hint="eastAsia"/>
          <w:sz w:val="30"/>
          <w:szCs w:val="30"/>
        </w:rPr>
        <w:t>本年度实际列支数为</w:t>
      </w:r>
      <w:r>
        <w:rPr>
          <w:rFonts w:ascii="仿宋_GB2312" w:eastAsia="仿宋_GB2312" w:hAnsi="仿宋" w:hint="eastAsia"/>
          <w:sz w:val="30"/>
          <w:szCs w:val="30"/>
        </w:rPr>
        <w:t>1721.88</w:t>
      </w:r>
      <w:r>
        <w:rPr>
          <w:rFonts w:ascii="仿宋_GB2312" w:eastAsia="仿宋_GB2312" w:hAnsi="仿宋" w:hint="eastAsia"/>
          <w:sz w:val="30"/>
          <w:szCs w:val="30"/>
        </w:rPr>
        <w:t>万元，预算总额为</w:t>
      </w:r>
      <w:r>
        <w:rPr>
          <w:rFonts w:ascii="仿宋_GB2312" w:eastAsia="仿宋_GB2312" w:hAnsi="仿宋" w:hint="eastAsia"/>
          <w:sz w:val="30"/>
          <w:szCs w:val="30"/>
        </w:rPr>
        <w:t>1728.90</w:t>
      </w:r>
      <w:r>
        <w:rPr>
          <w:rFonts w:ascii="仿宋_GB2312" w:eastAsia="仿宋_GB2312" w:hAnsi="仿宋" w:hint="eastAsia"/>
          <w:sz w:val="30"/>
          <w:szCs w:val="30"/>
        </w:rPr>
        <w:t>万元，年末结转资金</w:t>
      </w:r>
      <w:r>
        <w:rPr>
          <w:rFonts w:ascii="仿宋_GB2312" w:eastAsia="仿宋_GB2312" w:hAnsi="仿宋" w:hint="eastAsia"/>
          <w:sz w:val="30"/>
          <w:szCs w:val="30"/>
        </w:rPr>
        <w:t>7.02</w:t>
      </w:r>
      <w:r>
        <w:rPr>
          <w:rFonts w:ascii="仿宋_GB2312" w:eastAsia="仿宋_GB2312" w:hAnsi="仿宋" w:hint="eastAsia"/>
          <w:sz w:val="30"/>
          <w:szCs w:val="30"/>
        </w:rPr>
        <w:t>万元，此结转资金为年末职工调资而追加的人员经费，按上级部门要求在下一年度一月进行支付。</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2</w:t>
      </w:r>
      <w:r>
        <w:rPr>
          <w:rFonts w:ascii="仿宋_GB2312" w:eastAsia="仿宋_GB2312" w:hAnsi="仿宋" w:hint="eastAsia"/>
          <w:sz w:val="30"/>
          <w:szCs w:val="30"/>
        </w:rPr>
        <w:t>、预算调整</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本单位本年度无中期评估调整取消资金以及预算结余注销资金。</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行政成本</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本单位严格执行“三公</w:t>
      </w:r>
      <w:r w:rsidR="002C6181">
        <w:rPr>
          <w:rFonts w:ascii="仿宋_GB2312" w:eastAsia="仿宋_GB2312" w:hAnsi="仿宋" w:hint="eastAsia"/>
          <w:sz w:val="30"/>
          <w:szCs w:val="30"/>
        </w:rPr>
        <w:t>”</w:t>
      </w:r>
      <w:r>
        <w:rPr>
          <w:rFonts w:ascii="仿宋_GB2312" w:eastAsia="仿宋_GB2312" w:hAnsi="仿宋" w:hint="eastAsia"/>
          <w:sz w:val="30"/>
          <w:szCs w:val="30"/>
        </w:rPr>
        <w:t>经费</w:t>
      </w:r>
      <w:r>
        <w:rPr>
          <w:rFonts w:ascii="仿宋_GB2312" w:eastAsia="仿宋_GB2312" w:hAnsi="仿宋" w:hint="eastAsia"/>
          <w:sz w:val="30"/>
          <w:szCs w:val="30"/>
        </w:rPr>
        <w:t>预算，预算数为</w:t>
      </w:r>
      <w:r>
        <w:rPr>
          <w:rFonts w:ascii="仿宋_GB2312" w:eastAsia="仿宋_GB2312" w:hAnsi="仿宋" w:hint="eastAsia"/>
          <w:sz w:val="30"/>
          <w:szCs w:val="30"/>
        </w:rPr>
        <w:t>18</w:t>
      </w:r>
      <w:r>
        <w:rPr>
          <w:rFonts w:ascii="仿宋_GB2312" w:eastAsia="仿宋_GB2312" w:hAnsi="仿宋" w:hint="eastAsia"/>
          <w:sz w:val="30"/>
          <w:szCs w:val="30"/>
        </w:rPr>
        <w:t>万元，年末决算数为</w:t>
      </w:r>
      <w:r>
        <w:rPr>
          <w:rFonts w:ascii="仿宋_GB2312" w:eastAsia="仿宋_GB2312" w:hAnsi="仿宋" w:hint="eastAsia"/>
          <w:sz w:val="30"/>
          <w:szCs w:val="30"/>
        </w:rPr>
        <w:t>17.5</w:t>
      </w:r>
      <w:r>
        <w:rPr>
          <w:rFonts w:ascii="仿宋_GB2312" w:eastAsia="仿宋_GB2312" w:hAnsi="仿宋" w:hint="eastAsia"/>
          <w:sz w:val="30"/>
          <w:szCs w:val="30"/>
        </w:rPr>
        <w:t>万元，其中公务接待</w:t>
      </w:r>
      <w:r>
        <w:rPr>
          <w:rFonts w:ascii="仿宋_GB2312" w:eastAsia="仿宋_GB2312" w:hAnsi="仿宋" w:hint="eastAsia"/>
          <w:sz w:val="30"/>
          <w:szCs w:val="30"/>
        </w:rPr>
        <w:t>15</w:t>
      </w:r>
      <w:r>
        <w:rPr>
          <w:rFonts w:ascii="仿宋_GB2312" w:eastAsia="仿宋_GB2312" w:hAnsi="仿宋" w:hint="eastAsia"/>
          <w:sz w:val="30"/>
          <w:szCs w:val="30"/>
        </w:rPr>
        <w:t>万元，公务用车</w:t>
      </w:r>
      <w:r>
        <w:rPr>
          <w:rFonts w:ascii="仿宋_GB2312" w:eastAsia="仿宋_GB2312" w:hAnsi="仿宋" w:hint="eastAsia"/>
          <w:sz w:val="30"/>
          <w:szCs w:val="30"/>
        </w:rPr>
        <w:t>2.5</w:t>
      </w:r>
      <w:r>
        <w:rPr>
          <w:rFonts w:ascii="仿宋_GB2312" w:eastAsia="仿宋_GB2312" w:hAnsi="仿宋" w:hint="eastAsia"/>
          <w:sz w:val="30"/>
          <w:szCs w:val="30"/>
        </w:rPr>
        <w:t>万元。</w:t>
      </w:r>
    </w:p>
    <w:p w:rsidR="006A4843" w:rsidRDefault="003E00C5">
      <w:pPr>
        <w:snapToGrid w:val="0"/>
        <w:spacing w:line="588" w:lineRule="exact"/>
        <w:ind w:firstLineChars="200" w:firstLine="600"/>
        <w:outlineLvl w:val="0"/>
        <w:rPr>
          <w:rFonts w:ascii="仿宋_GB2312" w:eastAsia="仿宋_GB2312" w:hAnsi="仿宋"/>
          <w:sz w:val="30"/>
          <w:szCs w:val="30"/>
          <w:lang w:val="zh-CN"/>
        </w:rPr>
      </w:pPr>
      <w:r>
        <w:rPr>
          <w:rFonts w:ascii="仿宋_GB2312" w:eastAsia="仿宋_GB2312" w:hAnsi="仿宋" w:hint="eastAsia"/>
          <w:sz w:val="30"/>
          <w:szCs w:val="30"/>
          <w:lang w:val="zh-CN"/>
        </w:rPr>
        <w:t>（三）综合管理情况。</w:t>
      </w:r>
    </w:p>
    <w:p w:rsidR="006A4843" w:rsidRDefault="003E00C5">
      <w:pPr>
        <w:snapToGrid w:val="0"/>
        <w:spacing w:line="588" w:lineRule="exact"/>
        <w:ind w:firstLineChars="200" w:firstLine="600"/>
        <w:outlineLvl w:val="0"/>
        <w:rPr>
          <w:rFonts w:ascii="仿宋_GB2312" w:eastAsia="仿宋_GB2312" w:hAnsi="仿宋"/>
          <w:sz w:val="30"/>
          <w:szCs w:val="30"/>
          <w:lang w:val="zh-CN"/>
        </w:rPr>
      </w:pPr>
      <w:r>
        <w:rPr>
          <w:rFonts w:ascii="仿宋_GB2312" w:eastAsia="仿宋_GB2312" w:hAnsi="仿宋" w:hint="eastAsia"/>
          <w:sz w:val="30"/>
          <w:szCs w:val="30"/>
          <w:lang w:val="zh-CN"/>
        </w:rPr>
        <w:lastRenderedPageBreak/>
        <w:t>包括政府性债务管理、非税收入执收、政策采购实施计划、</w:t>
      </w:r>
    </w:p>
    <w:p w:rsidR="006A4843" w:rsidRDefault="003E00C5">
      <w:pPr>
        <w:snapToGrid w:val="0"/>
        <w:spacing w:line="588" w:lineRule="exact"/>
        <w:ind w:firstLineChars="200" w:firstLine="600"/>
        <w:outlineLvl w:val="0"/>
        <w:rPr>
          <w:rFonts w:ascii="仿宋_GB2312" w:eastAsia="仿宋_GB2312" w:hAnsi="仿宋"/>
          <w:sz w:val="30"/>
          <w:szCs w:val="30"/>
          <w:lang w:val="zh-CN"/>
        </w:rPr>
      </w:pPr>
      <w:r>
        <w:rPr>
          <w:rFonts w:ascii="仿宋_GB2312" w:eastAsia="仿宋_GB2312" w:hAnsi="仿宋" w:hint="eastAsia"/>
          <w:sz w:val="30"/>
          <w:szCs w:val="30"/>
          <w:lang w:val="zh-CN"/>
        </w:rPr>
        <w:t>资产管理、内控制度管理、信息公开、绩效评价及依法接受财政</w:t>
      </w:r>
    </w:p>
    <w:p w:rsidR="006A4843" w:rsidRDefault="003E00C5">
      <w:pPr>
        <w:snapToGrid w:val="0"/>
        <w:spacing w:line="588" w:lineRule="exact"/>
        <w:ind w:firstLineChars="200" w:firstLine="600"/>
        <w:outlineLvl w:val="0"/>
        <w:rPr>
          <w:rFonts w:ascii="仿宋_GB2312" w:eastAsia="仿宋_GB2312" w:hAnsi="仿宋"/>
          <w:sz w:val="30"/>
          <w:szCs w:val="30"/>
          <w:lang w:val="zh-CN"/>
        </w:rPr>
      </w:pPr>
      <w:r>
        <w:rPr>
          <w:rFonts w:ascii="仿宋_GB2312" w:eastAsia="仿宋_GB2312" w:hAnsi="仿宋" w:hint="eastAsia"/>
          <w:sz w:val="30"/>
          <w:szCs w:val="30"/>
          <w:lang w:val="zh-CN"/>
        </w:rPr>
        <w:t>监督情况等。</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债务管理</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本单位无债务</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非税收入执收情况</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本单位严格按照规定执行非税收入，本年度共收到</w:t>
      </w:r>
      <w:r>
        <w:rPr>
          <w:rFonts w:ascii="仿宋_GB2312" w:eastAsia="仿宋_GB2312" w:hAnsi="仿宋" w:hint="eastAsia"/>
          <w:sz w:val="30"/>
          <w:szCs w:val="30"/>
        </w:rPr>
        <w:t>42.11</w:t>
      </w:r>
      <w:r>
        <w:rPr>
          <w:rFonts w:ascii="仿宋_GB2312" w:eastAsia="仿宋_GB2312" w:hAnsi="仿宋" w:hint="eastAsia"/>
          <w:sz w:val="30"/>
          <w:szCs w:val="30"/>
        </w:rPr>
        <w:t>万元，主要包括银行存款利息</w:t>
      </w:r>
      <w:r>
        <w:rPr>
          <w:rFonts w:ascii="仿宋_GB2312" w:eastAsia="仿宋_GB2312" w:hAnsi="仿宋" w:hint="eastAsia"/>
          <w:sz w:val="30"/>
          <w:szCs w:val="30"/>
        </w:rPr>
        <w:t>29.12</w:t>
      </w:r>
      <w:r>
        <w:rPr>
          <w:rFonts w:ascii="仿宋_GB2312" w:eastAsia="仿宋_GB2312" w:hAnsi="仿宋" w:hint="eastAsia"/>
          <w:sz w:val="30"/>
          <w:szCs w:val="30"/>
        </w:rPr>
        <w:t>万元，其他收入</w:t>
      </w:r>
      <w:r>
        <w:rPr>
          <w:rFonts w:ascii="仿宋_GB2312" w:eastAsia="仿宋_GB2312" w:hAnsi="仿宋" w:hint="eastAsia"/>
          <w:sz w:val="30"/>
          <w:szCs w:val="30"/>
        </w:rPr>
        <w:t>12.99</w:t>
      </w:r>
      <w:r>
        <w:rPr>
          <w:rFonts w:ascii="仿宋_GB2312" w:eastAsia="仿宋_GB2312" w:hAnsi="仿宋" w:hint="eastAsia"/>
          <w:sz w:val="30"/>
          <w:szCs w:val="30"/>
        </w:rPr>
        <w:t>万元。严格按照规定全</w:t>
      </w:r>
      <w:r>
        <w:rPr>
          <w:rFonts w:ascii="仿宋_GB2312" w:eastAsia="仿宋_GB2312" w:hAnsi="仿宋" w:hint="eastAsia"/>
          <w:sz w:val="30"/>
          <w:szCs w:val="30"/>
        </w:rPr>
        <w:t>部上缴非税收入</w:t>
      </w:r>
      <w:r>
        <w:rPr>
          <w:rFonts w:ascii="仿宋_GB2312" w:eastAsia="仿宋_GB2312" w:hAnsi="仿宋" w:hint="eastAsia"/>
          <w:sz w:val="30"/>
          <w:szCs w:val="30"/>
        </w:rPr>
        <w:t>42.11</w:t>
      </w:r>
      <w:r>
        <w:rPr>
          <w:rFonts w:ascii="仿宋_GB2312" w:eastAsia="仿宋_GB2312" w:hAnsi="仿宋" w:hint="eastAsia"/>
          <w:sz w:val="30"/>
          <w:szCs w:val="30"/>
        </w:rPr>
        <w:t>万元。</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政府采购实施计划</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本单位严格按照采购法，实施采购计划编制，</w:t>
      </w:r>
      <w:r>
        <w:rPr>
          <w:rFonts w:ascii="仿宋_GB2312" w:eastAsia="仿宋_GB2312" w:hAnsi="仿宋" w:hint="eastAsia"/>
          <w:sz w:val="30"/>
          <w:szCs w:val="30"/>
        </w:rPr>
        <w:t>2018</w:t>
      </w:r>
      <w:r>
        <w:rPr>
          <w:rFonts w:ascii="仿宋_GB2312" w:eastAsia="仿宋_GB2312" w:hAnsi="仿宋" w:hint="eastAsia"/>
          <w:sz w:val="30"/>
          <w:szCs w:val="30"/>
        </w:rPr>
        <w:t>年采购预算</w:t>
      </w:r>
      <w:r>
        <w:rPr>
          <w:rFonts w:ascii="仿宋_GB2312" w:eastAsia="仿宋_GB2312" w:hAnsi="仿宋" w:hint="eastAsia"/>
          <w:sz w:val="30"/>
          <w:szCs w:val="30"/>
        </w:rPr>
        <w:t>3.28</w:t>
      </w:r>
      <w:r>
        <w:rPr>
          <w:rFonts w:ascii="仿宋_GB2312" w:eastAsia="仿宋_GB2312" w:hAnsi="仿宋" w:hint="eastAsia"/>
          <w:sz w:val="30"/>
          <w:szCs w:val="30"/>
        </w:rPr>
        <w:t>万元，全部通过正规采购程序进行备案实施采购</w:t>
      </w:r>
      <w:r>
        <w:rPr>
          <w:rFonts w:ascii="仿宋_GB2312" w:eastAsia="仿宋_GB2312" w:hAnsi="仿宋" w:hint="eastAsia"/>
          <w:sz w:val="30"/>
          <w:szCs w:val="30"/>
        </w:rPr>
        <w:t>,</w:t>
      </w:r>
      <w:r>
        <w:rPr>
          <w:rFonts w:ascii="仿宋_GB2312" w:eastAsia="仿宋_GB2312" w:hAnsi="仿宋" w:hint="eastAsia"/>
          <w:sz w:val="30"/>
          <w:szCs w:val="30"/>
        </w:rPr>
        <w:t>共支出采购经费</w:t>
      </w:r>
      <w:r>
        <w:rPr>
          <w:rFonts w:ascii="仿宋_GB2312" w:eastAsia="仿宋_GB2312" w:hAnsi="仿宋" w:hint="eastAsia"/>
          <w:sz w:val="30"/>
          <w:szCs w:val="30"/>
        </w:rPr>
        <w:t>3.28</w:t>
      </w:r>
      <w:r>
        <w:rPr>
          <w:rFonts w:ascii="仿宋_GB2312" w:eastAsia="仿宋_GB2312" w:hAnsi="仿宋" w:hint="eastAsia"/>
          <w:sz w:val="30"/>
          <w:szCs w:val="30"/>
        </w:rPr>
        <w:t>万元。</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资产管理</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首先本单位按时保质保量完成行政事业单位资产年度清查工作，按要求及时新增核减固定资产，并编制资产清查报告。其次，按时逐月上报国有资产报表数据，但因</w:t>
      </w:r>
      <w:r>
        <w:rPr>
          <w:rFonts w:ascii="仿宋_GB2312" w:eastAsia="仿宋_GB2312" w:hAnsi="仿宋" w:hint="eastAsia"/>
          <w:sz w:val="30"/>
          <w:szCs w:val="30"/>
        </w:rPr>
        <w:t>2019</w:t>
      </w:r>
      <w:r>
        <w:rPr>
          <w:rFonts w:ascii="仿宋_GB2312" w:eastAsia="仿宋_GB2312" w:hAnsi="仿宋" w:hint="eastAsia"/>
          <w:sz w:val="30"/>
          <w:szCs w:val="30"/>
        </w:rPr>
        <w:t>年新旧会计制度交替，新会计核算软件</w:t>
      </w:r>
      <w:r>
        <w:rPr>
          <w:rFonts w:ascii="仿宋_GB2312" w:eastAsia="仿宋_GB2312" w:hAnsi="仿宋" w:hint="eastAsia"/>
          <w:sz w:val="30"/>
          <w:szCs w:val="30"/>
        </w:rPr>
        <w:t>5</w:t>
      </w:r>
      <w:r>
        <w:rPr>
          <w:rFonts w:ascii="仿宋_GB2312" w:eastAsia="仿宋_GB2312" w:hAnsi="仿宋" w:hint="eastAsia"/>
          <w:sz w:val="30"/>
          <w:szCs w:val="30"/>
        </w:rPr>
        <w:t>月下发，对前期上报的数据准确性有一定影响，现正在逐渐整改。</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内控制度管理</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本单位内控制度按照上级部门要已逐步完善，并按时编制</w:t>
      </w:r>
      <w:r>
        <w:rPr>
          <w:rFonts w:ascii="仿宋_GB2312" w:eastAsia="仿宋_GB2312" w:hAnsi="仿宋" w:hint="eastAsia"/>
          <w:sz w:val="30"/>
          <w:szCs w:val="30"/>
        </w:rPr>
        <w:t>内控报告。</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lastRenderedPageBreak/>
        <w:t>信息公开</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按照上级部门及文件要求及时开展预算、决算公开，确保公开数据的准确性、及时性。</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绩效评价</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本单位按照文件要求对项目进行绩效评价，应开展绩效评价项目数量为</w:t>
      </w:r>
      <w:r>
        <w:rPr>
          <w:rFonts w:ascii="仿宋_GB2312" w:eastAsia="仿宋_GB2312" w:hAnsi="仿宋" w:hint="eastAsia"/>
          <w:sz w:val="30"/>
          <w:szCs w:val="30"/>
        </w:rPr>
        <w:t>1</w:t>
      </w:r>
      <w:r>
        <w:rPr>
          <w:rFonts w:ascii="仿宋_GB2312" w:eastAsia="仿宋_GB2312" w:hAnsi="仿宋" w:hint="eastAsia"/>
          <w:sz w:val="30"/>
          <w:szCs w:val="30"/>
        </w:rPr>
        <w:t>个，实际评价</w:t>
      </w:r>
      <w:r>
        <w:rPr>
          <w:rFonts w:ascii="仿宋_GB2312" w:eastAsia="仿宋_GB2312" w:hAnsi="仿宋" w:hint="eastAsia"/>
          <w:sz w:val="30"/>
          <w:szCs w:val="30"/>
        </w:rPr>
        <w:t>1</w:t>
      </w:r>
      <w:r>
        <w:rPr>
          <w:rFonts w:ascii="仿宋_GB2312" w:eastAsia="仿宋_GB2312" w:hAnsi="仿宋" w:hint="eastAsia"/>
          <w:sz w:val="30"/>
          <w:szCs w:val="30"/>
        </w:rPr>
        <w:t>个，评价项目覆盖率</w:t>
      </w:r>
      <w:r>
        <w:rPr>
          <w:rFonts w:ascii="仿宋_GB2312" w:eastAsia="仿宋_GB2312" w:hAnsi="仿宋" w:hint="eastAsia"/>
          <w:sz w:val="30"/>
          <w:szCs w:val="30"/>
        </w:rPr>
        <w:t>100%</w:t>
      </w:r>
      <w:r>
        <w:rPr>
          <w:rFonts w:ascii="仿宋_GB2312" w:eastAsia="仿宋_GB2312" w:hAnsi="仿宋" w:hint="eastAsia"/>
          <w:sz w:val="30"/>
          <w:szCs w:val="30"/>
        </w:rPr>
        <w:t>，最后形成项目支出绩效自评报告，按要求及时上报市财政局。</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8</w:t>
      </w:r>
      <w:r>
        <w:rPr>
          <w:rFonts w:ascii="仿宋_GB2312" w:eastAsia="仿宋_GB2312" w:hAnsi="仿宋" w:hint="eastAsia"/>
          <w:sz w:val="30"/>
          <w:szCs w:val="30"/>
        </w:rPr>
        <w:t>、依法接受财政监督</w:t>
      </w:r>
    </w:p>
    <w:p w:rsidR="006A4843" w:rsidRDefault="003E00C5">
      <w:pPr>
        <w:snapToGrid w:val="0"/>
        <w:spacing w:line="588" w:lineRule="exact"/>
        <w:ind w:firstLineChars="200" w:firstLine="600"/>
        <w:outlineLvl w:val="0"/>
        <w:rPr>
          <w:rFonts w:ascii="仿宋_GB2312" w:eastAsia="仿宋_GB2312" w:hAnsi="仿宋"/>
          <w:sz w:val="30"/>
          <w:szCs w:val="30"/>
          <w:lang w:val="zh-CN"/>
        </w:rPr>
      </w:pPr>
      <w:r>
        <w:rPr>
          <w:rFonts w:ascii="仿宋_GB2312" w:eastAsia="仿宋_GB2312" w:hAnsi="仿宋" w:hint="eastAsia"/>
          <w:sz w:val="30"/>
          <w:szCs w:val="30"/>
        </w:rPr>
        <w:t>本单位严格按照相关规定开展自查自纠工作，并及时报送自查自纠报告和报表。</w:t>
      </w:r>
    </w:p>
    <w:p w:rsidR="006A4843" w:rsidRDefault="003E00C5">
      <w:pPr>
        <w:snapToGrid w:val="0"/>
        <w:spacing w:line="588" w:lineRule="exact"/>
        <w:ind w:firstLineChars="200" w:firstLine="600"/>
        <w:outlineLvl w:val="0"/>
        <w:rPr>
          <w:rFonts w:ascii="仿宋_GB2312" w:eastAsia="仿宋_GB2312" w:hAnsi="仿宋"/>
          <w:sz w:val="30"/>
          <w:szCs w:val="30"/>
          <w:lang w:val="zh-CN"/>
        </w:rPr>
      </w:pPr>
      <w:r>
        <w:rPr>
          <w:rFonts w:ascii="仿宋_GB2312" w:eastAsia="仿宋_GB2312" w:hAnsi="仿宋" w:hint="eastAsia"/>
          <w:sz w:val="30"/>
          <w:szCs w:val="30"/>
          <w:lang w:val="zh-CN"/>
        </w:rPr>
        <w:t>整体绩效。</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重点项目绩效评价</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我镇对所有重点项目进行了绩效评价，全部项目按照预算法以及上级部门的要求，严格预算编制，保证了预算编制质量。在预算执行过程中，加强了资金监管，项目申报与实施相符。</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通过项目实施，确保了政府职能的实现，产生了应有的社会效益、经济效益。</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部门职能完成情况</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w:t>
      </w:r>
      <w:r>
        <w:rPr>
          <w:rFonts w:ascii="仿宋_GB2312" w:eastAsia="仿宋_GB2312" w:hAnsi="仿宋" w:hint="eastAsia"/>
          <w:sz w:val="30"/>
          <w:szCs w:val="30"/>
        </w:rPr>
        <w:t>1</w:t>
      </w:r>
      <w:r>
        <w:rPr>
          <w:rFonts w:ascii="仿宋_GB2312" w:eastAsia="仿宋_GB2312" w:hAnsi="仿宋" w:hint="eastAsia"/>
          <w:sz w:val="30"/>
          <w:szCs w:val="30"/>
        </w:rPr>
        <w:t>）主要经济指标</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全年实现地方财政收入</w:t>
      </w:r>
      <w:r>
        <w:rPr>
          <w:rFonts w:ascii="仿宋_GB2312" w:eastAsia="仿宋_GB2312" w:hAnsi="仿宋" w:hint="eastAsia"/>
          <w:sz w:val="30"/>
          <w:szCs w:val="30"/>
        </w:rPr>
        <w:t>1728.90</w:t>
      </w:r>
      <w:r>
        <w:rPr>
          <w:rFonts w:ascii="仿宋_GB2312" w:eastAsia="仿宋_GB2312" w:hAnsi="仿宋" w:hint="eastAsia"/>
          <w:sz w:val="30"/>
          <w:szCs w:val="30"/>
        </w:rPr>
        <w:t>万元，完成任务的</w:t>
      </w:r>
      <w:r>
        <w:rPr>
          <w:rFonts w:ascii="仿宋_GB2312" w:eastAsia="仿宋_GB2312" w:hAnsi="仿宋" w:hint="eastAsia"/>
          <w:sz w:val="30"/>
          <w:szCs w:val="30"/>
        </w:rPr>
        <w:t>100%</w:t>
      </w:r>
      <w:r>
        <w:rPr>
          <w:rFonts w:ascii="仿宋_GB2312" w:eastAsia="仿宋_GB2312" w:hAnsi="仿宋" w:hint="eastAsia"/>
          <w:sz w:val="30"/>
          <w:szCs w:val="30"/>
        </w:rPr>
        <w:t>；</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招商引资到位</w:t>
      </w:r>
      <w:r>
        <w:rPr>
          <w:rFonts w:ascii="仿宋_GB2312" w:eastAsia="仿宋_GB2312" w:hAnsi="仿宋" w:hint="eastAsia"/>
          <w:sz w:val="30"/>
          <w:szCs w:val="30"/>
        </w:rPr>
        <w:t>4.07</w:t>
      </w:r>
      <w:r>
        <w:rPr>
          <w:rFonts w:ascii="仿宋_GB2312" w:eastAsia="仿宋_GB2312" w:hAnsi="仿宋" w:hint="eastAsia"/>
          <w:sz w:val="30"/>
          <w:szCs w:val="30"/>
        </w:rPr>
        <w:t>亿元，完成任务的</w:t>
      </w:r>
      <w:r>
        <w:rPr>
          <w:rFonts w:ascii="仿宋_GB2312" w:eastAsia="仿宋_GB2312" w:hAnsi="仿宋" w:hint="eastAsia"/>
          <w:sz w:val="30"/>
          <w:szCs w:val="30"/>
        </w:rPr>
        <w:t>101%</w:t>
      </w:r>
      <w:r>
        <w:rPr>
          <w:rFonts w:ascii="仿宋_GB2312" w:eastAsia="仿宋_GB2312" w:hAnsi="仿宋" w:hint="eastAsia"/>
          <w:sz w:val="30"/>
          <w:szCs w:val="30"/>
        </w:rPr>
        <w:t>；</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固定资产投资</w:t>
      </w:r>
      <w:r>
        <w:rPr>
          <w:rFonts w:ascii="仿宋_GB2312" w:eastAsia="仿宋_GB2312" w:hAnsi="仿宋" w:hint="eastAsia"/>
          <w:sz w:val="30"/>
          <w:szCs w:val="30"/>
        </w:rPr>
        <w:t>4.3</w:t>
      </w:r>
      <w:r>
        <w:rPr>
          <w:rFonts w:ascii="仿宋_GB2312" w:eastAsia="仿宋_GB2312" w:hAnsi="仿宋" w:hint="eastAsia"/>
          <w:sz w:val="30"/>
          <w:szCs w:val="30"/>
        </w:rPr>
        <w:t>亿元，完成任务的</w:t>
      </w:r>
      <w:r>
        <w:rPr>
          <w:rFonts w:ascii="仿宋_GB2312" w:eastAsia="仿宋_GB2312" w:hAnsi="仿宋" w:hint="eastAsia"/>
          <w:sz w:val="30"/>
          <w:szCs w:val="30"/>
        </w:rPr>
        <w:t>107%</w:t>
      </w:r>
      <w:r>
        <w:rPr>
          <w:rFonts w:ascii="仿宋_GB2312" w:eastAsia="仿宋_GB2312" w:hAnsi="仿宋" w:hint="eastAsia"/>
          <w:sz w:val="30"/>
          <w:szCs w:val="30"/>
        </w:rPr>
        <w:t>；</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工业性投资</w:t>
      </w:r>
      <w:r>
        <w:rPr>
          <w:rFonts w:ascii="仿宋_GB2312" w:eastAsia="仿宋_GB2312" w:hAnsi="仿宋" w:hint="eastAsia"/>
          <w:sz w:val="30"/>
          <w:szCs w:val="30"/>
        </w:rPr>
        <w:t>3</w:t>
      </w:r>
      <w:r>
        <w:rPr>
          <w:rFonts w:ascii="仿宋_GB2312" w:eastAsia="仿宋_GB2312" w:hAnsi="仿宋" w:hint="eastAsia"/>
          <w:sz w:val="30"/>
          <w:szCs w:val="30"/>
        </w:rPr>
        <w:t>亿元，完成任务的</w:t>
      </w:r>
      <w:r>
        <w:rPr>
          <w:rFonts w:ascii="仿宋_GB2312" w:eastAsia="仿宋_GB2312" w:hAnsi="仿宋" w:hint="eastAsia"/>
          <w:sz w:val="30"/>
          <w:szCs w:val="30"/>
        </w:rPr>
        <w:t>100%</w:t>
      </w:r>
      <w:r>
        <w:rPr>
          <w:rFonts w:ascii="仿宋_GB2312" w:eastAsia="仿宋_GB2312" w:hAnsi="仿宋" w:hint="eastAsia"/>
          <w:sz w:val="30"/>
          <w:szCs w:val="30"/>
        </w:rPr>
        <w:t>；</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lastRenderedPageBreak/>
        <w:t>社消零同比增长</w:t>
      </w:r>
      <w:r>
        <w:rPr>
          <w:rFonts w:ascii="仿宋_GB2312" w:eastAsia="仿宋_GB2312" w:hAnsi="仿宋" w:hint="eastAsia"/>
          <w:sz w:val="30"/>
          <w:szCs w:val="30"/>
        </w:rPr>
        <w:t>24%</w:t>
      </w:r>
      <w:r>
        <w:rPr>
          <w:rFonts w:ascii="仿宋_GB2312" w:eastAsia="仿宋_GB2312" w:hAnsi="仿宋" w:hint="eastAsia"/>
          <w:sz w:val="30"/>
          <w:szCs w:val="30"/>
        </w:rPr>
        <w:t>，个体增长</w:t>
      </w:r>
      <w:r>
        <w:rPr>
          <w:rFonts w:ascii="仿宋_GB2312" w:eastAsia="仿宋_GB2312" w:hAnsi="仿宋" w:hint="eastAsia"/>
          <w:sz w:val="30"/>
          <w:szCs w:val="30"/>
        </w:rPr>
        <w:t>20%</w:t>
      </w:r>
      <w:r>
        <w:rPr>
          <w:rFonts w:ascii="仿宋_GB2312" w:eastAsia="仿宋_GB2312" w:hAnsi="仿宋" w:hint="eastAsia"/>
          <w:sz w:val="30"/>
          <w:szCs w:val="30"/>
        </w:rPr>
        <w:t>；</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农民人均可支配收入</w:t>
      </w:r>
      <w:r>
        <w:rPr>
          <w:rFonts w:ascii="仿宋_GB2312" w:eastAsia="仿宋_GB2312" w:hAnsi="仿宋" w:hint="eastAsia"/>
          <w:sz w:val="30"/>
          <w:szCs w:val="30"/>
        </w:rPr>
        <w:t>19200</w:t>
      </w:r>
      <w:r>
        <w:rPr>
          <w:rFonts w:ascii="仿宋_GB2312" w:eastAsia="仿宋_GB2312" w:hAnsi="仿宋" w:hint="eastAsia"/>
          <w:sz w:val="30"/>
          <w:szCs w:val="30"/>
        </w:rPr>
        <w:t>元，完成任务的</w:t>
      </w:r>
      <w:r>
        <w:rPr>
          <w:rFonts w:ascii="仿宋_GB2312" w:eastAsia="仿宋_GB2312" w:hAnsi="仿宋" w:hint="eastAsia"/>
          <w:sz w:val="30"/>
          <w:szCs w:val="30"/>
        </w:rPr>
        <w:t>101%</w:t>
      </w:r>
      <w:r>
        <w:rPr>
          <w:rFonts w:ascii="仿宋_GB2312" w:eastAsia="仿宋_GB2312" w:hAnsi="仿宋" w:hint="eastAsia"/>
          <w:sz w:val="30"/>
          <w:szCs w:val="30"/>
        </w:rPr>
        <w:t>。</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w:t>
      </w:r>
      <w:r>
        <w:rPr>
          <w:rFonts w:ascii="仿宋_GB2312" w:eastAsia="仿宋_GB2312" w:hAnsi="仿宋" w:hint="eastAsia"/>
          <w:sz w:val="30"/>
          <w:szCs w:val="30"/>
        </w:rPr>
        <w:t>2</w:t>
      </w:r>
      <w:r>
        <w:rPr>
          <w:rFonts w:ascii="仿宋_GB2312" w:eastAsia="仿宋_GB2312" w:hAnsi="仿宋" w:hint="eastAsia"/>
          <w:sz w:val="30"/>
          <w:szCs w:val="30"/>
        </w:rPr>
        <w:t>）改革引领发展，农旅融合产业兴</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一是夯实基地增强景区承载力。投入</w:t>
      </w:r>
      <w:r>
        <w:rPr>
          <w:rFonts w:ascii="仿宋_GB2312" w:eastAsia="仿宋_GB2312" w:hAnsi="仿宋" w:hint="eastAsia"/>
          <w:sz w:val="30"/>
          <w:szCs w:val="30"/>
        </w:rPr>
        <w:t>200</w:t>
      </w:r>
      <w:r>
        <w:rPr>
          <w:rFonts w:ascii="仿宋_GB2312" w:eastAsia="仿宋_GB2312" w:hAnsi="仿宋" w:hint="eastAsia"/>
          <w:sz w:val="30"/>
          <w:szCs w:val="30"/>
        </w:rPr>
        <w:t>余万元完善景区监控系统和停车收费系统，引入专业物业加大业态管理，提高了易家河坝旅游景区的承载力。新增小商贩</w:t>
      </w:r>
      <w:r>
        <w:rPr>
          <w:rFonts w:ascii="仿宋_GB2312" w:eastAsia="仿宋_GB2312" w:hAnsi="仿宋" w:hint="eastAsia"/>
          <w:sz w:val="30"/>
          <w:szCs w:val="30"/>
        </w:rPr>
        <w:t>30</w:t>
      </w:r>
      <w:r>
        <w:rPr>
          <w:rFonts w:ascii="仿宋_GB2312" w:eastAsia="仿宋_GB2312" w:hAnsi="仿宋" w:hint="eastAsia"/>
          <w:sz w:val="30"/>
          <w:szCs w:val="30"/>
        </w:rPr>
        <w:t>余家，解决就业</w:t>
      </w:r>
      <w:r>
        <w:rPr>
          <w:rFonts w:ascii="仿宋_GB2312" w:eastAsia="仿宋_GB2312" w:hAnsi="仿宋" w:hint="eastAsia"/>
          <w:sz w:val="30"/>
          <w:szCs w:val="30"/>
        </w:rPr>
        <w:t>1000</w:t>
      </w:r>
      <w:r>
        <w:rPr>
          <w:rFonts w:ascii="仿宋_GB2312" w:eastAsia="仿宋_GB2312" w:hAnsi="仿宋" w:hint="eastAsia"/>
          <w:sz w:val="30"/>
          <w:szCs w:val="30"/>
        </w:rPr>
        <w:t>余人。</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二是丰富活动增强景区吸引力。成功举办四川省</w:t>
      </w:r>
      <w:r>
        <w:rPr>
          <w:rFonts w:ascii="仿宋_GB2312" w:eastAsia="仿宋_GB2312" w:hAnsi="仿宋" w:hint="eastAsia"/>
          <w:sz w:val="30"/>
          <w:szCs w:val="30"/>
        </w:rPr>
        <w:t>2018</w:t>
      </w:r>
      <w:r>
        <w:rPr>
          <w:rFonts w:ascii="仿宋_GB2312" w:eastAsia="仿宋_GB2312" w:hAnsi="仿宋" w:hint="eastAsia"/>
          <w:sz w:val="30"/>
          <w:szCs w:val="30"/>
        </w:rPr>
        <w:t>年钓鱼运动锦标赛、广汉市乡村垂钓节、德阳</w:t>
      </w:r>
      <w:r>
        <w:rPr>
          <w:rFonts w:ascii="仿宋_GB2312" w:eastAsia="仿宋_GB2312" w:hAnsi="仿宋" w:hint="eastAsia"/>
          <w:sz w:val="30"/>
          <w:szCs w:val="30"/>
        </w:rPr>
        <w:t>19</w:t>
      </w:r>
      <w:r>
        <w:rPr>
          <w:rFonts w:ascii="仿宋_GB2312" w:eastAsia="仿宋_GB2312" w:hAnsi="仿宋" w:hint="eastAsia"/>
          <w:sz w:val="30"/>
          <w:szCs w:val="30"/>
        </w:rPr>
        <w:t>届青年文化节、首届中国农民丰收节等一系列活动，有力地提升了景区知名度和吸引力；</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w:t>
      </w:r>
      <w:r>
        <w:rPr>
          <w:rFonts w:ascii="仿宋_GB2312" w:eastAsia="仿宋_GB2312" w:hAnsi="仿宋" w:hint="eastAsia"/>
          <w:sz w:val="30"/>
          <w:szCs w:val="30"/>
        </w:rPr>
        <w:t>3</w:t>
      </w:r>
      <w:r>
        <w:rPr>
          <w:rFonts w:ascii="仿宋_GB2312" w:eastAsia="仿宋_GB2312" w:hAnsi="仿宋" w:hint="eastAsia"/>
          <w:sz w:val="30"/>
          <w:szCs w:val="30"/>
        </w:rPr>
        <w:t>）精心精细推动，征地拆迁进展快</w:t>
      </w:r>
      <w:r>
        <w:rPr>
          <w:rFonts w:ascii="仿宋_GB2312" w:eastAsia="仿宋_GB2312" w:hAnsi="仿宋" w:hint="eastAsia"/>
          <w:sz w:val="30"/>
          <w:szCs w:val="30"/>
        </w:rPr>
        <w:br/>
        <w:t xml:space="preserve">    2018</w:t>
      </w:r>
      <w:r>
        <w:rPr>
          <w:rFonts w:ascii="仿宋_GB2312" w:eastAsia="仿宋_GB2312" w:hAnsi="仿宋" w:hint="eastAsia"/>
          <w:sz w:val="30"/>
          <w:szCs w:val="30"/>
        </w:rPr>
        <w:t>年年底已完成</w:t>
      </w:r>
      <w:r>
        <w:rPr>
          <w:rFonts w:ascii="仿宋_GB2312" w:eastAsia="仿宋_GB2312" w:hAnsi="仿宋" w:hint="eastAsia"/>
          <w:sz w:val="30"/>
          <w:szCs w:val="30"/>
        </w:rPr>
        <w:t>126</w:t>
      </w:r>
      <w:r>
        <w:rPr>
          <w:rFonts w:ascii="仿宋_GB2312" w:eastAsia="仿宋_GB2312" w:hAnsi="仿宋" w:hint="eastAsia"/>
          <w:sz w:val="30"/>
          <w:szCs w:val="30"/>
        </w:rPr>
        <w:t>个组的勘测定界，召开了</w:t>
      </w:r>
      <w:r>
        <w:rPr>
          <w:rFonts w:ascii="仿宋_GB2312" w:eastAsia="仿宋_GB2312" w:hAnsi="仿宋" w:hint="eastAsia"/>
          <w:sz w:val="30"/>
          <w:szCs w:val="30"/>
        </w:rPr>
        <w:t>126</w:t>
      </w:r>
      <w:r>
        <w:rPr>
          <w:rFonts w:ascii="仿宋_GB2312" w:eastAsia="仿宋_GB2312" w:hAnsi="仿宋" w:hint="eastAsia"/>
          <w:sz w:val="30"/>
          <w:szCs w:val="30"/>
        </w:rPr>
        <w:t>个组的征地社员会，签定了</w:t>
      </w:r>
      <w:r>
        <w:rPr>
          <w:rFonts w:ascii="仿宋_GB2312" w:eastAsia="仿宋_GB2312" w:hAnsi="仿宋" w:hint="eastAsia"/>
          <w:sz w:val="30"/>
          <w:szCs w:val="30"/>
        </w:rPr>
        <w:t>114</w:t>
      </w:r>
      <w:r>
        <w:rPr>
          <w:rFonts w:ascii="仿宋_GB2312" w:eastAsia="仿宋_GB2312" w:hAnsi="仿宋" w:hint="eastAsia"/>
          <w:sz w:val="30"/>
          <w:szCs w:val="30"/>
        </w:rPr>
        <w:t>个组的征地协议，完成了</w:t>
      </w:r>
      <w:r>
        <w:rPr>
          <w:rFonts w:ascii="仿宋_GB2312" w:eastAsia="仿宋_GB2312" w:hAnsi="仿宋" w:hint="eastAsia"/>
          <w:sz w:val="30"/>
          <w:szCs w:val="30"/>
        </w:rPr>
        <w:t>72</w:t>
      </w:r>
      <w:r>
        <w:rPr>
          <w:rFonts w:ascii="仿宋_GB2312" w:eastAsia="仿宋_GB2312" w:hAnsi="仿宋" w:hint="eastAsia"/>
          <w:sz w:val="30"/>
          <w:szCs w:val="30"/>
        </w:rPr>
        <w:t>个组的农房摸底丈量。共征地</w:t>
      </w:r>
      <w:r>
        <w:rPr>
          <w:rFonts w:ascii="仿宋_GB2312" w:eastAsia="仿宋_GB2312" w:hAnsi="仿宋" w:hint="eastAsia"/>
          <w:sz w:val="30"/>
          <w:szCs w:val="30"/>
        </w:rPr>
        <w:t>22426.6</w:t>
      </w:r>
      <w:r>
        <w:rPr>
          <w:rFonts w:ascii="仿宋_GB2312" w:eastAsia="仿宋_GB2312" w:hAnsi="仿宋" w:hint="eastAsia"/>
          <w:sz w:val="30"/>
          <w:szCs w:val="30"/>
        </w:rPr>
        <w:t>亩，发放土地补偿款</w:t>
      </w:r>
      <w:r>
        <w:rPr>
          <w:rFonts w:ascii="仿宋_GB2312" w:eastAsia="仿宋_GB2312" w:hAnsi="仿宋" w:hint="eastAsia"/>
          <w:sz w:val="30"/>
          <w:szCs w:val="30"/>
        </w:rPr>
        <w:t>64879</w:t>
      </w:r>
      <w:r>
        <w:rPr>
          <w:rFonts w:ascii="仿宋_GB2312" w:eastAsia="仿宋_GB2312" w:hAnsi="仿宋" w:hint="eastAsia"/>
          <w:sz w:val="30"/>
          <w:szCs w:val="30"/>
        </w:rPr>
        <w:t>万元；拆迁房屋</w:t>
      </w:r>
      <w:r>
        <w:rPr>
          <w:rFonts w:ascii="仿宋_GB2312" w:eastAsia="仿宋_GB2312" w:hAnsi="仿宋" w:hint="eastAsia"/>
          <w:sz w:val="30"/>
          <w:szCs w:val="30"/>
        </w:rPr>
        <w:t>1285</w:t>
      </w:r>
      <w:r>
        <w:rPr>
          <w:rFonts w:ascii="仿宋_GB2312" w:eastAsia="仿宋_GB2312" w:hAnsi="仿宋" w:hint="eastAsia"/>
          <w:sz w:val="30"/>
          <w:szCs w:val="30"/>
        </w:rPr>
        <w:t>户，安置</w:t>
      </w:r>
      <w:r>
        <w:rPr>
          <w:rFonts w:ascii="仿宋_GB2312" w:eastAsia="仿宋_GB2312" w:hAnsi="仿宋" w:hint="eastAsia"/>
          <w:sz w:val="30"/>
          <w:szCs w:val="30"/>
        </w:rPr>
        <w:t>3575</w:t>
      </w:r>
      <w:r>
        <w:rPr>
          <w:rFonts w:ascii="仿宋_GB2312" w:eastAsia="仿宋_GB2312" w:hAnsi="仿宋" w:hint="eastAsia"/>
          <w:sz w:val="30"/>
          <w:szCs w:val="30"/>
        </w:rPr>
        <w:t>人，发放拆迁补偿款</w:t>
      </w:r>
      <w:r>
        <w:rPr>
          <w:rFonts w:ascii="仿宋_GB2312" w:eastAsia="仿宋_GB2312" w:hAnsi="仿宋" w:hint="eastAsia"/>
          <w:sz w:val="30"/>
          <w:szCs w:val="30"/>
        </w:rPr>
        <w:t>22618.03</w:t>
      </w:r>
      <w:r>
        <w:rPr>
          <w:rFonts w:ascii="仿宋_GB2312" w:eastAsia="仿宋_GB2312" w:hAnsi="仿宋" w:hint="eastAsia"/>
          <w:sz w:val="30"/>
          <w:szCs w:val="30"/>
        </w:rPr>
        <w:t>万元，货币化安置率达</w:t>
      </w:r>
      <w:r>
        <w:rPr>
          <w:rFonts w:ascii="仿宋_GB2312" w:eastAsia="仿宋_GB2312" w:hAnsi="仿宋" w:hint="eastAsia"/>
          <w:sz w:val="30"/>
          <w:szCs w:val="30"/>
        </w:rPr>
        <w:t>63.8%</w:t>
      </w:r>
      <w:r>
        <w:rPr>
          <w:rFonts w:ascii="仿宋_GB2312" w:eastAsia="仿宋_GB2312" w:hAnsi="仿宋" w:hint="eastAsia"/>
          <w:sz w:val="30"/>
          <w:szCs w:val="30"/>
        </w:rPr>
        <w:t>。办理被征地人员社保</w:t>
      </w:r>
      <w:r>
        <w:rPr>
          <w:rFonts w:ascii="仿宋_GB2312" w:eastAsia="仿宋_GB2312" w:hAnsi="仿宋" w:hint="eastAsia"/>
          <w:sz w:val="30"/>
          <w:szCs w:val="30"/>
        </w:rPr>
        <w:t>1.57</w:t>
      </w:r>
      <w:r>
        <w:rPr>
          <w:rFonts w:ascii="仿宋_GB2312" w:eastAsia="仿宋_GB2312" w:hAnsi="仿宋" w:hint="eastAsia"/>
          <w:sz w:val="30"/>
          <w:szCs w:val="30"/>
        </w:rPr>
        <w:t>万人。</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w:t>
      </w:r>
      <w:r>
        <w:rPr>
          <w:rFonts w:ascii="仿宋_GB2312" w:eastAsia="仿宋_GB2312" w:hAnsi="仿宋" w:hint="eastAsia"/>
          <w:sz w:val="30"/>
          <w:szCs w:val="30"/>
        </w:rPr>
        <w:t>4</w:t>
      </w:r>
      <w:r>
        <w:rPr>
          <w:rFonts w:ascii="仿宋_GB2312" w:eastAsia="仿宋_GB2312" w:hAnsi="仿宋" w:hint="eastAsia"/>
          <w:sz w:val="30"/>
          <w:szCs w:val="30"/>
        </w:rPr>
        <w:t>）抓好配套服务，增强企业发展活力</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常态化、精细化、优质化搞好企业服务。积极引导企业把握产业定位，鼓励支持企业进行技术改造。一年来，全镇</w:t>
      </w:r>
      <w:r>
        <w:rPr>
          <w:rFonts w:ascii="仿宋_GB2312" w:eastAsia="仿宋_GB2312" w:hAnsi="仿宋" w:hint="eastAsia"/>
          <w:sz w:val="30"/>
          <w:szCs w:val="30"/>
        </w:rPr>
        <w:t>7</w:t>
      </w:r>
      <w:r>
        <w:rPr>
          <w:rFonts w:ascii="仿宋_GB2312" w:eastAsia="仿宋_GB2312" w:hAnsi="仿宋" w:hint="eastAsia"/>
          <w:sz w:val="30"/>
          <w:szCs w:val="30"/>
        </w:rPr>
        <w:t>个技改项目完成投资</w:t>
      </w:r>
      <w:r>
        <w:rPr>
          <w:rFonts w:ascii="仿宋_GB2312" w:eastAsia="仿宋_GB2312" w:hAnsi="仿宋" w:hint="eastAsia"/>
          <w:sz w:val="30"/>
          <w:szCs w:val="30"/>
        </w:rPr>
        <w:t>3.29</w:t>
      </w:r>
      <w:r>
        <w:rPr>
          <w:rFonts w:ascii="仿宋_GB2312" w:eastAsia="仿宋_GB2312" w:hAnsi="仿宋" w:hint="eastAsia"/>
          <w:sz w:val="30"/>
          <w:szCs w:val="30"/>
        </w:rPr>
        <w:t>亿元，完成全年任务的</w:t>
      </w:r>
      <w:r>
        <w:rPr>
          <w:rFonts w:ascii="仿宋_GB2312" w:eastAsia="仿宋_GB2312" w:hAnsi="仿宋" w:hint="eastAsia"/>
          <w:sz w:val="30"/>
          <w:szCs w:val="30"/>
        </w:rPr>
        <w:t>109%</w:t>
      </w:r>
      <w:r>
        <w:rPr>
          <w:rFonts w:ascii="仿宋_GB2312" w:eastAsia="仿宋_GB2312" w:hAnsi="仿宋" w:hint="eastAsia"/>
          <w:sz w:val="30"/>
          <w:szCs w:val="30"/>
        </w:rPr>
        <w:t>。</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3</w:t>
      </w:r>
      <w:r>
        <w:rPr>
          <w:rFonts w:ascii="仿宋_GB2312" w:eastAsia="仿宋_GB2312" w:hAnsi="仿宋" w:hint="eastAsia"/>
          <w:sz w:val="30"/>
          <w:szCs w:val="30"/>
        </w:rPr>
        <w:t>、增进民生福祉，提升群</w:t>
      </w:r>
      <w:r>
        <w:rPr>
          <w:rFonts w:ascii="仿宋_GB2312" w:eastAsia="仿宋_GB2312" w:hAnsi="仿宋" w:hint="eastAsia"/>
          <w:sz w:val="30"/>
          <w:szCs w:val="30"/>
        </w:rPr>
        <w:t>众幸福感</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一是集镇建设加快推进。编制完成了《三水镇总体规划》、</w:t>
      </w:r>
      <w:r>
        <w:rPr>
          <w:rFonts w:ascii="仿宋_GB2312" w:eastAsia="仿宋_GB2312" w:hAnsi="仿宋" w:hint="eastAsia"/>
          <w:sz w:val="30"/>
          <w:szCs w:val="30"/>
        </w:rPr>
        <w:lastRenderedPageBreak/>
        <w:t>《控制性详细规划》，并报经市政府批准实施。广金公路改扩建场镇段正在有序建设中；文体公园建成并投入使用；</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二是积极落实社会保障。发放各项民政经费</w:t>
      </w:r>
      <w:r>
        <w:rPr>
          <w:rFonts w:ascii="仿宋_GB2312" w:eastAsia="仿宋_GB2312" w:hAnsi="仿宋" w:hint="eastAsia"/>
          <w:sz w:val="30"/>
          <w:szCs w:val="30"/>
        </w:rPr>
        <w:t>400</w:t>
      </w:r>
      <w:r>
        <w:rPr>
          <w:rFonts w:ascii="仿宋_GB2312" w:eastAsia="仿宋_GB2312" w:hAnsi="仿宋" w:hint="eastAsia"/>
          <w:sz w:val="30"/>
          <w:szCs w:val="30"/>
        </w:rPr>
        <w:t>余万元。发放耕地地力保护补贴等资金</w:t>
      </w:r>
      <w:r>
        <w:rPr>
          <w:rFonts w:ascii="仿宋_GB2312" w:eastAsia="仿宋_GB2312" w:hAnsi="仿宋" w:hint="eastAsia"/>
          <w:sz w:val="30"/>
          <w:szCs w:val="30"/>
        </w:rPr>
        <w:t>380</w:t>
      </w:r>
      <w:r>
        <w:rPr>
          <w:rFonts w:ascii="仿宋_GB2312" w:eastAsia="仿宋_GB2312" w:hAnsi="仿宋" w:hint="eastAsia"/>
          <w:sz w:val="30"/>
          <w:szCs w:val="30"/>
        </w:rPr>
        <w:t>余万元，发放独生子女奖励金</w:t>
      </w:r>
      <w:r>
        <w:rPr>
          <w:rFonts w:ascii="仿宋_GB2312" w:eastAsia="仿宋_GB2312" w:hAnsi="仿宋" w:hint="eastAsia"/>
          <w:sz w:val="30"/>
          <w:szCs w:val="30"/>
        </w:rPr>
        <w:t>246480</w:t>
      </w:r>
      <w:r>
        <w:rPr>
          <w:rFonts w:ascii="仿宋_GB2312" w:eastAsia="仿宋_GB2312" w:hAnsi="仿宋" w:hint="eastAsia"/>
          <w:sz w:val="30"/>
          <w:szCs w:val="30"/>
        </w:rPr>
        <w:t>元，为特扶家庭购买补充医疗保险</w:t>
      </w:r>
      <w:r>
        <w:rPr>
          <w:rFonts w:ascii="仿宋_GB2312" w:eastAsia="仿宋_GB2312" w:hAnsi="仿宋" w:hint="eastAsia"/>
          <w:sz w:val="30"/>
          <w:szCs w:val="30"/>
        </w:rPr>
        <w:t>55002</w:t>
      </w:r>
      <w:r>
        <w:rPr>
          <w:rFonts w:ascii="仿宋_GB2312" w:eastAsia="仿宋_GB2312" w:hAnsi="仿宋" w:hint="eastAsia"/>
          <w:sz w:val="30"/>
          <w:szCs w:val="30"/>
        </w:rPr>
        <w:t>元。完成孕前优生健康检查</w:t>
      </w:r>
      <w:r>
        <w:rPr>
          <w:rFonts w:ascii="仿宋_GB2312" w:eastAsia="仿宋_GB2312" w:hAnsi="仿宋" w:hint="eastAsia"/>
          <w:sz w:val="30"/>
          <w:szCs w:val="30"/>
        </w:rPr>
        <w:t>310</w:t>
      </w:r>
      <w:r>
        <w:rPr>
          <w:rFonts w:ascii="仿宋_GB2312" w:eastAsia="仿宋_GB2312" w:hAnsi="仿宋" w:hint="eastAsia"/>
          <w:sz w:val="30"/>
          <w:szCs w:val="30"/>
        </w:rPr>
        <w:t>人，对</w:t>
      </w:r>
      <w:r>
        <w:rPr>
          <w:rFonts w:ascii="仿宋_GB2312" w:eastAsia="仿宋_GB2312" w:hAnsi="仿宋" w:hint="eastAsia"/>
          <w:sz w:val="30"/>
          <w:szCs w:val="30"/>
        </w:rPr>
        <w:t>1050</w:t>
      </w:r>
      <w:r>
        <w:rPr>
          <w:rFonts w:ascii="仿宋_GB2312" w:eastAsia="仿宋_GB2312" w:hAnsi="仿宋" w:hint="eastAsia"/>
          <w:sz w:val="30"/>
          <w:szCs w:val="30"/>
        </w:rPr>
        <w:t>人进行了免费“两癌筛查”。办理城乡居民基本医疗保险参保缴费</w:t>
      </w:r>
      <w:r>
        <w:rPr>
          <w:rFonts w:ascii="仿宋_GB2312" w:eastAsia="仿宋_GB2312" w:hAnsi="仿宋" w:hint="eastAsia"/>
          <w:sz w:val="30"/>
          <w:szCs w:val="30"/>
        </w:rPr>
        <w:t>2.9</w:t>
      </w:r>
      <w:r>
        <w:rPr>
          <w:rFonts w:ascii="仿宋_GB2312" w:eastAsia="仿宋_GB2312" w:hAnsi="仿宋" w:hint="eastAsia"/>
          <w:sz w:val="30"/>
          <w:szCs w:val="30"/>
        </w:rPr>
        <w:t>万人，召开招聘会提供</w:t>
      </w:r>
      <w:r>
        <w:rPr>
          <w:rFonts w:ascii="仿宋_GB2312" w:eastAsia="仿宋_GB2312" w:hAnsi="仿宋" w:hint="eastAsia"/>
          <w:sz w:val="30"/>
          <w:szCs w:val="30"/>
        </w:rPr>
        <w:t>1000</w:t>
      </w:r>
      <w:r>
        <w:rPr>
          <w:rFonts w:ascii="仿宋_GB2312" w:eastAsia="仿宋_GB2312" w:hAnsi="仿宋" w:hint="eastAsia"/>
          <w:sz w:val="30"/>
          <w:szCs w:val="30"/>
        </w:rPr>
        <w:t>余个就业岗位。</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三是环境保护力度空前。投资</w:t>
      </w:r>
      <w:r>
        <w:rPr>
          <w:rFonts w:ascii="仿宋_GB2312" w:eastAsia="仿宋_GB2312" w:hAnsi="仿宋" w:hint="eastAsia"/>
          <w:sz w:val="30"/>
          <w:szCs w:val="30"/>
        </w:rPr>
        <w:t>140</w:t>
      </w:r>
      <w:r>
        <w:rPr>
          <w:rFonts w:ascii="仿宋_GB2312" w:eastAsia="仿宋_GB2312" w:hAnsi="仿宋" w:hint="eastAsia"/>
          <w:sz w:val="30"/>
          <w:szCs w:val="30"/>
        </w:rPr>
        <w:t>万元对龙井堰黑臭水体进行整治，完成了</w:t>
      </w:r>
      <w:r>
        <w:rPr>
          <w:rFonts w:ascii="仿宋_GB2312" w:eastAsia="仿宋_GB2312" w:hAnsi="仿宋" w:hint="eastAsia"/>
          <w:sz w:val="30"/>
          <w:szCs w:val="30"/>
        </w:rPr>
        <w:t>78</w:t>
      </w:r>
      <w:r>
        <w:rPr>
          <w:rFonts w:ascii="仿宋_GB2312" w:eastAsia="仿宋_GB2312" w:hAnsi="仿宋" w:hint="eastAsia"/>
          <w:sz w:val="30"/>
          <w:szCs w:val="30"/>
        </w:rPr>
        <w:t>家“散乱污”企业的整治，取缔</w:t>
      </w:r>
      <w:r>
        <w:rPr>
          <w:rFonts w:ascii="仿宋_GB2312" w:eastAsia="仿宋_GB2312" w:hAnsi="仿宋" w:hint="eastAsia"/>
          <w:sz w:val="30"/>
          <w:szCs w:val="30"/>
        </w:rPr>
        <w:t>39</w:t>
      </w:r>
      <w:r>
        <w:rPr>
          <w:rFonts w:ascii="仿宋_GB2312" w:eastAsia="仿宋_GB2312" w:hAnsi="仿宋" w:hint="eastAsia"/>
          <w:sz w:val="30"/>
          <w:szCs w:val="30"/>
        </w:rPr>
        <w:t>家畜禽养殖场。</w:t>
      </w:r>
      <w:r>
        <w:rPr>
          <w:rFonts w:ascii="仿宋_GB2312" w:eastAsia="仿宋_GB2312" w:hAnsi="仿宋" w:hint="eastAsia"/>
          <w:sz w:val="30"/>
          <w:szCs w:val="30"/>
        </w:rPr>
        <w:t xml:space="preserve"> </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四是社会综合治理及安全生产稳定有序。全面依法治镇，夯实基层基础，硬化法治阵地，做好撤市设区重点人员稳控，切实维护社会大局稳定。深化危险化学品领域和易燃易爆物品安全整治，全年共排查安全隐患</w:t>
      </w:r>
      <w:r>
        <w:rPr>
          <w:rFonts w:ascii="仿宋_GB2312" w:eastAsia="仿宋_GB2312" w:hAnsi="仿宋" w:hint="eastAsia"/>
          <w:sz w:val="30"/>
          <w:szCs w:val="30"/>
        </w:rPr>
        <w:t>776</w:t>
      </w:r>
      <w:r>
        <w:rPr>
          <w:rFonts w:ascii="仿宋_GB2312" w:eastAsia="仿宋_GB2312" w:hAnsi="仿宋" w:hint="eastAsia"/>
          <w:sz w:val="30"/>
          <w:szCs w:val="30"/>
        </w:rPr>
        <w:t>处，整改</w:t>
      </w:r>
      <w:r>
        <w:rPr>
          <w:rFonts w:ascii="仿宋_GB2312" w:eastAsia="仿宋_GB2312" w:hAnsi="仿宋" w:hint="eastAsia"/>
          <w:sz w:val="30"/>
          <w:szCs w:val="30"/>
        </w:rPr>
        <w:t>776</w:t>
      </w:r>
      <w:r>
        <w:rPr>
          <w:rFonts w:ascii="仿宋_GB2312" w:eastAsia="仿宋_GB2312" w:hAnsi="仿宋" w:hint="eastAsia"/>
          <w:sz w:val="30"/>
          <w:szCs w:val="30"/>
        </w:rPr>
        <w:t>处，依法打击安全生产违法行为</w:t>
      </w:r>
      <w:r>
        <w:rPr>
          <w:rFonts w:ascii="仿宋_GB2312" w:eastAsia="仿宋_GB2312" w:hAnsi="仿宋" w:hint="eastAsia"/>
          <w:sz w:val="30"/>
          <w:szCs w:val="30"/>
        </w:rPr>
        <w:t>2</w:t>
      </w:r>
      <w:r>
        <w:rPr>
          <w:rFonts w:ascii="仿宋_GB2312" w:eastAsia="仿宋_GB2312" w:hAnsi="仿宋" w:hint="eastAsia"/>
          <w:sz w:val="30"/>
          <w:szCs w:val="30"/>
        </w:rPr>
        <w:t>起。开展安全生产突发事故灾难应急演练</w:t>
      </w:r>
      <w:r>
        <w:rPr>
          <w:rFonts w:ascii="仿宋_GB2312" w:eastAsia="仿宋_GB2312" w:hAnsi="仿宋" w:hint="eastAsia"/>
          <w:sz w:val="30"/>
          <w:szCs w:val="30"/>
        </w:rPr>
        <w:t>4</w:t>
      </w:r>
      <w:r>
        <w:rPr>
          <w:rFonts w:ascii="仿宋_GB2312" w:eastAsia="仿宋_GB2312" w:hAnsi="仿宋" w:hint="eastAsia"/>
          <w:sz w:val="30"/>
          <w:szCs w:val="30"/>
        </w:rPr>
        <w:t>次，各企事业单位组织演练</w:t>
      </w:r>
      <w:r>
        <w:rPr>
          <w:rFonts w:ascii="仿宋_GB2312" w:eastAsia="仿宋_GB2312" w:hAnsi="仿宋" w:hint="eastAsia"/>
          <w:sz w:val="30"/>
          <w:szCs w:val="30"/>
        </w:rPr>
        <w:t>35</w:t>
      </w:r>
      <w:r>
        <w:rPr>
          <w:rFonts w:ascii="仿宋_GB2312" w:eastAsia="仿宋_GB2312" w:hAnsi="仿宋" w:hint="eastAsia"/>
          <w:sz w:val="30"/>
          <w:szCs w:val="30"/>
        </w:rPr>
        <w:t>次</w:t>
      </w:r>
      <w:r>
        <w:rPr>
          <w:rFonts w:ascii="仿宋_GB2312" w:eastAsia="仿宋_GB2312" w:hAnsi="仿宋" w:hint="eastAsia"/>
          <w:sz w:val="30"/>
          <w:szCs w:val="30"/>
        </w:rPr>
        <w:t>,</w:t>
      </w:r>
      <w:r>
        <w:rPr>
          <w:rFonts w:ascii="仿宋_GB2312" w:eastAsia="仿宋_GB2312" w:hAnsi="仿宋" w:hint="eastAsia"/>
          <w:sz w:val="30"/>
          <w:szCs w:val="30"/>
        </w:rPr>
        <w:t>查处各类交通违法</w:t>
      </w:r>
      <w:r>
        <w:rPr>
          <w:rFonts w:ascii="仿宋_GB2312" w:eastAsia="仿宋_GB2312" w:hAnsi="仿宋" w:hint="eastAsia"/>
          <w:sz w:val="30"/>
          <w:szCs w:val="30"/>
        </w:rPr>
        <w:t>500</w:t>
      </w:r>
      <w:r>
        <w:rPr>
          <w:rFonts w:ascii="仿宋_GB2312" w:eastAsia="仿宋_GB2312" w:hAnsi="仿宋" w:hint="eastAsia"/>
          <w:sz w:val="30"/>
          <w:szCs w:val="30"/>
        </w:rPr>
        <w:t>余起，全镇无重大安全事故发生。</w:t>
      </w:r>
    </w:p>
    <w:p w:rsidR="006A4843" w:rsidRDefault="003E00C5">
      <w:pPr>
        <w:snapToGrid w:val="0"/>
        <w:spacing w:line="588" w:lineRule="exact"/>
        <w:ind w:firstLineChars="200" w:firstLine="600"/>
        <w:outlineLvl w:val="0"/>
        <w:rPr>
          <w:rFonts w:ascii="仿宋_GB2312" w:eastAsia="仿宋_GB2312" w:hAnsi="仿宋"/>
          <w:sz w:val="30"/>
          <w:szCs w:val="30"/>
          <w:lang w:val="zh-CN"/>
        </w:rPr>
      </w:pPr>
      <w:r>
        <w:rPr>
          <w:rFonts w:ascii="仿宋_GB2312" w:eastAsia="仿宋_GB2312" w:hAnsi="仿宋" w:hint="eastAsia"/>
          <w:sz w:val="30"/>
          <w:szCs w:val="30"/>
        </w:rPr>
        <w:t>五是周密组织防汛抢险。三水镇遭遇</w:t>
      </w:r>
      <w:r>
        <w:rPr>
          <w:rFonts w:ascii="仿宋_GB2312" w:eastAsia="仿宋_GB2312" w:hAnsi="仿宋" w:hint="eastAsia"/>
          <w:sz w:val="30"/>
          <w:szCs w:val="30"/>
        </w:rPr>
        <w:t>7.11</w:t>
      </w:r>
      <w:r>
        <w:rPr>
          <w:rFonts w:ascii="仿宋_GB2312" w:eastAsia="仿宋_GB2312" w:hAnsi="仿宋" w:hint="eastAsia"/>
          <w:sz w:val="30"/>
          <w:szCs w:val="30"/>
        </w:rPr>
        <w:t>特大暴雨洪灾，</w:t>
      </w:r>
      <w:r>
        <w:rPr>
          <w:rFonts w:ascii="仿宋_GB2312" w:eastAsia="仿宋_GB2312" w:hAnsi="仿宋" w:hint="eastAsia"/>
          <w:sz w:val="30"/>
          <w:szCs w:val="30"/>
        </w:rPr>
        <w:t>14</w:t>
      </w:r>
      <w:r>
        <w:rPr>
          <w:rFonts w:ascii="仿宋_GB2312" w:eastAsia="仿宋_GB2312" w:hAnsi="仿宋" w:hint="eastAsia"/>
          <w:sz w:val="30"/>
          <w:szCs w:val="30"/>
        </w:rPr>
        <w:t>个村</w:t>
      </w:r>
      <w:r>
        <w:rPr>
          <w:rFonts w:ascii="仿宋_GB2312" w:eastAsia="仿宋_GB2312" w:hAnsi="仿宋" w:hint="eastAsia"/>
          <w:sz w:val="30"/>
          <w:szCs w:val="30"/>
        </w:rPr>
        <w:t>（社区）全部受灾，受灾人数</w:t>
      </w:r>
      <w:r>
        <w:rPr>
          <w:rFonts w:ascii="仿宋_GB2312" w:eastAsia="仿宋_GB2312" w:hAnsi="仿宋" w:hint="eastAsia"/>
          <w:sz w:val="30"/>
          <w:szCs w:val="30"/>
        </w:rPr>
        <w:t>2.5</w:t>
      </w:r>
      <w:r>
        <w:rPr>
          <w:rFonts w:ascii="仿宋_GB2312" w:eastAsia="仿宋_GB2312" w:hAnsi="仿宋" w:hint="eastAsia"/>
          <w:sz w:val="30"/>
          <w:szCs w:val="30"/>
        </w:rPr>
        <w:t>万余人，共转移安置群众</w:t>
      </w:r>
      <w:r>
        <w:rPr>
          <w:rFonts w:ascii="仿宋_GB2312" w:eastAsia="仿宋_GB2312" w:hAnsi="仿宋" w:hint="eastAsia"/>
          <w:sz w:val="30"/>
          <w:szCs w:val="30"/>
        </w:rPr>
        <w:t>5000</w:t>
      </w:r>
      <w:r>
        <w:rPr>
          <w:rFonts w:ascii="仿宋_GB2312" w:eastAsia="仿宋_GB2312" w:hAnsi="仿宋" w:hint="eastAsia"/>
          <w:sz w:val="30"/>
          <w:szCs w:val="30"/>
        </w:rPr>
        <w:t>余人，其中集中安置群众</w:t>
      </w:r>
      <w:r>
        <w:rPr>
          <w:rFonts w:ascii="仿宋_GB2312" w:eastAsia="仿宋_GB2312" w:hAnsi="仿宋" w:hint="eastAsia"/>
          <w:sz w:val="30"/>
          <w:szCs w:val="30"/>
        </w:rPr>
        <w:t>700</w:t>
      </w:r>
      <w:r>
        <w:rPr>
          <w:rFonts w:ascii="仿宋_GB2312" w:eastAsia="仿宋_GB2312" w:hAnsi="仿宋" w:hint="eastAsia"/>
          <w:sz w:val="30"/>
          <w:szCs w:val="30"/>
        </w:rPr>
        <w:t>余人。</w:t>
      </w:r>
    </w:p>
    <w:p w:rsidR="006A4843" w:rsidRDefault="003E00C5">
      <w:pPr>
        <w:snapToGrid w:val="0"/>
        <w:spacing w:line="588" w:lineRule="exact"/>
        <w:ind w:firstLineChars="200" w:firstLine="600"/>
        <w:outlineLvl w:val="0"/>
        <w:rPr>
          <w:rFonts w:ascii="仿宋_GB2312" w:eastAsia="仿宋_GB2312" w:hAnsi="仿宋"/>
          <w:sz w:val="30"/>
          <w:szCs w:val="30"/>
          <w:lang w:val="zh-CN"/>
        </w:rPr>
      </w:pPr>
      <w:r>
        <w:rPr>
          <w:rFonts w:ascii="仿宋_GB2312" w:eastAsia="仿宋_GB2312" w:hAnsi="仿宋" w:hint="eastAsia"/>
          <w:sz w:val="30"/>
          <w:szCs w:val="30"/>
          <w:lang w:val="zh-CN"/>
        </w:rPr>
        <w:t>四、评价结论及建议</w:t>
      </w:r>
    </w:p>
    <w:p w:rsidR="006A4843" w:rsidRDefault="003E00C5">
      <w:pPr>
        <w:snapToGrid w:val="0"/>
        <w:spacing w:line="588" w:lineRule="exact"/>
        <w:ind w:firstLineChars="200" w:firstLine="600"/>
        <w:outlineLvl w:val="0"/>
        <w:rPr>
          <w:rFonts w:ascii="仿宋_GB2312" w:eastAsia="仿宋_GB2312" w:hAnsi="仿宋"/>
          <w:sz w:val="30"/>
          <w:szCs w:val="30"/>
          <w:lang w:val="zh-CN"/>
        </w:rPr>
      </w:pPr>
      <w:r>
        <w:rPr>
          <w:rFonts w:ascii="仿宋_GB2312" w:eastAsia="仿宋_GB2312" w:hAnsi="仿宋" w:hint="eastAsia"/>
          <w:sz w:val="30"/>
          <w:szCs w:val="30"/>
          <w:lang w:val="zh-CN"/>
        </w:rPr>
        <w:t>（一）评价结论。</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lang w:val="zh-CN"/>
        </w:rPr>
        <w:lastRenderedPageBreak/>
        <w:t>我镇严格按照预算法编制预算，确保预算质量，制定绩效目标。</w:t>
      </w:r>
      <w:r>
        <w:rPr>
          <w:rFonts w:ascii="仿宋_GB2312" w:eastAsia="仿宋_GB2312" w:hAnsi="仿宋" w:hint="eastAsia"/>
          <w:sz w:val="30"/>
          <w:szCs w:val="30"/>
        </w:rPr>
        <w:t>严格控制</w:t>
      </w:r>
      <w:r>
        <w:rPr>
          <w:rFonts w:ascii="仿宋_GB2312" w:eastAsia="仿宋_GB2312" w:hAnsi="仿宋" w:hint="eastAsia"/>
          <w:sz w:val="30"/>
          <w:szCs w:val="30"/>
          <w:lang w:val="zh-CN"/>
        </w:rPr>
        <w:t>预算执行进度，确保科学合理安排资金，在年末我镇预算支付率达</w:t>
      </w:r>
      <w:r>
        <w:rPr>
          <w:rFonts w:ascii="仿宋_GB2312" w:eastAsia="仿宋_GB2312" w:hAnsi="仿宋" w:hint="eastAsia"/>
          <w:sz w:val="30"/>
          <w:szCs w:val="30"/>
        </w:rPr>
        <w:t>100%</w:t>
      </w:r>
      <w:r>
        <w:rPr>
          <w:rFonts w:ascii="仿宋_GB2312" w:eastAsia="仿宋_GB2312" w:hAnsi="仿宋" w:hint="eastAsia"/>
          <w:sz w:val="30"/>
          <w:szCs w:val="30"/>
        </w:rPr>
        <w:t>。预算执行</w:t>
      </w:r>
      <w:r>
        <w:rPr>
          <w:rFonts w:ascii="仿宋_GB2312" w:eastAsia="仿宋_GB2312" w:hAnsi="仿宋" w:hint="eastAsia"/>
          <w:sz w:val="30"/>
          <w:szCs w:val="30"/>
          <w:lang w:val="zh-CN"/>
        </w:rPr>
        <w:t>过程中严格预算执行管理，节约行政成本，加强三公经费管理。加强项目申报管理、与绩效目标管理，确保了申报与实施相符，保证了重点项目实施的各项效益，圆满完成我镇</w:t>
      </w:r>
      <w:r>
        <w:rPr>
          <w:rFonts w:ascii="仿宋_GB2312" w:eastAsia="仿宋_GB2312" w:hAnsi="仿宋" w:hint="eastAsia"/>
          <w:sz w:val="30"/>
          <w:szCs w:val="30"/>
        </w:rPr>
        <w:t>2018</w:t>
      </w:r>
      <w:r>
        <w:rPr>
          <w:rFonts w:ascii="仿宋_GB2312" w:eastAsia="仿宋_GB2312" w:hAnsi="仿宋" w:hint="eastAsia"/>
          <w:sz w:val="30"/>
          <w:szCs w:val="30"/>
        </w:rPr>
        <w:t>年目标任务。</w:t>
      </w:r>
    </w:p>
    <w:p w:rsidR="006A4843" w:rsidRDefault="003E00C5">
      <w:pPr>
        <w:snapToGrid w:val="0"/>
        <w:spacing w:line="588" w:lineRule="exact"/>
        <w:ind w:firstLineChars="200" w:firstLine="600"/>
        <w:outlineLvl w:val="0"/>
        <w:rPr>
          <w:rFonts w:ascii="仿宋_GB2312" w:eastAsia="仿宋_GB2312" w:hAnsi="仿宋"/>
          <w:sz w:val="30"/>
          <w:szCs w:val="30"/>
          <w:lang w:val="zh-CN"/>
        </w:rPr>
      </w:pPr>
      <w:r>
        <w:rPr>
          <w:rFonts w:ascii="仿宋_GB2312" w:eastAsia="仿宋_GB2312" w:hAnsi="仿宋" w:hint="eastAsia"/>
          <w:sz w:val="30"/>
          <w:szCs w:val="30"/>
          <w:lang w:val="zh-CN"/>
        </w:rPr>
        <w:t>存在问题。</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 xml:space="preserve">   </w:t>
      </w:r>
      <w:r>
        <w:rPr>
          <w:rFonts w:ascii="仿宋_GB2312" w:eastAsia="仿宋_GB2312" w:hAnsi="仿宋" w:hint="eastAsia"/>
          <w:sz w:val="30"/>
          <w:szCs w:val="30"/>
        </w:rPr>
        <w:t>无</w:t>
      </w:r>
    </w:p>
    <w:p w:rsidR="006A4843" w:rsidRDefault="003E00C5">
      <w:pPr>
        <w:snapToGrid w:val="0"/>
        <w:spacing w:line="588" w:lineRule="exact"/>
        <w:ind w:firstLineChars="200" w:firstLine="600"/>
        <w:outlineLvl w:val="0"/>
        <w:rPr>
          <w:rFonts w:ascii="仿宋_GB2312" w:eastAsia="仿宋_GB2312" w:hAnsi="仿宋"/>
          <w:sz w:val="30"/>
          <w:szCs w:val="30"/>
          <w:lang w:val="zh-CN"/>
        </w:rPr>
      </w:pPr>
      <w:r>
        <w:rPr>
          <w:rFonts w:ascii="仿宋_GB2312" w:eastAsia="仿宋_GB2312" w:hAnsi="仿宋" w:hint="eastAsia"/>
          <w:sz w:val="30"/>
          <w:szCs w:val="30"/>
          <w:lang w:val="zh-CN"/>
        </w:rPr>
        <w:t>改进建议。</w:t>
      </w:r>
    </w:p>
    <w:p w:rsidR="006A4843" w:rsidRDefault="003E00C5">
      <w:pPr>
        <w:snapToGrid w:val="0"/>
        <w:spacing w:line="588" w:lineRule="exact"/>
        <w:ind w:firstLineChars="200" w:firstLine="600"/>
        <w:outlineLvl w:val="0"/>
        <w:rPr>
          <w:rFonts w:ascii="仿宋_GB2312" w:eastAsia="仿宋_GB2312" w:hAnsi="仿宋"/>
          <w:sz w:val="30"/>
          <w:szCs w:val="30"/>
          <w:lang w:val="zh-CN"/>
        </w:rPr>
      </w:pPr>
      <w:r>
        <w:rPr>
          <w:rFonts w:ascii="仿宋_GB2312" w:eastAsia="仿宋_GB2312" w:hAnsi="仿宋" w:hint="eastAsia"/>
          <w:sz w:val="30"/>
          <w:szCs w:val="30"/>
          <w:lang w:val="zh-CN"/>
        </w:rPr>
        <w:t>无</w:t>
      </w:r>
    </w:p>
    <w:p w:rsidR="006A4843" w:rsidRDefault="006A4843">
      <w:pPr>
        <w:snapToGrid w:val="0"/>
        <w:spacing w:line="588" w:lineRule="exact"/>
        <w:ind w:firstLineChars="200" w:firstLine="600"/>
        <w:outlineLvl w:val="0"/>
        <w:rPr>
          <w:rFonts w:ascii="仿宋_GB2312" w:eastAsia="仿宋_GB2312" w:hAnsi="仿宋"/>
          <w:sz w:val="30"/>
          <w:szCs w:val="30"/>
          <w:lang w:val="zh-CN"/>
        </w:rPr>
      </w:pPr>
    </w:p>
    <w:p w:rsidR="006A4843" w:rsidRDefault="003E00C5">
      <w:pPr>
        <w:snapToGrid w:val="0"/>
        <w:spacing w:line="588" w:lineRule="exact"/>
        <w:ind w:firstLineChars="200" w:firstLine="600"/>
        <w:outlineLvl w:val="0"/>
        <w:rPr>
          <w:rFonts w:ascii="仿宋_GB2312" w:eastAsia="仿宋_GB2312" w:hAnsi="仿宋"/>
          <w:sz w:val="30"/>
          <w:szCs w:val="30"/>
          <w:lang w:val="zh-CN"/>
        </w:rPr>
      </w:pPr>
      <w:r>
        <w:rPr>
          <w:rFonts w:ascii="仿宋_GB2312" w:eastAsia="仿宋_GB2312" w:hAnsi="仿宋" w:hint="eastAsia"/>
          <w:sz w:val="30"/>
          <w:szCs w:val="30"/>
          <w:lang w:val="zh-CN"/>
        </w:rPr>
        <w:br w:type="page"/>
      </w:r>
    </w:p>
    <w:p w:rsidR="006A4843" w:rsidRDefault="003E00C5">
      <w:pPr>
        <w:pStyle w:val="2"/>
        <w:rPr>
          <w:rStyle w:val="1Char"/>
          <w:rFonts w:ascii="仿宋" w:eastAsia="仿宋" w:hAnsi="仿宋" w:cs="仿宋"/>
          <w:sz w:val="32"/>
          <w:szCs w:val="32"/>
        </w:rPr>
      </w:pPr>
      <w:bookmarkStart w:id="61" w:name="_Toc15396617"/>
      <w:r>
        <w:rPr>
          <w:rStyle w:val="1Char"/>
          <w:rFonts w:ascii="仿宋" w:eastAsia="仿宋" w:hAnsi="仿宋" w:cs="仿宋" w:hint="eastAsia"/>
          <w:sz w:val="32"/>
          <w:szCs w:val="32"/>
        </w:rPr>
        <w:t>附件</w:t>
      </w:r>
      <w:r>
        <w:rPr>
          <w:rStyle w:val="1Char"/>
          <w:rFonts w:ascii="仿宋" w:eastAsia="仿宋" w:hAnsi="仿宋" w:cs="仿宋"/>
          <w:sz w:val="32"/>
          <w:szCs w:val="32"/>
        </w:rPr>
        <w:t>2</w:t>
      </w:r>
      <w:bookmarkEnd w:id="61"/>
    </w:p>
    <w:p w:rsidR="006A4843" w:rsidRDefault="006A4843">
      <w:pPr>
        <w:tabs>
          <w:tab w:val="left" w:pos="1440"/>
        </w:tabs>
        <w:rPr>
          <w:rFonts w:ascii="仿宋_GB2312" w:hAnsi="宋体"/>
          <w:szCs w:val="32"/>
        </w:rPr>
      </w:pPr>
      <w:bookmarkStart w:id="62" w:name="_Toc15396618"/>
    </w:p>
    <w:p w:rsidR="006A4843" w:rsidRDefault="003E00C5">
      <w:pPr>
        <w:pStyle w:val="ab"/>
        <w:spacing w:line="240" w:lineRule="auto"/>
        <w:jc w:val="center"/>
        <w:rPr>
          <w:rFonts w:ascii="仿宋_GB2312" w:eastAsia="仿宋_GB2312" w:hAnsi="宋体" w:cs="Times New Roman"/>
          <w:color w:val="auto"/>
          <w:kern w:val="2"/>
          <w:sz w:val="32"/>
          <w:szCs w:val="32"/>
        </w:rPr>
      </w:pPr>
      <w:r>
        <w:rPr>
          <w:rFonts w:ascii="宋体" w:hAnsi="宋体" w:hint="eastAsia"/>
          <w:b/>
          <w:sz w:val="44"/>
          <w:szCs w:val="44"/>
        </w:rPr>
        <w:t>三水镇</w:t>
      </w:r>
      <w:r>
        <w:rPr>
          <w:rFonts w:ascii="宋体" w:hAnsi="宋体" w:hint="eastAsia"/>
          <w:b/>
          <w:sz w:val="44"/>
          <w:szCs w:val="44"/>
        </w:rPr>
        <w:t>项目支出绩效自评报告</w:t>
      </w:r>
    </w:p>
    <w:p w:rsidR="006A4843" w:rsidRDefault="003E00C5">
      <w:pPr>
        <w:pStyle w:val="ab"/>
        <w:spacing w:line="240" w:lineRule="auto"/>
        <w:jc w:val="center"/>
        <w:rPr>
          <w:rFonts w:ascii="宋体" w:hAnsi="宋体" w:cs="Times New Roman"/>
          <w:color w:val="auto"/>
          <w:kern w:val="2"/>
          <w:sz w:val="32"/>
          <w:szCs w:val="32"/>
        </w:rPr>
      </w:pPr>
      <w:r>
        <w:rPr>
          <w:rFonts w:ascii="宋体" w:hAnsi="宋体" w:cs="Times New Roman" w:hint="eastAsia"/>
          <w:color w:val="auto"/>
          <w:kern w:val="2"/>
          <w:sz w:val="32"/>
          <w:szCs w:val="32"/>
        </w:rPr>
        <w:t>村社干部报酬项目</w:t>
      </w:r>
    </w:p>
    <w:p w:rsidR="006A4843" w:rsidRDefault="003E00C5">
      <w:pPr>
        <w:snapToGrid w:val="0"/>
        <w:spacing w:line="588" w:lineRule="exact"/>
        <w:ind w:firstLineChars="200" w:firstLine="600"/>
        <w:outlineLvl w:val="0"/>
        <w:rPr>
          <w:rFonts w:ascii="仿宋_GB2312" w:eastAsia="仿宋_GB2312" w:hAnsi="仿宋"/>
          <w:sz w:val="30"/>
          <w:szCs w:val="30"/>
          <w:lang w:val="zh-CN"/>
        </w:rPr>
      </w:pPr>
      <w:r>
        <w:rPr>
          <w:rFonts w:ascii="仿宋_GB2312" w:eastAsia="仿宋_GB2312" w:hAnsi="仿宋" w:hint="eastAsia"/>
          <w:sz w:val="30"/>
          <w:szCs w:val="30"/>
          <w:lang w:val="zh-CN"/>
        </w:rPr>
        <w:t>项目概况</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 xml:space="preserve">      2018</w:t>
      </w:r>
      <w:r>
        <w:rPr>
          <w:rFonts w:ascii="仿宋_GB2312" w:eastAsia="仿宋_GB2312" w:hAnsi="仿宋" w:hint="eastAsia"/>
          <w:sz w:val="30"/>
          <w:szCs w:val="30"/>
        </w:rPr>
        <w:t>年我镇项目支出共计</w:t>
      </w:r>
      <w:r>
        <w:rPr>
          <w:rFonts w:ascii="仿宋_GB2312" w:eastAsia="仿宋_GB2312" w:hAnsi="仿宋" w:hint="eastAsia"/>
          <w:sz w:val="30"/>
          <w:szCs w:val="30"/>
        </w:rPr>
        <w:t>807.55</w:t>
      </w:r>
      <w:r>
        <w:rPr>
          <w:rFonts w:ascii="仿宋_GB2312" w:eastAsia="仿宋_GB2312" w:hAnsi="仿宋" w:hint="eastAsia"/>
          <w:sz w:val="30"/>
          <w:szCs w:val="30"/>
        </w:rPr>
        <w:t>万元，行政事业类项目</w:t>
      </w:r>
      <w:r>
        <w:rPr>
          <w:rFonts w:ascii="仿宋_GB2312" w:eastAsia="仿宋_GB2312" w:hAnsi="仿宋" w:hint="eastAsia"/>
          <w:sz w:val="30"/>
          <w:szCs w:val="30"/>
        </w:rPr>
        <w:t>800.05</w:t>
      </w:r>
      <w:r>
        <w:rPr>
          <w:rFonts w:ascii="仿宋_GB2312" w:eastAsia="仿宋_GB2312" w:hAnsi="仿宋" w:hint="eastAsia"/>
          <w:sz w:val="30"/>
          <w:szCs w:val="30"/>
        </w:rPr>
        <w:t>万元，基本建设类项目</w:t>
      </w:r>
      <w:r>
        <w:rPr>
          <w:rFonts w:ascii="仿宋_GB2312" w:eastAsia="仿宋_GB2312" w:hAnsi="仿宋" w:hint="eastAsia"/>
          <w:sz w:val="30"/>
          <w:szCs w:val="30"/>
        </w:rPr>
        <w:t>7.5</w:t>
      </w:r>
      <w:r>
        <w:rPr>
          <w:rFonts w:ascii="仿宋_GB2312" w:eastAsia="仿宋_GB2312" w:hAnsi="仿宋" w:hint="eastAsia"/>
          <w:sz w:val="30"/>
          <w:szCs w:val="30"/>
        </w:rPr>
        <w:t>万元。项目资金达到</w:t>
      </w:r>
      <w:r>
        <w:rPr>
          <w:rFonts w:ascii="仿宋_GB2312" w:eastAsia="仿宋_GB2312" w:hAnsi="仿宋" w:hint="eastAsia"/>
          <w:sz w:val="30"/>
          <w:szCs w:val="30"/>
        </w:rPr>
        <w:t>100</w:t>
      </w:r>
      <w:r>
        <w:rPr>
          <w:rFonts w:ascii="仿宋_GB2312" w:eastAsia="仿宋_GB2312" w:hAnsi="仿宋" w:hint="eastAsia"/>
          <w:sz w:val="30"/>
          <w:szCs w:val="30"/>
        </w:rPr>
        <w:t>万以上的仅有</w:t>
      </w:r>
      <w:r>
        <w:rPr>
          <w:rFonts w:ascii="仿宋_GB2312" w:eastAsia="仿宋_GB2312" w:hAnsi="仿宋" w:hint="eastAsia"/>
          <w:sz w:val="30"/>
          <w:szCs w:val="30"/>
          <w:lang w:val="zh-CN"/>
        </w:rPr>
        <w:t>村社干部报酬，项目资金为</w:t>
      </w:r>
      <w:r>
        <w:rPr>
          <w:rFonts w:ascii="仿宋_GB2312" w:eastAsia="仿宋_GB2312" w:hAnsi="仿宋" w:hint="eastAsia"/>
          <w:sz w:val="30"/>
          <w:szCs w:val="30"/>
        </w:rPr>
        <w:t>231.19</w:t>
      </w:r>
      <w:r>
        <w:rPr>
          <w:rFonts w:ascii="仿宋_GB2312" w:eastAsia="仿宋_GB2312" w:hAnsi="仿宋" w:hint="eastAsia"/>
          <w:sz w:val="30"/>
          <w:szCs w:val="30"/>
        </w:rPr>
        <w:t>万元。现对村社干部报酬项目支出绩效做以下自评：</w:t>
      </w:r>
    </w:p>
    <w:p w:rsidR="006A4843" w:rsidRDefault="003E00C5">
      <w:pPr>
        <w:snapToGrid w:val="0"/>
        <w:spacing w:line="588" w:lineRule="exact"/>
        <w:ind w:firstLineChars="200" w:firstLine="600"/>
        <w:outlineLvl w:val="0"/>
        <w:rPr>
          <w:rFonts w:ascii="仿宋_GB2312" w:eastAsia="仿宋_GB2312" w:hAnsi="仿宋"/>
          <w:sz w:val="30"/>
          <w:szCs w:val="30"/>
          <w:lang w:val="zh-CN"/>
        </w:rPr>
      </w:pPr>
      <w:r>
        <w:rPr>
          <w:rFonts w:ascii="仿宋_GB2312" w:eastAsia="仿宋_GB2312" w:hAnsi="仿宋" w:hint="eastAsia"/>
          <w:sz w:val="30"/>
          <w:szCs w:val="30"/>
          <w:lang w:val="zh-CN"/>
        </w:rPr>
        <w:t>项目资金申报及批复情况。</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我镇</w:t>
      </w:r>
      <w:r>
        <w:rPr>
          <w:rFonts w:ascii="仿宋_GB2312" w:eastAsia="仿宋_GB2312" w:hAnsi="仿宋" w:hint="eastAsia"/>
          <w:sz w:val="30"/>
          <w:szCs w:val="30"/>
        </w:rPr>
        <w:t>12</w:t>
      </w:r>
      <w:r>
        <w:rPr>
          <w:rFonts w:ascii="仿宋_GB2312" w:eastAsia="仿宋_GB2312" w:hAnsi="仿宋" w:hint="eastAsia"/>
          <w:sz w:val="30"/>
          <w:szCs w:val="30"/>
        </w:rPr>
        <w:t>个村、</w:t>
      </w:r>
      <w:r>
        <w:rPr>
          <w:rFonts w:ascii="仿宋_GB2312" w:eastAsia="仿宋_GB2312" w:hAnsi="仿宋" w:hint="eastAsia"/>
          <w:sz w:val="30"/>
          <w:szCs w:val="30"/>
        </w:rPr>
        <w:t>2</w:t>
      </w:r>
      <w:r>
        <w:rPr>
          <w:rFonts w:ascii="仿宋_GB2312" w:eastAsia="仿宋_GB2312" w:hAnsi="仿宋" w:hint="eastAsia"/>
          <w:sz w:val="30"/>
          <w:szCs w:val="30"/>
        </w:rPr>
        <w:t>个居委会，其中两职干部</w:t>
      </w:r>
      <w:r>
        <w:rPr>
          <w:rFonts w:ascii="仿宋_GB2312" w:eastAsia="仿宋_GB2312" w:hAnsi="仿宋" w:hint="eastAsia"/>
          <w:sz w:val="30"/>
          <w:szCs w:val="30"/>
        </w:rPr>
        <w:t>(</w:t>
      </w:r>
      <w:r>
        <w:rPr>
          <w:rFonts w:ascii="仿宋_GB2312" w:eastAsia="仿宋_GB2312" w:hAnsi="仿宋" w:hint="eastAsia"/>
          <w:sz w:val="30"/>
          <w:szCs w:val="30"/>
        </w:rPr>
        <w:t>书记、主任</w:t>
      </w:r>
      <w:r>
        <w:rPr>
          <w:rFonts w:ascii="仿宋_GB2312" w:eastAsia="仿宋_GB2312" w:hAnsi="仿宋" w:hint="eastAsia"/>
          <w:sz w:val="30"/>
          <w:szCs w:val="30"/>
        </w:rPr>
        <w:t>)28</w:t>
      </w:r>
      <w:r>
        <w:rPr>
          <w:rFonts w:ascii="仿宋_GB2312" w:eastAsia="仿宋_GB2312" w:hAnsi="仿宋" w:hint="eastAsia"/>
          <w:sz w:val="30"/>
          <w:szCs w:val="30"/>
        </w:rPr>
        <w:t>人，其他村干部</w:t>
      </w:r>
      <w:r>
        <w:rPr>
          <w:rFonts w:ascii="仿宋_GB2312" w:eastAsia="仿宋_GB2312" w:hAnsi="仿宋" w:hint="eastAsia"/>
          <w:sz w:val="30"/>
          <w:szCs w:val="30"/>
        </w:rPr>
        <w:t>32</w:t>
      </w:r>
      <w:r>
        <w:rPr>
          <w:rFonts w:ascii="仿宋_GB2312" w:eastAsia="仿宋_GB2312" w:hAnsi="仿宋" w:hint="eastAsia"/>
          <w:sz w:val="30"/>
          <w:szCs w:val="30"/>
        </w:rPr>
        <w:t>人，组干部</w:t>
      </w:r>
      <w:r>
        <w:rPr>
          <w:rFonts w:ascii="仿宋_GB2312" w:eastAsia="仿宋_GB2312" w:hAnsi="仿宋" w:hint="eastAsia"/>
          <w:sz w:val="30"/>
          <w:szCs w:val="30"/>
        </w:rPr>
        <w:t>178</w:t>
      </w:r>
      <w:r>
        <w:rPr>
          <w:rFonts w:ascii="仿宋_GB2312" w:eastAsia="仿宋_GB2312" w:hAnsi="仿宋" w:hint="eastAsia"/>
          <w:sz w:val="30"/>
          <w:szCs w:val="30"/>
        </w:rPr>
        <w:t>人。</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为切实加强基层组织和基层干部队伍建设，保证基层干部工作积极性，我镇根据广府〔</w:t>
      </w:r>
      <w:r>
        <w:rPr>
          <w:rFonts w:ascii="仿宋_GB2312" w:eastAsia="仿宋_GB2312" w:hAnsi="仿宋" w:hint="eastAsia"/>
          <w:sz w:val="30"/>
          <w:szCs w:val="30"/>
        </w:rPr>
        <w:t>2015</w:t>
      </w:r>
      <w:r>
        <w:rPr>
          <w:rFonts w:ascii="仿宋_GB2312" w:eastAsia="仿宋_GB2312" w:hAnsi="仿宋" w:hint="eastAsia"/>
          <w:sz w:val="30"/>
          <w:szCs w:val="30"/>
        </w:rPr>
        <w:t>〕</w:t>
      </w:r>
      <w:r>
        <w:rPr>
          <w:rFonts w:ascii="仿宋_GB2312" w:eastAsia="仿宋_GB2312" w:hAnsi="仿宋" w:hint="eastAsia"/>
          <w:sz w:val="30"/>
          <w:szCs w:val="30"/>
        </w:rPr>
        <w:t>95</w:t>
      </w:r>
      <w:r>
        <w:rPr>
          <w:rFonts w:ascii="仿宋_GB2312" w:eastAsia="仿宋_GB2312" w:hAnsi="仿宋" w:hint="eastAsia"/>
          <w:sz w:val="30"/>
          <w:szCs w:val="30"/>
        </w:rPr>
        <w:t>号文件中调整的村（社区）干部基本报酬补助的标准和我镇实有村组干部数量，进行经费预算，在年初预算编制时进行申报，共申报</w:t>
      </w:r>
      <w:r>
        <w:rPr>
          <w:rFonts w:ascii="仿宋_GB2312" w:eastAsia="仿宋_GB2312" w:hAnsi="仿宋" w:hint="eastAsia"/>
          <w:sz w:val="30"/>
          <w:szCs w:val="30"/>
        </w:rPr>
        <w:t>231.19</w:t>
      </w:r>
      <w:r>
        <w:rPr>
          <w:rFonts w:ascii="仿宋_GB2312" w:eastAsia="仿宋_GB2312" w:hAnsi="仿宋" w:hint="eastAsia"/>
          <w:sz w:val="30"/>
          <w:szCs w:val="30"/>
        </w:rPr>
        <w:t>万元资金，并通过财政局审核批复下发指标</w:t>
      </w:r>
      <w:r>
        <w:rPr>
          <w:rFonts w:ascii="仿宋_GB2312" w:eastAsia="仿宋_GB2312" w:hAnsi="仿宋" w:hint="eastAsia"/>
          <w:sz w:val="30"/>
          <w:szCs w:val="30"/>
        </w:rPr>
        <w:t>231.19</w:t>
      </w:r>
      <w:r>
        <w:rPr>
          <w:rFonts w:ascii="仿宋_GB2312" w:eastAsia="仿宋_GB2312" w:hAnsi="仿宋" w:hint="eastAsia"/>
          <w:sz w:val="30"/>
          <w:szCs w:val="30"/>
        </w:rPr>
        <w:t>万元，整个会计期间无预算调整。</w:t>
      </w:r>
    </w:p>
    <w:p w:rsidR="006A4843" w:rsidRDefault="003E00C5">
      <w:pPr>
        <w:snapToGrid w:val="0"/>
        <w:spacing w:line="588" w:lineRule="exact"/>
        <w:ind w:firstLineChars="200" w:firstLine="600"/>
        <w:outlineLvl w:val="0"/>
        <w:rPr>
          <w:rFonts w:ascii="仿宋_GB2312" w:eastAsia="仿宋_GB2312" w:hAnsi="仿宋"/>
          <w:sz w:val="30"/>
          <w:szCs w:val="30"/>
          <w:lang w:val="zh-CN"/>
        </w:rPr>
      </w:pPr>
      <w:r>
        <w:rPr>
          <w:rFonts w:ascii="仿宋_GB2312" w:eastAsia="仿宋_GB2312" w:hAnsi="仿宋" w:hint="eastAsia"/>
          <w:sz w:val="30"/>
          <w:szCs w:val="30"/>
          <w:lang w:val="zh-CN"/>
        </w:rPr>
        <w:t>项目绩效目标。</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我镇将绩效目标细化为以下三个方面：第一，申报和实施是否相符，项目资金</w:t>
      </w:r>
      <w:r>
        <w:rPr>
          <w:rFonts w:ascii="仿宋_GB2312" w:eastAsia="仿宋_GB2312" w:hAnsi="仿宋" w:hint="eastAsia"/>
          <w:sz w:val="30"/>
          <w:szCs w:val="30"/>
        </w:rPr>
        <w:t>231.19</w:t>
      </w:r>
      <w:r>
        <w:rPr>
          <w:rFonts w:ascii="仿宋_GB2312" w:eastAsia="仿宋_GB2312" w:hAnsi="仿宋" w:hint="eastAsia"/>
          <w:sz w:val="30"/>
          <w:szCs w:val="30"/>
        </w:rPr>
        <w:t>万元是否全部用以发放村组干部报酬；</w:t>
      </w:r>
      <w:r>
        <w:rPr>
          <w:rFonts w:ascii="仿宋_GB2312" w:eastAsia="仿宋_GB2312" w:hAnsi="仿宋" w:hint="eastAsia"/>
          <w:sz w:val="30"/>
          <w:szCs w:val="30"/>
        </w:rPr>
        <w:lastRenderedPageBreak/>
        <w:t>第二，执行进度，截止</w:t>
      </w:r>
      <w:r>
        <w:rPr>
          <w:rFonts w:ascii="仿宋_GB2312" w:eastAsia="仿宋_GB2312" w:hAnsi="仿宋" w:hint="eastAsia"/>
          <w:sz w:val="30"/>
          <w:szCs w:val="30"/>
        </w:rPr>
        <w:t>2018</w:t>
      </w:r>
      <w:r>
        <w:rPr>
          <w:rFonts w:ascii="仿宋_GB2312" w:eastAsia="仿宋_GB2312" w:hAnsi="仿宋" w:hint="eastAsia"/>
          <w:sz w:val="30"/>
          <w:szCs w:val="30"/>
        </w:rPr>
        <w:t>年期末是否已全部按时发放到位；第三，满意度，力争村组干</w:t>
      </w:r>
      <w:r>
        <w:rPr>
          <w:rFonts w:ascii="仿宋_GB2312" w:eastAsia="仿宋_GB2312" w:hAnsi="仿宋" w:hint="eastAsia"/>
          <w:sz w:val="30"/>
          <w:szCs w:val="30"/>
        </w:rPr>
        <w:t>部满意度达到</w:t>
      </w:r>
      <w:r>
        <w:rPr>
          <w:rFonts w:ascii="仿宋_GB2312" w:eastAsia="仿宋_GB2312" w:hAnsi="仿宋" w:hint="eastAsia"/>
          <w:sz w:val="30"/>
          <w:szCs w:val="30"/>
        </w:rPr>
        <w:t>100%</w:t>
      </w:r>
      <w:r>
        <w:rPr>
          <w:rFonts w:ascii="仿宋_GB2312" w:eastAsia="仿宋_GB2312" w:hAnsi="仿宋" w:hint="eastAsia"/>
          <w:sz w:val="30"/>
          <w:szCs w:val="30"/>
        </w:rPr>
        <w:t>；第四，功能实现，是否促进村社干部工作积极性以及基层组织建设，从而推动我镇高新区发展、乡村文化旅游、河长制度建设、城乡环境整治等工作顺利开展为验收标准。</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此项目绩效目标根据上级文件精神，结合我镇实际情况制定以及村组干部职能制定，完全符合我镇实际发展的需要，完全合理可行。</w:t>
      </w:r>
    </w:p>
    <w:p w:rsidR="006A4843" w:rsidRDefault="003E00C5">
      <w:pPr>
        <w:snapToGrid w:val="0"/>
        <w:spacing w:line="588" w:lineRule="exact"/>
        <w:ind w:firstLineChars="200" w:firstLine="600"/>
        <w:outlineLvl w:val="0"/>
        <w:rPr>
          <w:rFonts w:ascii="仿宋_GB2312" w:eastAsia="仿宋_GB2312" w:hAnsi="仿宋"/>
          <w:sz w:val="30"/>
          <w:szCs w:val="30"/>
          <w:lang w:val="zh-CN"/>
        </w:rPr>
      </w:pPr>
      <w:r>
        <w:rPr>
          <w:rFonts w:ascii="仿宋_GB2312" w:eastAsia="仿宋_GB2312" w:hAnsi="仿宋" w:hint="eastAsia"/>
          <w:sz w:val="30"/>
          <w:szCs w:val="30"/>
          <w:lang w:val="zh-CN"/>
        </w:rPr>
        <w:t>项目资金申报相符性。</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lang w:val="zh-CN"/>
        </w:rPr>
        <w:t>该项目申报内容和实施内容完全相符，全部用于发放村社干部报酬，申报目标完全合理可行。</w:t>
      </w:r>
    </w:p>
    <w:p w:rsidR="006A4843" w:rsidRDefault="003E00C5">
      <w:pPr>
        <w:snapToGrid w:val="0"/>
        <w:spacing w:line="588" w:lineRule="exact"/>
        <w:ind w:firstLineChars="200" w:firstLine="600"/>
        <w:outlineLvl w:val="0"/>
        <w:rPr>
          <w:rFonts w:ascii="仿宋_GB2312" w:eastAsia="仿宋_GB2312" w:hAnsi="仿宋"/>
          <w:sz w:val="30"/>
          <w:szCs w:val="30"/>
          <w:lang w:val="zh-CN"/>
        </w:rPr>
      </w:pPr>
      <w:r>
        <w:rPr>
          <w:rFonts w:ascii="仿宋_GB2312" w:eastAsia="仿宋_GB2312" w:hAnsi="仿宋" w:hint="eastAsia"/>
          <w:sz w:val="30"/>
          <w:szCs w:val="30"/>
          <w:lang w:val="zh-CN"/>
        </w:rPr>
        <w:t>二、项目实施及管理情况</w:t>
      </w:r>
    </w:p>
    <w:p w:rsidR="006A4843" w:rsidRDefault="003E00C5">
      <w:pPr>
        <w:snapToGrid w:val="0"/>
        <w:spacing w:line="588" w:lineRule="exact"/>
        <w:ind w:firstLineChars="200" w:firstLine="600"/>
        <w:outlineLvl w:val="0"/>
        <w:rPr>
          <w:rFonts w:ascii="仿宋_GB2312" w:eastAsia="仿宋_GB2312" w:hAnsi="仿宋"/>
          <w:sz w:val="30"/>
          <w:szCs w:val="30"/>
          <w:lang w:val="zh-CN"/>
        </w:rPr>
      </w:pPr>
      <w:r>
        <w:rPr>
          <w:rFonts w:ascii="仿宋_GB2312" w:eastAsia="仿宋_GB2312" w:hAnsi="仿宋" w:hint="eastAsia"/>
          <w:sz w:val="30"/>
          <w:szCs w:val="30"/>
          <w:lang w:val="zh-CN"/>
        </w:rPr>
        <w:tab/>
      </w:r>
      <w:r>
        <w:rPr>
          <w:rFonts w:ascii="仿宋_GB2312" w:eastAsia="仿宋_GB2312" w:hAnsi="仿宋" w:hint="eastAsia"/>
          <w:sz w:val="30"/>
          <w:szCs w:val="30"/>
          <w:lang w:val="zh-CN"/>
        </w:rPr>
        <w:t>（一）资金计划、到位及使用情况。</w:t>
      </w:r>
    </w:p>
    <w:p w:rsidR="006A4843" w:rsidRDefault="003E00C5">
      <w:pPr>
        <w:snapToGrid w:val="0"/>
        <w:spacing w:line="588" w:lineRule="exact"/>
        <w:ind w:firstLineChars="200" w:firstLine="600"/>
        <w:outlineLvl w:val="0"/>
        <w:rPr>
          <w:rFonts w:ascii="仿宋_GB2312" w:eastAsia="仿宋_GB2312" w:hAnsi="仿宋"/>
          <w:sz w:val="30"/>
          <w:szCs w:val="30"/>
          <w:lang w:val="zh-CN"/>
        </w:rPr>
      </w:pPr>
      <w:r>
        <w:rPr>
          <w:rFonts w:ascii="仿宋_GB2312" w:eastAsia="仿宋_GB2312" w:hAnsi="仿宋" w:hint="eastAsia"/>
          <w:sz w:val="30"/>
          <w:szCs w:val="30"/>
          <w:lang w:val="zh-CN"/>
        </w:rPr>
        <w:t>1.</w:t>
      </w:r>
      <w:r>
        <w:rPr>
          <w:rFonts w:ascii="仿宋_GB2312" w:eastAsia="仿宋_GB2312" w:hAnsi="仿宋" w:hint="eastAsia"/>
          <w:sz w:val="30"/>
          <w:szCs w:val="30"/>
          <w:lang w:val="zh-CN"/>
        </w:rPr>
        <w:t>资金计划及到位。</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lang w:val="zh-CN"/>
        </w:rPr>
        <w:t>该项目资金计划</w:t>
      </w:r>
      <w:r>
        <w:rPr>
          <w:rFonts w:ascii="仿宋_GB2312" w:eastAsia="仿宋_GB2312" w:hAnsi="仿宋" w:hint="eastAsia"/>
          <w:sz w:val="30"/>
          <w:szCs w:val="30"/>
        </w:rPr>
        <w:t>231.19</w:t>
      </w:r>
      <w:r>
        <w:rPr>
          <w:rFonts w:ascii="仿宋_GB2312" w:eastAsia="仿宋_GB2312" w:hAnsi="仿宋" w:hint="eastAsia"/>
          <w:sz w:val="30"/>
          <w:szCs w:val="30"/>
        </w:rPr>
        <w:t>万元，</w:t>
      </w:r>
      <w:r>
        <w:rPr>
          <w:rFonts w:ascii="仿宋_GB2312" w:eastAsia="仿宋_GB2312" w:hAnsi="仿宋" w:hint="eastAsia"/>
          <w:sz w:val="30"/>
          <w:szCs w:val="30"/>
        </w:rPr>
        <w:t>年初纳入预算，并经财政局审核下发指标共计</w:t>
      </w:r>
      <w:r>
        <w:rPr>
          <w:rFonts w:ascii="仿宋_GB2312" w:eastAsia="仿宋_GB2312" w:hAnsi="仿宋" w:hint="eastAsia"/>
          <w:sz w:val="30"/>
          <w:szCs w:val="30"/>
        </w:rPr>
        <w:t>231.19</w:t>
      </w:r>
      <w:r>
        <w:rPr>
          <w:rFonts w:ascii="仿宋_GB2312" w:eastAsia="仿宋_GB2312" w:hAnsi="仿宋" w:hint="eastAsia"/>
          <w:sz w:val="30"/>
          <w:szCs w:val="30"/>
        </w:rPr>
        <w:t>万元，到位率</w:t>
      </w:r>
      <w:r>
        <w:rPr>
          <w:rFonts w:ascii="仿宋_GB2312" w:eastAsia="仿宋_GB2312" w:hAnsi="仿宋" w:hint="eastAsia"/>
          <w:sz w:val="30"/>
          <w:szCs w:val="30"/>
        </w:rPr>
        <w:t>100%</w:t>
      </w:r>
      <w:r>
        <w:rPr>
          <w:rFonts w:ascii="仿宋_GB2312" w:eastAsia="仿宋_GB2312" w:hAnsi="仿宋" w:hint="eastAsia"/>
          <w:sz w:val="30"/>
          <w:szCs w:val="30"/>
        </w:rPr>
        <w:t>。</w:t>
      </w:r>
    </w:p>
    <w:p w:rsidR="006A4843" w:rsidRDefault="003E00C5">
      <w:pPr>
        <w:snapToGrid w:val="0"/>
        <w:spacing w:line="588" w:lineRule="exact"/>
        <w:ind w:firstLineChars="200" w:firstLine="600"/>
        <w:outlineLvl w:val="0"/>
        <w:rPr>
          <w:rFonts w:ascii="仿宋_GB2312" w:eastAsia="仿宋_GB2312" w:hAnsi="仿宋"/>
          <w:sz w:val="30"/>
          <w:szCs w:val="30"/>
          <w:lang w:val="zh-CN"/>
        </w:rPr>
      </w:pPr>
      <w:r>
        <w:rPr>
          <w:rFonts w:ascii="仿宋_GB2312" w:eastAsia="仿宋_GB2312" w:hAnsi="仿宋" w:hint="eastAsia"/>
          <w:sz w:val="30"/>
          <w:szCs w:val="30"/>
        </w:rPr>
        <w:t>2</w:t>
      </w:r>
      <w:r>
        <w:rPr>
          <w:rFonts w:ascii="仿宋_GB2312" w:eastAsia="仿宋_GB2312" w:hAnsi="仿宋" w:hint="eastAsia"/>
          <w:sz w:val="30"/>
          <w:szCs w:val="30"/>
        </w:rPr>
        <w:t>、</w:t>
      </w:r>
      <w:r>
        <w:rPr>
          <w:rFonts w:ascii="仿宋_GB2312" w:eastAsia="仿宋_GB2312" w:hAnsi="仿宋" w:hint="eastAsia"/>
          <w:sz w:val="30"/>
          <w:szCs w:val="30"/>
          <w:lang w:val="zh-CN"/>
        </w:rPr>
        <w:t>资金使用。</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根据《广汉市人民政府办公室关于调整村（社区）干部基本报酬补助标准的通知》（广府〔</w:t>
      </w:r>
      <w:r>
        <w:rPr>
          <w:rFonts w:ascii="仿宋_GB2312" w:eastAsia="仿宋_GB2312" w:hAnsi="仿宋" w:hint="eastAsia"/>
          <w:sz w:val="30"/>
          <w:szCs w:val="30"/>
        </w:rPr>
        <w:t>2015</w:t>
      </w:r>
      <w:r>
        <w:rPr>
          <w:rFonts w:ascii="仿宋_GB2312" w:eastAsia="仿宋_GB2312" w:hAnsi="仿宋" w:hint="eastAsia"/>
          <w:sz w:val="30"/>
          <w:szCs w:val="30"/>
        </w:rPr>
        <w:t>〕</w:t>
      </w:r>
      <w:r>
        <w:rPr>
          <w:rFonts w:ascii="仿宋_GB2312" w:eastAsia="仿宋_GB2312" w:hAnsi="仿宋" w:hint="eastAsia"/>
          <w:sz w:val="30"/>
          <w:szCs w:val="30"/>
        </w:rPr>
        <w:t>95</w:t>
      </w:r>
      <w:r>
        <w:rPr>
          <w:rFonts w:ascii="仿宋_GB2312" w:eastAsia="仿宋_GB2312" w:hAnsi="仿宋" w:hint="eastAsia"/>
          <w:sz w:val="30"/>
          <w:szCs w:val="30"/>
        </w:rPr>
        <w:t>号文件）要求，村组干部补助标准为：村支书</w:t>
      </w:r>
      <w:r>
        <w:rPr>
          <w:rFonts w:ascii="仿宋_GB2312" w:eastAsia="仿宋_GB2312" w:hAnsi="仿宋" w:hint="eastAsia"/>
          <w:sz w:val="30"/>
          <w:szCs w:val="30"/>
        </w:rPr>
        <w:t>1650</w:t>
      </w:r>
      <w:r>
        <w:rPr>
          <w:rFonts w:ascii="仿宋_GB2312" w:eastAsia="仿宋_GB2312" w:hAnsi="仿宋" w:hint="eastAsia"/>
          <w:sz w:val="30"/>
          <w:szCs w:val="30"/>
        </w:rPr>
        <w:t>元</w:t>
      </w:r>
      <w:r>
        <w:rPr>
          <w:rFonts w:ascii="仿宋_GB2312" w:eastAsia="仿宋_GB2312" w:hAnsi="仿宋" w:hint="eastAsia"/>
          <w:sz w:val="30"/>
          <w:szCs w:val="30"/>
        </w:rPr>
        <w:t>/</w:t>
      </w:r>
      <w:r>
        <w:rPr>
          <w:rFonts w:ascii="仿宋_GB2312" w:eastAsia="仿宋_GB2312" w:hAnsi="仿宋" w:hint="eastAsia"/>
          <w:sz w:val="30"/>
          <w:szCs w:val="30"/>
        </w:rPr>
        <w:t>人·月，主任</w:t>
      </w:r>
      <w:r>
        <w:rPr>
          <w:rFonts w:ascii="仿宋_GB2312" w:eastAsia="仿宋_GB2312" w:hAnsi="仿宋" w:hint="eastAsia"/>
          <w:sz w:val="30"/>
          <w:szCs w:val="30"/>
        </w:rPr>
        <w:t>1490</w:t>
      </w:r>
      <w:r>
        <w:rPr>
          <w:rFonts w:ascii="仿宋_GB2312" w:eastAsia="仿宋_GB2312" w:hAnsi="仿宋" w:hint="eastAsia"/>
          <w:sz w:val="30"/>
          <w:szCs w:val="30"/>
        </w:rPr>
        <w:t>元</w:t>
      </w:r>
      <w:r>
        <w:rPr>
          <w:rFonts w:ascii="仿宋_GB2312" w:eastAsia="仿宋_GB2312" w:hAnsi="仿宋" w:hint="eastAsia"/>
          <w:sz w:val="30"/>
          <w:szCs w:val="30"/>
        </w:rPr>
        <w:t>/</w:t>
      </w:r>
      <w:r>
        <w:rPr>
          <w:rFonts w:ascii="仿宋_GB2312" w:eastAsia="仿宋_GB2312" w:hAnsi="仿宋" w:hint="eastAsia"/>
          <w:sz w:val="30"/>
          <w:szCs w:val="30"/>
        </w:rPr>
        <w:t>人·月，其他村干部</w:t>
      </w:r>
      <w:r>
        <w:rPr>
          <w:rFonts w:ascii="仿宋_GB2312" w:eastAsia="仿宋_GB2312" w:hAnsi="仿宋" w:hint="eastAsia"/>
          <w:sz w:val="30"/>
          <w:szCs w:val="30"/>
        </w:rPr>
        <w:t>1320</w:t>
      </w:r>
      <w:r>
        <w:rPr>
          <w:rFonts w:ascii="仿宋_GB2312" w:eastAsia="仿宋_GB2312" w:hAnsi="仿宋" w:hint="eastAsia"/>
          <w:sz w:val="30"/>
          <w:szCs w:val="30"/>
        </w:rPr>
        <w:t>元</w:t>
      </w:r>
      <w:r>
        <w:rPr>
          <w:rFonts w:ascii="仿宋_GB2312" w:eastAsia="仿宋_GB2312" w:hAnsi="仿宋" w:hint="eastAsia"/>
          <w:sz w:val="30"/>
          <w:szCs w:val="30"/>
        </w:rPr>
        <w:t>/</w:t>
      </w:r>
      <w:r>
        <w:rPr>
          <w:rFonts w:ascii="仿宋_GB2312" w:eastAsia="仿宋_GB2312" w:hAnsi="仿宋" w:hint="eastAsia"/>
          <w:sz w:val="30"/>
          <w:szCs w:val="30"/>
        </w:rPr>
        <w:t>人·月，组干部</w:t>
      </w:r>
      <w:r>
        <w:rPr>
          <w:rFonts w:ascii="仿宋_GB2312" w:eastAsia="仿宋_GB2312" w:hAnsi="仿宋" w:hint="eastAsia"/>
          <w:sz w:val="30"/>
          <w:szCs w:val="30"/>
        </w:rPr>
        <w:t>550</w:t>
      </w:r>
      <w:r>
        <w:rPr>
          <w:rFonts w:ascii="仿宋_GB2312" w:eastAsia="仿宋_GB2312" w:hAnsi="仿宋" w:hint="eastAsia"/>
          <w:sz w:val="30"/>
          <w:szCs w:val="30"/>
        </w:rPr>
        <w:t>元</w:t>
      </w:r>
      <w:r>
        <w:rPr>
          <w:rFonts w:ascii="仿宋_GB2312" w:eastAsia="仿宋_GB2312" w:hAnsi="仿宋" w:hint="eastAsia"/>
          <w:sz w:val="30"/>
          <w:szCs w:val="30"/>
        </w:rPr>
        <w:t>/</w:t>
      </w:r>
      <w:r>
        <w:rPr>
          <w:rFonts w:ascii="仿宋_GB2312" w:eastAsia="仿宋_GB2312" w:hAnsi="仿宋" w:hint="eastAsia"/>
          <w:sz w:val="30"/>
          <w:szCs w:val="30"/>
        </w:rPr>
        <w:t>人·月。场镇居委会干部补助标准为：书记</w:t>
      </w:r>
      <w:r>
        <w:rPr>
          <w:rFonts w:ascii="仿宋_GB2312" w:eastAsia="仿宋_GB2312" w:hAnsi="仿宋" w:hint="eastAsia"/>
          <w:sz w:val="30"/>
          <w:szCs w:val="30"/>
        </w:rPr>
        <w:t>2600</w:t>
      </w:r>
      <w:r>
        <w:rPr>
          <w:rFonts w:ascii="仿宋_GB2312" w:eastAsia="仿宋_GB2312" w:hAnsi="仿宋" w:hint="eastAsia"/>
          <w:sz w:val="30"/>
          <w:szCs w:val="30"/>
        </w:rPr>
        <w:t>元</w:t>
      </w:r>
      <w:r>
        <w:rPr>
          <w:rFonts w:ascii="仿宋_GB2312" w:eastAsia="仿宋_GB2312" w:hAnsi="仿宋" w:hint="eastAsia"/>
          <w:sz w:val="30"/>
          <w:szCs w:val="30"/>
        </w:rPr>
        <w:t>/</w:t>
      </w:r>
      <w:r>
        <w:rPr>
          <w:rFonts w:ascii="仿宋_GB2312" w:eastAsia="仿宋_GB2312" w:hAnsi="仿宋" w:hint="eastAsia"/>
          <w:sz w:val="30"/>
          <w:szCs w:val="30"/>
        </w:rPr>
        <w:t>人·月，主任</w:t>
      </w:r>
      <w:r>
        <w:rPr>
          <w:rFonts w:ascii="仿宋_GB2312" w:eastAsia="仿宋_GB2312" w:hAnsi="仿宋" w:hint="eastAsia"/>
          <w:sz w:val="30"/>
          <w:szCs w:val="30"/>
        </w:rPr>
        <w:t>2400</w:t>
      </w:r>
      <w:r>
        <w:rPr>
          <w:rFonts w:ascii="仿宋_GB2312" w:eastAsia="仿宋_GB2312" w:hAnsi="仿宋" w:hint="eastAsia"/>
          <w:sz w:val="30"/>
          <w:szCs w:val="30"/>
        </w:rPr>
        <w:t>元</w:t>
      </w:r>
      <w:r>
        <w:rPr>
          <w:rFonts w:ascii="仿宋_GB2312" w:eastAsia="仿宋_GB2312" w:hAnsi="仿宋" w:hint="eastAsia"/>
          <w:sz w:val="30"/>
          <w:szCs w:val="30"/>
        </w:rPr>
        <w:t>/</w:t>
      </w:r>
      <w:r>
        <w:rPr>
          <w:rFonts w:ascii="仿宋_GB2312" w:eastAsia="仿宋_GB2312" w:hAnsi="仿宋" w:hint="eastAsia"/>
          <w:sz w:val="30"/>
          <w:szCs w:val="30"/>
        </w:rPr>
        <w:t>人·月。其他干部</w:t>
      </w:r>
      <w:r>
        <w:rPr>
          <w:rFonts w:ascii="仿宋_GB2312" w:eastAsia="仿宋_GB2312" w:hAnsi="仿宋" w:hint="eastAsia"/>
          <w:sz w:val="30"/>
          <w:szCs w:val="30"/>
        </w:rPr>
        <w:t>2200</w:t>
      </w:r>
      <w:r>
        <w:rPr>
          <w:rFonts w:ascii="仿宋_GB2312" w:eastAsia="仿宋_GB2312" w:hAnsi="仿宋" w:hint="eastAsia"/>
          <w:sz w:val="30"/>
          <w:szCs w:val="30"/>
        </w:rPr>
        <w:t>元</w:t>
      </w:r>
      <w:r>
        <w:rPr>
          <w:rFonts w:ascii="仿宋_GB2312" w:eastAsia="仿宋_GB2312" w:hAnsi="仿宋" w:hint="eastAsia"/>
          <w:sz w:val="30"/>
          <w:szCs w:val="30"/>
        </w:rPr>
        <w:t>/</w:t>
      </w:r>
      <w:r>
        <w:rPr>
          <w:rFonts w:ascii="仿宋_GB2312" w:eastAsia="仿宋_GB2312" w:hAnsi="仿宋" w:hint="eastAsia"/>
          <w:sz w:val="30"/>
          <w:szCs w:val="30"/>
        </w:rPr>
        <w:t>人·月。资金使用过程中，我镇严格按照上述标准</w:t>
      </w:r>
      <w:r>
        <w:rPr>
          <w:rFonts w:ascii="仿宋_GB2312" w:eastAsia="仿宋_GB2312" w:hAnsi="仿宋" w:hint="eastAsia"/>
          <w:sz w:val="30"/>
          <w:szCs w:val="30"/>
        </w:rPr>
        <w:lastRenderedPageBreak/>
        <w:t>和我镇实际村组干部人数进行发放，支付依据合法合规。</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截止评价时点已实际支出</w:t>
      </w:r>
      <w:r>
        <w:rPr>
          <w:rFonts w:ascii="仿宋_GB2312" w:eastAsia="仿宋_GB2312" w:hAnsi="仿宋" w:hint="eastAsia"/>
          <w:sz w:val="30"/>
          <w:szCs w:val="30"/>
        </w:rPr>
        <w:t>231.19</w:t>
      </w:r>
      <w:r>
        <w:rPr>
          <w:rFonts w:ascii="仿宋_GB2312" w:eastAsia="仿宋_GB2312" w:hAnsi="仿宋" w:hint="eastAsia"/>
          <w:sz w:val="30"/>
          <w:szCs w:val="30"/>
        </w:rPr>
        <w:t>万元，与我镇预算支出完全相符，支付率</w:t>
      </w:r>
      <w:r>
        <w:rPr>
          <w:rFonts w:ascii="仿宋_GB2312" w:eastAsia="仿宋_GB2312" w:hAnsi="仿宋" w:hint="eastAsia"/>
          <w:sz w:val="30"/>
          <w:szCs w:val="30"/>
        </w:rPr>
        <w:t>100%</w:t>
      </w:r>
      <w:r>
        <w:rPr>
          <w:rFonts w:ascii="仿宋_GB2312" w:eastAsia="仿宋_GB2312" w:hAnsi="仿宋" w:hint="eastAsia"/>
          <w:sz w:val="30"/>
          <w:szCs w:val="30"/>
        </w:rPr>
        <w:t>。我镇结合实际情况，采用按季发放的方式将该资金全部用于支付村组干部报酬，无截留、挤占、挪用等违规情况。</w:t>
      </w:r>
      <w:r>
        <w:rPr>
          <w:rFonts w:ascii="仿宋_GB2312" w:eastAsia="仿宋_GB2312" w:hAnsi="仿宋" w:hint="eastAsia"/>
          <w:sz w:val="30"/>
          <w:szCs w:val="30"/>
        </w:rPr>
        <w:t xml:space="preserve"> </w:t>
      </w:r>
    </w:p>
    <w:p w:rsidR="006A4843" w:rsidRDefault="003E00C5">
      <w:pPr>
        <w:snapToGrid w:val="0"/>
        <w:spacing w:line="588" w:lineRule="exact"/>
        <w:ind w:firstLineChars="200" w:firstLine="600"/>
        <w:outlineLvl w:val="0"/>
        <w:rPr>
          <w:rFonts w:ascii="仿宋_GB2312" w:eastAsia="仿宋_GB2312" w:hAnsi="仿宋"/>
          <w:sz w:val="30"/>
          <w:szCs w:val="30"/>
          <w:lang w:val="zh-CN"/>
        </w:rPr>
      </w:pPr>
      <w:r>
        <w:rPr>
          <w:rFonts w:ascii="仿宋_GB2312" w:eastAsia="仿宋_GB2312" w:hAnsi="仿宋" w:hint="eastAsia"/>
          <w:sz w:val="30"/>
          <w:szCs w:val="30"/>
          <w:lang w:val="zh-CN"/>
        </w:rPr>
        <w:t>（二）项目财务管理情况。</w:t>
      </w:r>
    </w:p>
    <w:p w:rsidR="006A4843" w:rsidRDefault="003E00C5">
      <w:pPr>
        <w:snapToGrid w:val="0"/>
        <w:spacing w:line="588" w:lineRule="exact"/>
        <w:ind w:firstLineChars="200" w:firstLine="600"/>
        <w:outlineLvl w:val="0"/>
        <w:rPr>
          <w:rFonts w:ascii="仿宋_GB2312" w:eastAsia="仿宋_GB2312" w:hAnsi="仿宋"/>
          <w:sz w:val="30"/>
          <w:szCs w:val="30"/>
          <w:lang w:val="zh-CN"/>
        </w:rPr>
      </w:pPr>
      <w:r>
        <w:rPr>
          <w:rFonts w:ascii="仿宋_GB2312" w:eastAsia="仿宋_GB2312" w:hAnsi="仿宋" w:hint="eastAsia"/>
          <w:sz w:val="30"/>
          <w:szCs w:val="30"/>
          <w:lang w:val="zh-CN"/>
        </w:rPr>
        <w:t>说明项目财务管理制度建设、机构设置、会计核算及账务处理等相关情况。对照项目资金管理办法，评价项目是否严格执行财务管理制度、财务处理是否及时、会计核算是否规范等。</w:t>
      </w:r>
    </w:p>
    <w:p w:rsidR="006A4843" w:rsidRDefault="003E00C5">
      <w:pPr>
        <w:snapToGrid w:val="0"/>
        <w:spacing w:line="588" w:lineRule="exact"/>
        <w:ind w:firstLineChars="200" w:firstLine="600"/>
        <w:outlineLvl w:val="0"/>
        <w:rPr>
          <w:rFonts w:ascii="仿宋_GB2312" w:eastAsia="仿宋_GB2312" w:hAnsi="仿宋"/>
          <w:sz w:val="30"/>
          <w:szCs w:val="30"/>
          <w:lang w:val="zh-CN"/>
        </w:rPr>
      </w:pPr>
      <w:r>
        <w:rPr>
          <w:rFonts w:ascii="仿宋_GB2312" w:eastAsia="仿宋_GB2312" w:hAnsi="仿宋" w:hint="eastAsia"/>
          <w:sz w:val="30"/>
          <w:szCs w:val="30"/>
          <w:lang w:val="zh-CN"/>
        </w:rPr>
        <w:t>该项目资金通过政府财政管理信息系统进行监管申报使用，具有健全的管理制度，严格的使用审批程序。在执行过程中，严守财务管理制度，严格按照政府会</w:t>
      </w:r>
      <w:r>
        <w:rPr>
          <w:rFonts w:ascii="仿宋_GB2312" w:eastAsia="仿宋_GB2312" w:hAnsi="仿宋" w:hint="eastAsia"/>
          <w:sz w:val="30"/>
          <w:szCs w:val="30"/>
          <w:lang w:val="zh-CN"/>
        </w:rPr>
        <w:t>计制度进行核算，及时规范处理会计账务。</w:t>
      </w:r>
    </w:p>
    <w:p w:rsidR="006A4843" w:rsidRDefault="003E00C5">
      <w:pPr>
        <w:snapToGrid w:val="0"/>
        <w:spacing w:line="588" w:lineRule="exact"/>
        <w:ind w:firstLineChars="200" w:firstLine="600"/>
        <w:outlineLvl w:val="0"/>
        <w:rPr>
          <w:rFonts w:ascii="仿宋_GB2312" w:eastAsia="仿宋_GB2312" w:hAnsi="仿宋"/>
          <w:sz w:val="30"/>
          <w:szCs w:val="30"/>
          <w:lang w:val="zh-CN"/>
        </w:rPr>
      </w:pPr>
      <w:r>
        <w:rPr>
          <w:rFonts w:ascii="仿宋_GB2312" w:eastAsia="仿宋_GB2312" w:hAnsi="仿宋" w:hint="eastAsia"/>
          <w:sz w:val="30"/>
          <w:szCs w:val="30"/>
          <w:lang w:val="zh-CN"/>
        </w:rPr>
        <w:t>项目组织实施情况。</w:t>
      </w:r>
    </w:p>
    <w:p w:rsidR="006A4843" w:rsidRDefault="003E00C5">
      <w:pPr>
        <w:snapToGrid w:val="0"/>
        <w:spacing w:line="588" w:lineRule="exact"/>
        <w:ind w:firstLineChars="200" w:firstLine="600"/>
        <w:outlineLvl w:val="0"/>
        <w:rPr>
          <w:rFonts w:ascii="仿宋_GB2312" w:eastAsia="仿宋_GB2312" w:hAnsi="仿宋"/>
          <w:sz w:val="30"/>
          <w:szCs w:val="30"/>
          <w:lang w:val="zh-CN"/>
        </w:rPr>
      </w:pPr>
      <w:r>
        <w:rPr>
          <w:rFonts w:ascii="仿宋_GB2312" w:eastAsia="仿宋_GB2312" w:hAnsi="仿宋" w:hint="eastAsia"/>
          <w:sz w:val="30"/>
          <w:szCs w:val="30"/>
          <w:lang w:val="zh-CN"/>
        </w:rPr>
        <w:t>该项目由我镇党政办核</w:t>
      </w:r>
      <w:r>
        <w:rPr>
          <w:rFonts w:ascii="仿宋_GB2312" w:eastAsia="仿宋_GB2312" w:hAnsi="仿宋" w:hint="eastAsia"/>
          <w:sz w:val="30"/>
          <w:szCs w:val="30"/>
          <w:lang w:val="zh-CN"/>
        </w:rPr>
        <w:t>实</w:t>
      </w:r>
      <w:r>
        <w:rPr>
          <w:rFonts w:ascii="仿宋_GB2312" w:eastAsia="仿宋_GB2312" w:hAnsi="仿宋" w:hint="eastAsia"/>
          <w:sz w:val="30"/>
          <w:szCs w:val="30"/>
          <w:lang w:val="zh-CN"/>
        </w:rPr>
        <w:t>提供村组干部人数，通过镇主要领导及分管领导进行审核签字，上报财政局分管科室审核后，由财政所在政府财政管理信息系统按季进行申报发放。</w:t>
      </w:r>
    </w:p>
    <w:p w:rsidR="006A4843" w:rsidRDefault="003E00C5">
      <w:pPr>
        <w:snapToGrid w:val="0"/>
        <w:spacing w:line="588" w:lineRule="exact"/>
        <w:ind w:firstLineChars="200" w:firstLine="600"/>
        <w:outlineLvl w:val="0"/>
        <w:rPr>
          <w:rFonts w:ascii="仿宋_GB2312" w:eastAsia="仿宋_GB2312" w:hAnsi="仿宋"/>
          <w:sz w:val="30"/>
          <w:szCs w:val="30"/>
          <w:lang w:val="zh-CN"/>
        </w:rPr>
      </w:pPr>
      <w:r>
        <w:rPr>
          <w:rFonts w:ascii="仿宋_GB2312" w:eastAsia="仿宋_GB2312" w:hAnsi="仿宋" w:hint="eastAsia"/>
          <w:sz w:val="30"/>
          <w:szCs w:val="30"/>
          <w:lang w:val="zh-CN"/>
        </w:rPr>
        <w:t>三、项目绩效情况</w:t>
      </w:r>
      <w:r>
        <w:rPr>
          <w:rFonts w:ascii="仿宋_GB2312" w:eastAsia="仿宋_GB2312" w:hAnsi="仿宋" w:hint="eastAsia"/>
          <w:sz w:val="30"/>
          <w:szCs w:val="30"/>
          <w:lang w:val="zh-CN"/>
        </w:rPr>
        <w:tab/>
      </w:r>
    </w:p>
    <w:p w:rsidR="006A4843" w:rsidRDefault="003E00C5">
      <w:pPr>
        <w:snapToGrid w:val="0"/>
        <w:spacing w:line="588" w:lineRule="exact"/>
        <w:ind w:firstLineChars="200" w:firstLine="600"/>
        <w:outlineLvl w:val="0"/>
        <w:rPr>
          <w:rFonts w:ascii="仿宋_GB2312" w:eastAsia="仿宋_GB2312" w:hAnsi="仿宋"/>
          <w:sz w:val="30"/>
          <w:szCs w:val="30"/>
          <w:lang w:val="zh-CN"/>
        </w:rPr>
      </w:pPr>
      <w:r>
        <w:rPr>
          <w:rFonts w:ascii="仿宋_GB2312" w:eastAsia="仿宋_GB2312" w:hAnsi="仿宋" w:hint="eastAsia"/>
          <w:sz w:val="30"/>
          <w:szCs w:val="30"/>
          <w:lang w:val="zh-CN"/>
        </w:rPr>
        <w:t>（一）项目完成情况。</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按照广府〔</w:t>
      </w:r>
      <w:r>
        <w:rPr>
          <w:rFonts w:ascii="仿宋_GB2312" w:eastAsia="仿宋_GB2312" w:hAnsi="仿宋" w:hint="eastAsia"/>
          <w:sz w:val="30"/>
          <w:szCs w:val="30"/>
        </w:rPr>
        <w:t>2015</w:t>
      </w:r>
      <w:r>
        <w:rPr>
          <w:rFonts w:ascii="仿宋_GB2312" w:eastAsia="仿宋_GB2312" w:hAnsi="仿宋" w:hint="eastAsia"/>
          <w:sz w:val="30"/>
          <w:szCs w:val="30"/>
        </w:rPr>
        <w:t>〕</w:t>
      </w:r>
      <w:r>
        <w:rPr>
          <w:rFonts w:ascii="仿宋_GB2312" w:eastAsia="仿宋_GB2312" w:hAnsi="仿宋" w:hint="eastAsia"/>
          <w:sz w:val="30"/>
          <w:szCs w:val="30"/>
        </w:rPr>
        <w:t>95</w:t>
      </w:r>
      <w:r>
        <w:rPr>
          <w:rFonts w:ascii="仿宋_GB2312" w:eastAsia="仿宋_GB2312" w:hAnsi="仿宋" w:hint="eastAsia"/>
          <w:sz w:val="30"/>
          <w:szCs w:val="30"/>
        </w:rPr>
        <w:t>号文件要求，我镇严格预算执行进度，在年度内按时将</w:t>
      </w:r>
      <w:r>
        <w:rPr>
          <w:rFonts w:ascii="仿宋_GB2312" w:eastAsia="仿宋_GB2312" w:hAnsi="仿宋" w:hint="eastAsia"/>
          <w:sz w:val="30"/>
          <w:szCs w:val="30"/>
        </w:rPr>
        <w:t>231.19</w:t>
      </w:r>
      <w:r>
        <w:rPr>
          <w:rFonts w:ascii="仿宋_GB2312" w:eastAsia="仿宋_GB2312" w:hAnsi="仿宋" w:hint="eastAsia"/>
          <w:sz w:val="30"/>
          <w:szCs w:val="30"/>
        </w:rPr>
        <w:t>万元全部用于发放村（社区）干部报酬，申报和实施相符率为</w:t>
      </w:r>
      <w:r>
        <w:rPr>
          <w:rFonts w:ascii="仿宋_GB2312" w:eastAsia="仿宋_GB2312" w:hAnsi="仿宋" w:hint="eastAsia"/>
          <w:sz w:val="30"/>
          <w:szCs w:val="30"/>
        </w:rPr>
        <w:t>100%</w:t>
      </w:r>
      <w:r>
        <w:rPr>
          <w:rFonts w:ascii="仿宋_GB2312" w:eastAsia="仿宋_GB2312" w:hAnsi="仿宋" w:hint="eastAsia"/>
          <w:sz w:val="30"/>
          <w:szCs w:val="30"/>
        </w:rPr>
        <w:t>。</w:t>
      </w:r>
    </w:p>
    <w:p w:rsidR="006A4843" w:rsidRDefault="003E00C5">
      <w:pPr>
        <w:snapToGrid w:val="0"/>
        <w:spacing w:line="588" w:lineRule="exact"/>
        <w:ind w:firstLineChars="200" w:firstLine="600"/>
        <w:outlineLvl w:val="0"/>
        <w:rPr>
          <w:rFonts w:ascii="仿宋_GB2312" w:eastAsia="仿宋_GB2312" w:hAnsi="仿宋"/>
          <w:sz w:val="30"/>
          <w:szCs w:val="30"/>
          <w:lang w:val="zh-CN"/>
        </w:rPr>
      </w:pPr>
      <w:r>
        <w:rPr>
          <w:rFonts w:ascii="仿宋_GB2312" w:eastAsia="仿宋_GB2312" w:hAnsi="仿宋" w:hint="eastAsia"/>
          <w:sz w:val="30"/>
          <w:szCs w:val="30"/>
        </w:rPr>
        <w:t>我镇严格预算执行进度，按季发放，截止</w:t>
      </w:r>
      <w:r>
        <w:rPr>
          <w:rFonts w:ascii="仿宋_GB2312" w:eastAsia="仿宋_GB2312" w:hAnsi="仿宋" w:hint="eastAsia"/>
          <w:sz w:val="30"/>
          <w:szCs w:val="30"/>
        </w:rPr>
        <w:t>2018</w:t>
      </w:r>
      <w:r>
        <w:rPr>
          <w:rFonts w:ascii="仿宋_GB2312" w:eastAsia="仿宋_GB2312" w:hAnsi="仿宋" w:hint="eastAsia"/>
          <w:sz w:val="30"/>
          <w:szCs w:val="30"/>
        </w:rPr>
        <w:t>年年末已将</w:t>
      </w:r>
      <w:r>
        <w:rPr>
          <w:rFonts w:ascii="仿宋_GB2312" w:eastAsia="仿宋_GB2312" w:hAnsi="仿宋" w:hint="eastAsia"/>
          <w:sz w:val="30"/>
          <w:szCs w:val="30"/>
        </w:rPr>
        <w:lastRenderedPageBreak/>
        <w:t>231.19</w:t>
      </w:r>
      <w:r>
        <w:rPr>
          <w:rFonts w:ascii="仿宋_GB2312" w:eastAsia="仿宋_GB2312" w:hAnsi="仿宋" w:hint="eastAsia"/>
          <w:sz w:val="30"/>
          <w:szCs w:val="30"/>
        </w:rPr>
        <w:t>万元全部发放到位，无拖欠、挤占、挪用等现象。</w:t>
      </w:r>
    </w:p>
    <w:p w:rsidR="006A4843" w:rsidRDefault="003E00C5">
      <w:pPr>
        <w:snapToGrid w:val="0"/>
        <w:spacing w:line="588" w:lineRule="exact"/>
        <w:ind w:firstLineChars="200" w:firstLine="600"/>
        <w:outlineLvl w:val="0"/>
        <w:rPr>
          <w:rFonts w:ascii="仿宋_GB2312" w:eastAsia="仿宋_GB2312" w:hAnsi="仿宋"/>
          <w:sz w:val="30"/>
          <w:szCs w:val="30"/>
          <w:lang w:val="zh-CN"/>
        </w:rPr>
      </w:pPr>
      <w:r>
        <w:rPr>
          <w:rFonts w:ascii="仿宋_GB2312" w:eastAsia="仿宋_GB2312" w:hAnsi="仿宋" w:hint="eastAsia"/>
          <w:sz w:val="30"/>
          <w:szCs w:val="30"/>
          <w:lang w:val="zh-CN"/>
        </w:rPr>
        <w:t>项目效益情况。</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1</w:t>
      </w:r>
      <w:r>
        <w:rPr>
          <w:rFonts w:ascii="仿宋_GB2312" w:eastAsia="仿宋_GB2312" w:hAnsi="仿宋" w:hint="eastAsia"/>
          <w:sz w:val="30"/>
          <w:szCs w:val="30"/>
        </w:rPr>
        <w:t>、功能实现</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通过及时保质保量发放村组干部报酬，村组干部满意率达到</w:t>
      </w:r>
      <w:r>
        <w:rPr>
          <w:rFonts w:ascii="仿宋_GB2312" w:eastAsia="仿宋_GB2312" w:hAnsi="仿宋" w:hint="eastAsia"/>
          <w:sz w:val="30"/>
          <w:szCs w:val="30"/>
        </w:rPr>
        <w:t>100%</w:t>
      </w:r>
      <w:r>
        <w:rPr>
          <w:rFonts w:ascii="仿宋_GB2312" w:eastAsia="仿宋_GB2312" w:hAnsi="仿宋" w:hint="eastAsia"/>
          <w:sz w:val="30"/>
          <w:szCs w:val="30"/>
        </w:rPr>
        <w:t>，激励了基层干部工作积极性，促进基层组织建设，充分发挥了村组干部在我镇的</w:t>
      </w:r>
      <w:r>
        <w:rPr>
          <w:rFonts w:ascii="仿宋_GB2312" w:eastAsia="仿宋_GB2312" w:hAnsi="仿宋" w:hint="eastAsia"/>
          <w:sz w:val="30"/>
          <w:szCs w:val="30"/>
        </w:rPr>
        <w:t>10</w:t>
      </w:r>
      <w:r>
        <w:rPr>
          <w:rFonts w:ascii="仿宋_GB2312" w:eastAsia="仿宋_GB2312" w:hAnsi="仿宋" w:hint="eastAsia"/>
          <w:sz w:val="30"/>
          <w:szCs w:val="30"/>
        </w:rPr>
        <w:t>个村的高新区拆迁工作，四川省路亚钓基地建设，举办四川省</w:t>
      </w:r>
      <w:r>
        <w:rPr>
          <w:rFonts w:ascii="仿宋_GB2312" w:eastAsia="仿宋_GB2312" w:hAnsi="仿宋" w:hint="eastAsia"/>
          <w:sz w:val="30"/>
          <w:szCs w:val="30"/>
        </w:rPr>
        <w:t>2018</w:t>
      </w:r>
      <w:r>
        <w:rPr>
          <w:rFonts w:ascii="仿宋_GB2312" w:eastAsia="仿宋_GB2312" w:hAnsi="仿宋" w:hint="eastAsia"/>
          <w:sz w:val="30"/>
          <w:szCs w:val="30"/>
        </w:rPr>
        <w:t>年钓鱼运动锦标赛、德阳</w:t>
      </w:r>
      <w:r>
        <w:rPr>
          <w:rFonts w:ascii="仿宋_GB2312" w:eastAsia="仿宋_GB2312" w:hAnsi="仿宋" w:hint="eastAsia"/>
          <w:sz w:val="30"/>
          <w:szCs w:val="30"/>
        </w:rPr>
        <w:t>19</w:t>
      </w:r>
      <w:r>
        <w:rPr>
          <w:rFonts w:ascii="仿宋_GB2312" w:eastAsia="仿宋_GB2312" w:hAnsi="仿宋" w:hint="eastAsia"/>
          <w:sz w:val="30"/>
          <w:szCs w:val="30"/>
        </w:rPr>
        <w:t>届青年文化节、首届中国农民丰收节等系列乡村旅游文化活动中巨大作用。</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保障效果</w:t>
      </w:r>
    </w:p>
    <w:p w:rsidR="006A4843" w:rsidRDefault="003E00C5">
      <w:pPr>
        <w:snapToGrid w:val="0"/>
        <w:spacing w:line="588" w:lineRule="exact"/>
        <w:ind w:firstLineChars="200" w:firstLine="600"/>
        <w:outlineLvl w:val="0"/>
        <w:rPr>
          <w:rFonts w:ascii="仿宋_GB2312" w:eastAsia="仿宋_GB2312" w:hAnsi="仿宋"/>
          <w:sz w:val="30"/>
          <w:szCs w:val="30"/>
        </w:rPr>
      </w:pPr>
      <w:r>
        <w:rPr>
          <w:rFonts w:ascii="仿宋_GB2312" w:eastAsia="仿宋_GB2312" w:hAnsi="仿宋" w:hint="eastAsia"/>
          <w:sz w:val="30"/>
          <w:szCs w:val="30"/>
        </w:rPr>
        <w:t>项目实施后保障效果良好，在后续工作中我镇也将继续发挥项目资金的效果。</w:t>
      </w:r>
    </w:p>
    <w:p w:rsidR="006A4843" w:rsidRDefault="003E00C5">
      <w:pPr>
        <w:snapToGrid w:val="0"/>
        <w:spacing w:line="588" w:lineRule="exact"/>
        <w:ind w:firstLineChars="200" w:firstLine="600"/>
        <w:outlineLvl w:val="0"/>
        <w:rPr>
          <w:rFonts w:ascii="仿宋_GB2312" w:eastAsia="仿宋_GB2312" w:hAnsi="仿宋"/>
          <w:sz w:val="30"/>
          <w:szCs w:val="30"/>
          <w:lang w:val="zh-CN"/>
        </w:rPr>
      </w:pPr>
      <w:r>
        <w:rPr>
          <w:rFonts w:ascii="仿宋_GB2312" w:eastAsia="仿宋_GB2312" w:hAnsi="仿宋" w:hint="eastAsia"/>
          <w:sz w:val="30"/>
          <w:szCs w:val="30"/>
          <w:lang w:val="zh-CN"/>
        </w:rPr>
        <w:t>四、问题及建议</w:t>
      </w:r>
    </w:p>
    <w:p w:rsidR="006A4843" w:rsidRDefault="003E00C5">
      <w:pPr>
        <w:snapToGrid w:val="0"/>
        <w:spacing w:line="588" w:lineRule="exact"/>
        <w:ind w:firstLineChars="200" w:firstLine="600"/>
        <w:outlineLvl w:val="0"/>
        <w:rPr>
          <w:rFonts w:ascii="仿宋_GB2312" w:eastAsia="仿宋_GB2312" w:hAnsi="仿宋"/>
          <w:sz w:val="30"/>
          <w:szCs w:val="30"/>
          <w:lang w:val="zh-CN"/>
        </w:rPr>
      </w:pPr>
      <w:r>
        <w:rPr>
          <w:rFonts w:ascii="仿宋_GB2312" w:eastAsia="仿宋_GB2312" w:hAnsi="仿宋" w:hint="eastAsia"/>
          <w:sz w:val="30"/>
          <w:szCs w:val="30"/>
          <w:lang w:val="zh-CN"/>
        </w:rPr>
        <w:t>（一）存在的问题。</w:t>
      </w:r>
    </w:p>
    <w:p w:rsidR="006A4843" w:rsidRDefault="003E00C5">
      <w:pPr>
        <w:snapToGrid w:val="0"/>
        <w:spacing w:line="588" w:lineRule="exact"/>
        <w:ind w:firstLineChars="200" w:firstLine="600"/>
        <w:outlineLvl w:val="0"/>
        <w:rPr>
          <w:rFonts w:ascii="仿宋_GB2312" w:eastAsia="仿宋_GB2312" w:hAnsi="仿宋"/>
          <w:sz w:val="30"/>
          <w:szCs w:val="30"/>
          <w:lang w:val="zh-CN"/>
        </w:rPr>
      </w:pPr>
      <w:r>
        <w:rPr>
          <w:rFonts w:ascii="仿宋_GB2312" w:eastAsia="仿宋_GB2312" w:hAnsi="仿宋" w:hint="eastAsia"/>
          <w:sz w:val="30"/>
          <w:szCs w:val="30"/>
          <w:lang w:val="zh-CN"/>
        </w:rPr>
        <w:t>项目实施过程中，我镇实施绩效报酬制度时，无资金匹配等原因导致效果不明显，有待改进。</w:t>
      </w:r>
    </w:p>
    <w:p w:rsidR="006A4843" w:rsidRDefault="003E00C5">
      <w:pPr>
        <w:snapToGrid w:val="0"/>
        <w:spacing w:line="588" w:lineRule="exact"/>
        <w:ind w:firstLineChars="200" w:firstLine="600"/>
        <w:outlineLvl w:val="0"/>
        <w:rPr>
          <w:rFonts w:ascii="仿宋_GB2312" w:eastAsia="仿宋_GB2312" w:hAnsi="仿宋"/>
          <w:sz w:val="30"/>
          <w:szCs w:val="30"/>
          <w:lang w:val="zh-CN"/>
        </w:rPr>
      </w:pPr>
      <w:r>
        <w:rPr>
          <w:rFonts w:ascii="仿宋_GB2312" w:eastAsia="仿宋_GB2312" w:hAnsi="仿宋" w:hint="eastAsia"/>
          <w:sz w:val="30"/>
          <w:szCs w:val="30"/>
          <w:lang w:val="zh-CN"/>
        </w:rPr>
        <w:t>相关建议。</w:t>
      </w:r>
    </w:p>
    <w:p w:rsidR="006A4843" w:rsidRDefault="003E00C5">
      <w:pPr>
        <w:snapToGrid w:val="0"/>
        <w:spacing w:line="588" w:lineRule="exact"/>
        <w:ind w:firstLineChars="200" w:firstLine="600"/>
        <w:outlineLvl w:val="0"/>
        <w:rPr>
          <w:rFonts w:ascii="仿宋_GB2312" w:eastAsia="仿宋_GB2312" w:hAnsi="仿宋"/>
          <w:sz w:val="30"/>
          <w:szCs w:val="30"/>
          <w:lang w:val="zh-CN"/>
        </w:rPr>
      </w:pPr>
      <w:r>
        <w:rPr>
          <w:rFonts w:ascii="仿宋_GB2312" w:eastAsia="仿宋_GB2312" w:hAnsi="仿宋" w:hint="eastAsia"/>
          <w:sz w:val="30"/>
          <w:szCs w:val="30"/>
          <w:lang w:val="zh-CN"/>
        </w:rPr>
        <w:t>应加强“固定报酬</w:t>
      </w:r>
      <w:r>
        <w:rPr>
          <w:rFonts w:ascii="仿宋_GB2312" w:eastAsia="仿宋_GB2312" w:hAnsi="仿宋" w:hint="eastAsia"/>
          <w:sz w:val="30"/>
          <w:szCs w:val="30"/>
        </w:rPr>
        <w:t>+</w:t>
      </w:r>
      <w:r>
        <w:rPr>
          <w:rFonts w:ascii="仿宋_GB2312" w:eastAsia="仿宋_GB2312" w:hAnsi="仿宋" w:hint="eastAsia"/>
          <w:sz w:val="30"/>
          <w:szCs w:val="30"/>
        </w:rPr>
        <w:t>绩效报酬</w:t>
      </w:r>
      <w:r>
        <w:rPr>
          <w:rFonts w:ascii="仿宋_GB2312" w:eastAsia="仿宋_GB2312" w:hAnsi="仿宋" w:hint="eastAsia"/>
          <w:sz w:val="30"/>
          <w:szCs w:val="30"/>
          <w:lang w:val="zh-CN"/>
        </w:rPr>
        <w:t>”制度，并为此提供财力保障，进一步完善村组干部考核制度，为“固定报酬</w:t>
      </w:r>
      <w:r>
        <w:rPr>
          <w:rFonts w:ascii="仿宋_GB2312" w:eastAsia="仿宋_GB2312" w:hAnsi="仿宋" w:hint="eastAsia"/>
          <w:sz w:val="30"/>
          <w:szCs w:val="30"/>
        </w:rPr>
        <w:t>+</w:t>
      </w:r>
      <w:r>
        <w:rPr>
          <w:rFonts w:ascii="仿宋_GB2312" w:eastAsia="仿宋_GB2312" w:hAnsi="仿宋" w:hint="eastAsia"/>
          <w:sz w:val="30"/>
          <w:szCs w:val="30"/>
        </w:rPr>
        <w:t>绩效报酬</w:t>
      </w:r>
      <w:r>
        <w:rPr>
          <w:rFonts w:ascii="仿宋_GB2312" w:eastAsia="仿宋_GB2312" w:hAnsi="仿宋" w:hint="eastAsia"/>
          <w:sz w:val="30"/>
          <w:szCs w:val="30"/>
          <w:lang w:val="zh-CN"/>
        </w:rPr>
        <w:t>”制度实施提供基础依据。</w:t>
      </w:r>
    </w:p>
    <w:p w:rsidR="006A4843" w:rsidRDefault="006A4843">
      <w:pPr>
        <w:snapToGrid w:val="0"/>
        <w:spacing w:line="588" w:lineRule="exact"/>
        <w:ind w:firstLineChars="200" w:firstLine="600"/>
        <w:outlineLvl w:val="0"/>
        <w:rPr>
          <w:rFonts w:ascii="仿宋_GB2312" w:eastAsia="仿宋_GB2312" w:hAnsi="仿宋"/>
          <w:sz w:val="30"/>
          <w:szCs w:val="30"/>
          <w:lang w:val="zh-CN"/>
        </w:rPr>
      </w:pPr>
    </w:p>
    <w:p w:rsidR="006A4843" w:rsidRDefault="006A4843">
      <w:pPr>
        <w:snapToGrid w:val="0"/>
        <w:spacing w:line="588" w:lineRule="exact"/>
        <w:ind w:firstLineChars="200" w:firstLine="600"/>
        <w:outlineLvl w:val="0"/>
        <w:rPr>
          <w:rFonts w:ascii="仿宋_GB2312" w:eastAsia="仿宋_GB2312" w:hAnsi="仿宋"/>
          <w:sz w:val="30"/>
          <w:szCs w:val="30"/>
          <w:lang w:val="zh-CN"/>
        </w:rPr>
      </w:pPr>
    </w:p>
    <w:p w:rsidR="006A4843" w:rsidRDefault="006A4843">
      <w:pPr>
        <w:snapToGrid w:val="0"/>
        <w:spacing w:line="588" w:lineRule="exact"/>
        <w:ind w:firstLineChars="200" w:firstLine="600"/>
        <w:outlineLvl w:val="0"/>
        <w:rPr>
          <w:rFonts w:ascii="仿宋_GB2312" w:eastAsia="仿宋_GB2312" w:hAnsi="仿宋"/>
          <w:sz w:val="30"/>
          <w:szCs w:val="30"/>
          <w:lang w:val="zh-CN"/>
        </w:rPr>
      </w:pPr>
    </w:p>
    <w:p w:rsidR="006A4843" w:rsidRDefault="006A4843">
      <w:pPr>
        <w:snapToGrid w:val="0"/>
        <w:spacing w:line="588" w:lineRule="exact"/>
        <w:ind w:firstLineChars="200" w:firstLine="600"/>
        <w:outlineLvl w:val="0"/>
        <w:rPr>
          <w:rFonts w:ascii="仿宋_GB2312" w:eastAsia="仿宋_GB2312" w:hAnsi="仿宋"/>
          <w:sz w:val="30"/>
          <w:szCs w:val="30"/>
          <w:lang w:val="zh-CN"/>
        </w:rPr>
      </w:pPr>
    </w:p>
    <w:p w:rsidR="006A4843" w:rsidRDefault="003E00C5">
      <w:pPr>
        <w:spacing w:line="600" w:lineRule="exact"/>
        <w:jc w:val="center"/>
        <w:outlineLvl w:val="0"/>
        <w:rPr>
          <w:rStyle w:val="1Char"/>
          <w:rFonts w:ascii="黑体" w:eastAsia="黑体" w:hAnsi="黑体"/>
          <w:b w:val="0"/>
          <w:bCs w:val="0"/>
        </w:rPr>
      </w:pPr>
      <w:r>
        <w:rPr>
          <w:rFonts w:ascii="黑体" w:eastAsia="黑体" w:hAnsi="黑体" w:cs="黑体" w:hint="eastAsia"/>
          <w:color w:val="000000"/>
          <w:sz w:val="44"/>
          <w:szCs w:val="44"/>
        </w:rPr>
        <w:t>第</w:t>
      </w:r>
      <w:r>
        <w:rPr>
          <w:rStyle w:val="1Char"/>
          <w:rFonts w:ascii="黑体" w:eastAsia="黑体" w:hAnsi="黑体" w:cs="黑体" w:hint="eastAsia"/>
          <w:b w:val="0"/>
          <w:bCs w:val="0"/>
        </w:rPr>
        <w:t>五部分</w:t>
      </w:r>
      <w:r>
        <w:rPr>
          <w:rStyle w:val="1Char"/>
          <w:rFonts w:ascii="黑体" w:eastAsia="黑体" w:hAnsi="黑体" w:cs="黑体"/>
          <w:b w:val="0"/>
          <w:bCs w:val="0"/>
        </w:rPr>
        <w:t xml:space="preserve"> </w:t>
      </w:r>
      <w:r>
        <w:rPr>
          <w:rStyle w:val="1Char"/>
          <w:rFonts w:ascii="黑体" w:eastAsia="黑体" w:hAnsi="黑体" w:cs="黑体" w:hint="eastAsia"/>
          <w:b w:val="0"/>
          <w:bCs w:val="0"/>
        </w:rPr>
        <w:t>附表</w:t>
      </w:r>
      <w:bookmarkEnd w:id="58"/>
      <w:bookmarkEnd w:id="62"/>
    </w:p>
    <w:p w:rsidR="006A4843" w:rsidRDefault="006A4843">
      <w:pPr>
        <w:spacing w:line="600" w:lineRule="exact"/>
        <w:jc w:val="center"/>
        <w:outlineLvl w:val="0"/>
        <w:rPr>
          <w:rFonts w:ascii="仿宋" w:eastAsia="仿宋" w:hAnsi="仿宋"/>
          <w:b/>
          <w:bCs/>
          <w:color w:val="000000"/>
          <w:sz w:val="44"/>
          <w:szCs w:val="44"/>
        </w:rPr>
      </w:pPr>
    </w:p>
    <w:p w:rsidR="006A4843" w:rsidRDefault="003E00C5">
      <w:pPr>
        <w:pStyle w:val="2"/>
        <w:rPr>
          <w:rFonts w:ascii="仿宋" w:eastAsia="仿宋" w:hAnsi="仿宋" w:cs="Times New Roman"/>
          <w:color w:val="000000"/>
        </w:rPr>
      </w:pPr>
      <w:bookmarkStart w:id="63" w:name="_Toc15396619"/>
      <w:r>
        <w:rPr>
          <w:rFonts w:ascii="仿宋" w:eastAsia="仿宋" w:hAnsi="仿宋" w:cs="仿宋" w:hint="eastAsia"/>
          <w:b w:val="0"/>
          <w:bCs w:val="0"/>
          <w:color w:val="000000"/>
        </w:rPr>
        <w:t>一、收</w:t>
      </w:r>
      <w:r>
        <w:rPr>
          <w:rStyle w:val="2Char"/>
          <w:rFonts w:ascii="仿宋" w:eastAsia="仿宋" w:hAnsi="仿宋" w:cs="仿宋" w:hint="eastAsia"/>
        </w:rPr>
        <w:t>入支出决算总表</w:t>
      </w:r>
      <w:bookmarkEnd w:id="63"/>
    </w:p>
    <w:p w:rsidR="006A4843" w:rsidRDefault="003E00C5">
      <w:pPr>
        <w:pStyle w:val="2"/>
        <w:rPr>
          <w:rFonts w:ascii="仿宋" w:eastAsia="仿宋" w:hAnsi="仿宋" w:cs="Times New Roman"/>
          <w:color w:val="000000"/>
        </w:rPr>
      </w:pPr>
      <w:bookmarkStart w:id="64" w:name="_Toc15396620"/>
      <w:r>
        <w:rPr>
          <w:rFonts w:ascii="仿宋" w:eastAsia="仿宋" w:hAnsi="仿宋" w:cs="仿宋" w:hint="eastAsia"/>
          <w:b w:val="0"/>
          <w:bCs w:val="0"/>
          <w:color w:val="000000"/>
        </w:rPr>
        <w:t>二、收</w:t>
      </w:r>
      <w:r>
        <w:rPr>
          <w:rStyle w:val="2Char"/>
          <w:rFonts w:ascii="仿宋" w:eastAsia="仿宋" w:hAnsi="仿宋" w:cs="仿宋" w:hint="eastAsia"/>
        </w:rPr>
        <w:t>入总表</w:t>
      </w:r>
      <w:bookmarkEnd w:id="64"/>
    </w:p>
    <w:p w:rsidR="006A4843" w:rsidRDefault="003E00C5">
      <w:pPr>
        <w:pStyle w:val="2"/>
        <w:rPr>
          <w:rFonts w:ascii="仿宋" w:eastAsia="仿宋" w:hAnsi="仿宋" w:cs="Times New Roman"/>
          <w:color w:val="000000"/>
        </w:rPr>
      </w:pPr>
      <w:bookmarkStart w:id="65" w:name="_Toc15396621"/>
      <w:r>
        <w:rPr>
          <w:rStyle w:val="2Char"/>
          <w:rFonts w:ascii="仿宋" w:eastAsia="仿宋" w:hAnsi="仿宋" w:cs="仿宋" w:hint="eastAsia"/>
        </w:rPr>
        <w:t>三、</w:t>
      </w:r>
      <w:r>
        <w:rPr>
          <w:rFonts w:ascii="仿宋" w:eastAsia="仿宋" w:hAnsi="仿宋" w:cs="仿宋" w:hint="eastAsia"/>
          <w:b w:val="0"/>
          <w:bCs w:val="0"/>
          <w:color w:val="000000"/>
        </w:rPr>
        <w:t>支</w:t>
      </w:r>
      <w:r>
        <w:rPr>
          <w:rStyle w:val="2Char"/>
          <w:rFonts w:ascii="仿宋" w:eastAsia="仿宋" w:hAnsi="仿宋" w:cs="仿宋" w:hint="eastAsia"/>
        </w:rPr>
        <w:t>出总表</w:t>
      </w:r>
      <w:bookmarkEnd w:id="65"/>
    </w:p>
    <w:p w:rsidR="006A4843" w:rsidRDefault="003E00C5">
      <w:pPr>
        <w:pStyle w:val="2"/>
        <w:rPr>
          <w:rFonts w:ascii="仿宋" w:eastAsia="仿宋" w:hAnsi="仿宋" w:cs="Times New Roman"/>
          <w:b w:val="0"/>
          <w:bCs w:val="0"/>
          <w:color w:val="000000"/>
        </w:rPr>
      </w:pPr>
      <w:bookmarkStart w:id="66" w:name="_Toc15396622"/>
      <w:r>
        <w:rPr>
          <w:rStyle w:val="2Char"/>
          <w:rFonts w:ascii="仿宋" w:eastAsia="仿宋" w:hAnsi="仿宋" w:cs="仿宋" w:hint="eastAsia"/>
        </w:rPr>
        <w:t>四、</w:t>
      </w:r>
      <w:r>
        <w:rPr>
          <w:rFonts w:ascii="仿宋" w:eastAsia="仿宋" w:hAnsi="仿宋" w:cs="仿宋" w:hint="eastAsia"/>
          <w:b w:val="0"/>
          <w:bCs w:val="0"/>
          <w:color w:val="000000"/>
        </w:rPr>
        <w:t>财</w:t>
      </w:r>
      <w:r>
        <w:rPr>
          <w:rStyle w:val="2Char"/>
          <w:rFonts w:ascii="仿宋" w:eastAsia="仿宋" w:hAnsi="仿宋" w:cs="仿宋" w:hint="eastAsia"/>
        </w:rPr>
        <w:t>政拨款收入支出决算总表</w:t>
      </w:r>
      <w:bookmarkEnd w:id="66"/>
    </w:p>
    <w:p w:rsidR="006A4843" w:rsidRDefault="003E00C5">
      <w:pPr>
        <w:pStyle w:val="2"/>
        <w:rPr>
          <w:rFonts w:ascii="仿宋" w:eastAsia="仿宋" w:hAnsi="仿宋" w:cs="Times New Roman"/>
          <w:color w:val="000000"/>
        </w:rPr>
      </w:pPr>
      <w:bookmarkStart w:id="67" w:name="_Toc15396623"/>
      <w:r>
        <w:rPr>
          <w:rStyle w:val="2Char"/>
          <w:rFonts w:ascii="仿宋" w:eastAsia="仿宋" w:hAnsi="仿宋" w:cs="仿宋" w:hint="eastAsia"/>
        </w:rPr>
        <w:t>五、</w:t>
      </w:r>
      <w:r>
        <w:rPr>
          <w:rFonts w:ascii="仿宋" w:eastAsia="仿宋" w:hAnsi="仿宋" w:cs="仿宋" w:hint="eastAsia"/>
          <w:b w:val="0"/>
          <w:bCs w:val="0"/>
          <w:color w:val="000000"/>
        </w:rPr>
        <w:t>财</w:t>
      </w:r>
      <w:r>
        <w:rPr>
          <w:rStyle w:val="2Char"/>
          <w:rFonts w:ascii="仿宋" w:eastAsia="仿宋" w:hAnsi="仿宋" w:cs="仿宋" w:hint="eastAsia"/>
        </w:rPr>
        <w:t>政拨款支出决算明细表（政府经济分类科目）</w:t>
      </w:r>
      <w:bookmarkEnd w:id="67"/>
    </w:p>
    <w:p w:rsidR="006A4843" w:rsidRDefault="003E00C5">
      <w:pPr>
        <w:pStyle w:val="2"/>
        <w:rPr>
          <w:rFonts w:ascii="仿宋" w:eastAsia="仿宋" w:hAnsi="仿宋" w:cs="Times New Roman"/>
          <w:color w:val="000000"/>
        </w:rPr>
      </w:pPr>
      <w:bookmarkStart w:id="68" w:name="_Toc15396624"/>
      <w:r>
        <w:rPr>
          <w:rStyle w:val="2Char"/>
          <w:rFonts w:ascii="仿宋" w:eastAsia="仿宋" w:hAnsi="仿宋" w:cs="仿宋" w:hint="eastAsia"/>
        </w:rPr>
        <w:t>六、</w:t>
      </w:r>
      <w:r>
        <w:rPr>
          <w:rFonts w:ascii="仿宋" w:eastAsia="仿宋" w:hAnsi="仿宋" w:cs="仿宋" w:hint="eastAsia"/>
          <w:b w:val="0"/>
          <w:bCs w:val="0"/>
          <w:color w:val="000000"/>
        </w:rPr>
        <w:t>一</w:t>
      </w:r>
      <w:r>
        <w:rPr>
          <w:rStyle w:val="2Char"/>
          <w:rFonts w:ascii="仿宋" w:eastAsia="仿宋" w:hAnsi="仿宋" w:cs="仿宋" w:hint="eastAsia"/>
        </w:rPr>
        <w:t>般公共预算财政拨款支出决算表</w:t>
      </w:r>
      <w:bookmarkEnd w:id="68"/>
    </w:p>
    <w:p w:rsidR="006A4843" w:rsidRDefault="003E00C5">
      <w:pPr>
        <w:pStyle w:val="2"/>
        <w:rPr>
          <w:rFonts w:ascii="仿宋" w:eastAsia="仿宋" w:hAnsi="仿宋" w:cs="Times New Roman"/>
          <w:color w:val="000000"/>
        </w:rPr>
      </w:pPr>
      <w:bookmarkStart w:id="69" w:name="_Toc15396625"/>
      <w:r>
        <w:rPr>
          <w:rStyle w:val="2Char"/>
          <w:rFonts w:ascii="仿宋" w:eastAsia="仿宋" w:hAnsi="仿宋" w:cs="仿宋" w:hint="eastAsia"/>
        </w:rPr>
        <w:t>七、</w:t>
      </w:r>
      <w:r>
        <w:rPr>
          <w:rFonts w:ascii="仿宋" w:eastAsia="仿宋" w:hAnsi="仿宋" w:cs="仿宋" w:hint="eastAsia"/>
          <w:b w:val="0"/>
          <w:bCs w:val="0"/>
          <w:color w:val="000000"/>
        </w:rPr>
        <w:t>一</w:t>
      </w:r>
      <w:r>
        <w:rPr>
          <w:rStyle w:val="2Char"/>
          <w:rFonts w:ascii="仿宋" w:eastAsia="仿宋" w:hAnsi="仿宋" w:cs="仿宋" w:hint="eastAsia"/>
        </w:rPr>
        <w:t>般公共预算财政拨款支出决算明细表</w:t>
      </w:r>
      <w:bookmarkEnd w:id="69"/>
    </w:p>
    <w:p w:rsidR="006A4843" w:rsidRDefault="003E00C5">
      <w:pPr>
        <w:pStyle w:val="2"/>
        <w:rPr>
          <w:rFonts w:ascii="仿宋" w:eastAsia="仿宋" w:hAnsi="仿宋" w:cs="Times New Roman"/>
          <w:color w:val="000000"/>
        </w:rPr>
      </w:pPr>
      <w:bookmarkStart w:id="70" w:name="_Toc15396626"/>
      <w:r>
        <w:rPr>
          <w:rStyle w:val="2Char"/>
          <w:rFonts w:ascii="仿宋" w:eastAsia="仿宋" w:hAnsi="仿宋" w:cs="仿宋" w:hint="eastAsia"/>
        </w:rPr>
        <w:t>八、</w:t>
      </w:r>
      <w:r>
        <w:rPr>
          <w:rFonts w:ascii="仿宋" w:eastAsia="仿宋" w:hAnsi="仿宋" w:cs="仿宋" w:hint="eastAsia"/>
          <w:b w:val="0"/>
          <w:bCs w:val="0"/>
          <w:color w:val="000000"/>
        </w:rPr>
        <w:t>一</w:t>
      </w:r>
      <w:r>
        <w:rPr>
          <w:rStyle w:val="2Char"/>
          <w:rFonts w:ascii="仿宋" w:eastAsia="仿宋" w:hAnsi="仿宋" w:cs="仿宋" w:hint="eastAsia"/>
        </w:rPr>
        <w:t>般公共预算财政拨款基本支出决算表</w:t>
      </w:r>
      <w:bookmarkEnd w:id="70"/>
    </w:p>
    <w:p w:rsidR="006A4843" w:rsidRDefault="003E00C5">
      <w:pPr>
        <w:pStyle w:val="2"/>
        <w:rPr>
          <w:rFonts w:ascii="仿宋" w:eastAsia="仿宋" w:hAnsi="仿宋" w:cs="Times New Roman"/>
          <w:color w:val="000000"/>
        </w:rPr>
      </w:pPr>
      <w:bookmarkStart w:id="71" w:name="_Toc15396627"/>
      <w:r>
        <w:rPr>
          <w:rStyle w:val="2Char"/>
          <w:rFonts w:ascii="仿宋" w:eastAsia="仿宋" w:hAnsi="仿宋" w:cs="仿宋" w:hint="eastAsia"/>
        </w:rPr>
        <w:t>九、</w:t>
      </w:r>
      <w:r>
        <w:rPr>
          <w:rFonts w:ascii="仿宋" w:eastAsia="仿宋" w:hAnsi="仿宋" w:cs="仿宋" w:hint="eastAsia"/>
          <w:b w:val="0"/>
          <w:bCs w:val="0"/>
          <w:color w:val="000000"/>
        </w:rPr>
        <w:t>一</w:t>
      </w:r>
      <w:r>
        <w:rPr>
          <w:rStyle w:val="2Char"/>
          <w:rFonts w:ascii="仿宋" w:eastAsia="仿宋" w:hAnsi="仿宋" w:cs="仿宋" w:hint="eastAsia"/>
        </w:rPr>
        <w:t>般公共预算财政拨款项目支出决算表</w:t>
      </w:r>
      <w:bookmarkEnd w:id="71"/>
    </w:p>
    <w:p w:rsidR="006A4843" w:rsidRDefault="003E00C5">
      <w:pPr>
        <w:pStyle w:val="2"/>
        <w:rPr>
          <w:rFonts w:ascii="仿宋" w:eastAsia="仿宋" w:hAnsi="仿宋" w:cs="Times New Roman"/>
          <w:color w:val="000000"/>
        </w:rPr>
      </w:pPr>
      <w:bookmarkStart w:id="72" w:name="_Toc15396628"/>
      <w:r>
        <w:rPr>
          <w:rStyle w:val="2Char"/>
          <w:rFonts w:ascii="仿宋" w:eastAsia="仿宋" w:hAnsi="仿宋" w:cs="仿宋" w:hint="eastAsia"/>
        </w:rPr>
        <w:t>十、</w:t>
      </w:r>
      <w:r>
        <w:rPr>
          <w:rFonts w:ascii="仿宋" w:eastAsia="仿宋" w:hAnsi="仿宋" w:cs="仿宋" w:hint="eastAsia"/>
          <w:b w:val="0"/>
          <w:bCs w:val="0"/>
          <w:color w:val="000000"/>
        </w:rPr>
        <w:t>一</w:t>
      </w:r>
      <w:r>
        <w:rPr>
          <w:rStyle w:val="2Char"/>
          <w:rFonts w:ascii="仿宋" w:eastAsia="仿宋" w:hAnsi="仿宋" w:cs="仿宋" w:hint="eastAsia"/>
        </w:rPr>
        <w:t>般公共预算财政拨款“三公”经费支出决算表</w:t>
      </w:r>
      <w:bookmarkEnd w:id="72"/>
    </w:p>
    <w:p w:rsidR="006A4843" w:rsidRDefault="003E00C5">
      <w:pPr>
        <w:pStyle w:val="2"/>
        <w:rPr>
          <w:rFonts w:ascii="仿宋" w:eastAsia="仿宋" w:hAnsi="仿宋" w:cs="Times New Roman"/>
          <w:color w:val="000000"/>
        </w:rPr>
      </w:pPr>
      <w:bookmarkStart w:id="73" w:name="_Toc15396629"/>
      <w:r>
        <w:rPr>
          <w:rStyle w:val="2Char"/>
          <w:rFonts w:ascii="仿宋" w:eastAsia="仿宋" w:hAnsi="仿宋" w:cs="仿宋" w:hint="eastAsia"/>
        </w:rPr>
        <w:t>十一、</w:t>
      </w:r>
      <w:r>
        <w:rPr>
          <w:rFonts w:ascii="仿宋" w:eastAsia="仿宋" w:hAnsi="仿宋" w:cs="仿宋" w:hint="eastAsia"/>
          <w:b w:val="0"/>
          <w:bCs w:val="0"/>
          <w:color w:val="000000"/>
        </w:rPr>
        <w:t>政</w:t>
      </w:r>
      <w:r>
        <w:rPr>
          <w:rStyle w:val="2Char"/>
          <w:rFonts w:ascii="仿宋" w:eastAsia="仿宋" w:hAnsi="仿宋" w:cs="仿宋" w:hint="eastAsia"/>
        </w:rPr>
        <w:t>府性基金预算财政拨款收入支出决算表</w:t>
      </w:r>
      <w:bookmarkEnd w:id="73"/>
    </w:p>
    <w:p w:rsidR="006A4843" w:rsidRDefault="003E00C5">
      <w:pPr>
        <w:pStyle w:val="2"/>
        <w:rPr>
          <w:rFonts w:ascii="仿宋" w:eastAsia="仿宋" w:hAnsi="仿宋" w:cs="Times New Roman"/>
          <w:color w:val="000000"/>
        </w:rPr>
      </w:pPr>
      <w:bookmarkStart w:id="74" w:name="_Toc15396630"/>
      <w:r>
        <w:rPr>
          <w:rStyle w:val="2Char"/>
          <w:rFonts w:ascii="仿宋" w:eastAsia="仿宋" w:hAnsi="仿宋" w:cs="仿宋" w:hint="eastAsia"/>
        </w:rPr>
        <w:t>十二、</w:t>
      </w:r>
      <w:r>
        <w:rPr>
          <w:rFonts w:ascii="仿宋" w:eastAsia="仿宋" w:hAnsi="仿宋" w:cs="仿宋" w:hint="eastAsia"/>
          <w:b w:val="0"/>
          <w:bCs w:val="0"/>
          <w:color w:val="000000"/>
        </w:rPr>
        <w:t>政</w:t>
      </w:r>
      <w:r>
        <w:rPr>
          <w:rStyle w:val="2Char"/>
          <w:rFonts w:ascii="仿宋" w:eastAsia="仿宋" w:hAnsi="仿宋" w:cs="仿宋" w:hint="eastAsia"/>
        </w:rPr>
        <w:t>府性基金预算财政拨款“三公”经费支出决算表</w:t>
      </w:r>
      <w:bookmarkEnd w:id="74"/>
    </w:p>
    <w:p w:rsidR="006A4843" w:rsidRDefault="003E00C5">
      <w:pPr>
        <w:pStyle w:val="2"/>
        <w:rPr>
          <w:rFonts w:ascii="仿宋" w:eastAsia="仿宋" w:hAnsi="仿宋" w:cs="Times New Roman"/>
          <w:color w:val="000000"/>
        </w:rPr>
      </w:pPr>
      <w:bookmarkStart w:id="75" w:name="_Toc15396631"/>
      <w:r>
        <w:rPr>
          <w:rStyle w:val="2Char"/>
          <w:rFonts w:ascii="仿宋" w:eastAsia="仿宋" w:hAnsi="仿宋" w:cs="仿宋" w:hint="eastAsia"/>
        </w:rPr>
        <w:t>十三、</w:t>
      </w:r>
      <w:r>
        <w:rPr>
          <w:rFonts w:ascii="仿宋" w:eastAsia="仿宋" w:hAnsi="仿宋" w:cs="仿宋" w:hint="eastAsia"/>
          <w:b w:val="0"/>
          <w:bCs w:val="0"/>
          <w:color w:val="000000"/>
        </w:rPr>
        <w:t>国</w:t>
      </w:r>
      <w:r>
        <w:rPr>
          <w:rStyle w:val="2Char"/>
          <w:rFonts w:ascii="仿宋" w:eastAsia="仿宋" w:hAnsi="仿宋" w:cs="仿宋" w:hint="eastAsia"/>
        </w:rPr>
        <w:t>有资本经营预算支出决算表</w:t>
      </w:r>
      <w:bookmarkEnd w:id="75"/>
    </w:p>
    <w:sectPr w:rsidR="006A4843" w:rsidSect="006A4843">
      <w:headerReference w:type="default" r:id="rId21"/>
      <w:footerReference w:type="default" r:id="rId22"/>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0C5" w:rsidRDefault="003E00C5" w:rsidP="006A4843">
      <w:r>
        <w:separator/>
      </w:r>
    </w:p>
  </w:endnote>
  <w:endnote w:type="continuationSeparator" w:id="0">
    <w:p w:rsidR="003E00C5" w:rsidRDefault="003E00C5" w:rsidP="006A48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roman"/>
    <w:pitch w:val="default"/>
    <w:sig w:usb0="00000000" w:usb1="00000000" w:usb2="00000000" w:usb3="00000000" w:csb0="0004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843" w:rsidRDefault="006A4843">
    <w:pPr>
      <w:pStyle w:val="a5"/>
      <w:jc w:val="center"/>
    </w:pPr>
    <w:r w:rsidRPr="006A4843">
      <w:rPr>
        <w:lang w:val="en-US"/>
      </w:rPr>
      <w:fldChar w:fldCharType="begin"/>
    </w:r>
    <w:r w:rsidR="003E00C5">
      <w:instrText>PAGE   \* MERGEFORMAT</w:instrText>
    </w:r>
    <w:r w:rsidRPr="006A4843">
      <w:rPr>
        <w:lang w:val="en-US"/>
      </w:rPr>
      <w:fldChar w:fldCharType="separate"/>
    </w:r>
    <w:r w:rsidR="002C6181" w:rsidRPr="002C6181">
      <w:rPr>
        <w:noProof/>
        <w:lang w:val="zh-CN"/>
      </w:rPr>
      <w:t>25</w:t>
    </w:r>
    <w:r>
      <w:rPr>
        <w:lang w:val="zh-CN"/>
      </w:rPr>
      <w:fldChar w:fldCharType="end"/>
    </w:r>
  </w:p>
  <w:p w:rsidR="006A4843" w:rsidRDefault="006A484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0C5" w:rsidRDefault="003E00C5" w:rsidP="006A4843">
      <w:r>
        <w:separator/>
      </w:r>
    </w:p>
  </w:footnote>
  <w:footnote w:type="continuationSeparator" w:id="0">
    <w:p w:rsidR="003E00C5" w:rsidRDefault="003E00C5" w:rsidP="006A48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843" w:rsidRDefault="006A4843">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8A1752"/>
    <w:multiLevelType w:val="singleLevel"/>
    <w:tmpl w:val="9B8A1752"/>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7ECE2A2"/>
    <w:multiLevelType w:val="singleLevel"/>
    <w:tmpl w:val="E7ECE2A2"/>
    <w:lvl w:ilvl="0">
      <w:start w:val="1"/>
      <w:numFmt w:val="chineseCounting"/>
      <w:suff w:val="nothing"/>
      <w:lvlText w:val="第%1，"/>
      <w:lvlJc w:val="left"/>
      <w:rPr>
        <w:rFonts w:hint="eastAsia"/>
      </w:rPr>
    </w:lvl>
  </w:abstractNum>
  <w:abstractNum w:abstractNumId="4">
    <w:nsid w:val="EC0BEF30"/>
    <w:multiLevelType w:val="singleLevel"/>
    <w:tmpl w:val="EC0BEF30"/>
    <w:lvl w:ilvl="0">
      <w:start w:val="1"/>
      <w:numFmt w:val="chineseCounting"/>
      <w:suff w:val="nothing"/>
      <w:lvlText w:val="（%1）"/>
      <w:lvlJc w:val="left"/>
      <w:rPr>
        <w:rFonts w:ascii="楷体_GB2312" w:eastAsia="楷体_GB2312" w:hAnsi="楷体_GB2312" w:hint="eastAsia"/>
        <w:b/>
        <w:bCs/>
        <w:sz w:val="32"/>
        <w:szCs w:val="32"/>
      </w:rPr>
    </w:lvl>
  </w:abstractNum>
  <w:abstractNum w:abstractNumId="5">
    <w:nsid w:val="1272550B"/>
    <w:multiLevelType w:val="multilevel"/>
    <w:tmpl w:val="1272550B"/>
    <w:lvl w:ilvl="0">
      <w:start w:val="1"/>
      <w:numFmt w:val="japaneseCounting"/>
      <w:lvlText w:val="%1、"/>
      <w:lvlJc w:val="left"/>
      <w:pPr>
        <w:ind w:left="1360" w:hanging="720"/>
      </w:pPr>
      <w:rPr>
        <w:rFonts w:hint="default"/>
        <w:b w:val="0"/>
        <w:b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7">
    <w:nsid w:val="65ED3C21"/>
    <w:multiLevelType w:val="singleLevel"/>
    <w:tmpl w:val="65ED3C21"/>
    <w:lvl w:ilvl="0">
      <w:start w:val="2"/>
      <w:numFmt w:val="chineseCounting"/>
      <w:suff w:val="nothing"/>
      <w:lvlText w:val="（%1）"/>
      <w:lvlJc w:val="left"/>
      <w:rPr>
        <w:rFonts w:hint="eastAsia"/>
      </w:rPr>
    </w:lvl>
  </w:abstractNum>
  <w:num w:numId="1">
    <w:abstractNumId w:val="5"/>
  </w:num>
  <w:num w:numId="2">
    <w:abstractNumId w:val="0"/>
  </w:num>
  <w:num w:numId="3">
    <w:abstractNumId w:val="1"/>
  </w:num>
  <w:num w:numId="4">
    <w:abstractNumId w:val="6"/>
  </w:num>
  <w:num w:numId="5">
    <w:abstractNumId w:val="4"/>
  </w:num>
  <w:num w:numId="6">
    <w:abstractNumId w:val="3"/>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222C6"/>
    <w:rsid w:val="0002549F"/>
    <w:rsid w:val="00055FB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3216"/>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C6181"/>
    <w:rsid w:val="002F1818"/>
    <w:rsid w:val="002F567B"/>
    <w:rsid w:val="003216A9"/>
    <w:rsid w:val="00364FFF"/>
    <w:rsid w:val="0037013F"/>
    <w:rsid w:val="00380C92"/>
    <w:rsid w:val="003A484F"/>
    <w:rsid w:val="003B0BE0"/>
    <w:rsid w:val="003B0C1B"/>
    <w:rsid w:val="003B688C"/>
    <w:rsid w:val="003C0291"/>
    <w:rsid w:val="003C39AE"/>
    <w:rsid w:val="003C7B60"/>
    <w:rsid w:val="003D1FB2"/>
    <w:rsid w:val="003D66DA"/>
    <w:rsid w:val="003E00C5"/>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5DC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4843"/>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D51F4"/>
    <w:rsid w:val="008E1DE7"/>
    <w:rsid w:val="008E707C"/>
    <w:rsid w:val="008E763B"/>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75F"/>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B738B"/>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0F51"/>
    <w:rsid w:val="00DB1913"/>
    <w:rsid w:val="00DC410D"/>
    <w:rsid w:val="00DC68CA"/>
    <w:rsid w:val="00DC7CBA"/>
    <w:rsid w:val="00DD73B7"/>
    <w:rsid w:val="00DF28BC"/>
    <w:rsid w:val="00DF34B9"/>
    <w:rsid w:val="00E01053"/>
    <w:rsid w:val="00E0669D"/>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3AF6"/>
    <w:rsid w:val="00F36D8F"/>
    <w:rsid w:val="00F417B1"/>
    <w:rsid w:val="00F602DF"/>
    <w:rsid w:val="00F81FD9"/>
    <w:rsid w:val="00F841AA"/>
    <w:rsid w:val="00FA23E8"/>
    <w:rsid w:val="00FD3CC1"/>
    <w:rsid w:val="00FF1E02"/>
    <w:rsid w:val="00FF30B4"/>
    <w:rsid w:val="037A7158"/>
    <w:rsid w:val="065A4101"/>
    <w:rsid w:val="0EA31B82"/>
    <w:rsid w:val="10690726"/>
    <w:rsid w:val="10C055FF"/>
    <w:rsid w:val="119C642F"/>
    <w:rsid w:val="120C4C70"/>
    <w:rsid w:val="152B0345"/>
    <w:rsid w:val="16961573"/>
    <w:rsid w:val="16BB723D"/>
    <w:rsid w:val="1A0C7EF6"/>
    <w:rsid w:val="21D91F4E"/>
    <w:rsid w:val="240371BF"/>
    <w:rsid w:val="26744812"/>
    <w:rsid w:val="275A6A08"/>
    <w:rsid w:val="29FD04D3"/>
    <w:rsid w:val="2A123228"/>
    <w:rsid w:val="2D9E4D6F"/>
    <w:rsid w:val="319F7F4E"/>
    <w:rsid w:val="3BC259B8"/>
    <w:rsid w:val="3DE60521"/>
    <w:rsid w:val="43502044"/>
    <w:rsid w:val="45B827F2"/>
    <w:rsid w:val="504375D5"/>
    <w:rsid w:val="52B110CC"/>
    <w:rsid w:val="54E57818"/>
    <w:rsid w:val="5F3F07FA"/>
    <w:rsid w:val="622016B3"/>
    <w:rsid w:val="64CD144D"/>
    <w:rsid w:val="6C773DF7"/>
    <w:rsid w:val="6DB83A5C"/>
    <w:rsid w:val="6F4734F3"/>
    <w:rsid w:val="708B6757"/>
    <w:rsid w:val="70ED2516"/>
    <w:rsid w:val="728E7EBD"/>
    <w:rsid w:val="78375A4F"/>
    <w:rsid w:val="79B950FF"/>
    <w:rsid w:val="7CAA60FC"/>
    <w:rsid w:val="7FC5498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qFormat="1"/>
    <w:lsdException w:name="toc 2" w:unhideWhenUsed="0" w:qFormat="1"/>
    <w:lsdException w:name="toc 3"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page number" w:semiHidden="0" w:uiPriority="0" w:unhideWhenUsed="0" w:qFormat="1"/>
    <w:lsdException w:name="Title" w:locked="1" w:semiHidden="0" w:uiPriority="0" w:unhideWhenUsed="0" w:qFormat="1"/>
    <w:lsdException w:name="Default Paragraph Font" w:unhideWhenUsed="0" w:qFormat="1"/>
    <w:lsdException w:name="Body Text" w:semiHidden="0" w:unhideWhenUsed="0" w:qFormat="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43"/>
    <w:pPr>
      <w:widowControl w:val="0"/>
      <w:jc w:val="both"/>
    </w:pPr>
    <w:rPr>
      <w:kern w:val="2"/>
      <w:sz w:val="21"/>
      <w:szCs w:val="21"/>
    </w:rPr>
  </w:style>
  <w:style w:type="paragraph" w:styleId="1">
    <w:name w:val="heading 1"/>
    <w:basedOn w:val="a"/>
    <w:next w:val="a"/>
    <w:link w:val="1Char"/>
    <w:uiPriority w:val="99"/>
    <w:qFormat/>
    <w:rsid w:val="006A4843"/>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6A4843"/>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6A484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6A4843"/>
    <w:pPr>
      <w:spacing w:beforeLines="30"/>
    </w:pPr>
    <w:rPr>
      <w:rFonts w:ascii="仿宋_GB2312" w:eastAsia="仿宋_GB2312"/>
      <w:kern w:val="0"/>
      <w:sz w:val="24"/>
      <w:szCs w:val="24"/>
      <w:lang/>
    </w:rPr>
  </w:style>
  <w:style w:type="paragraph" w:styleId="30">
    <w:name w:val="toc 3"/>
    <w:basedOn w:val="a"/>
    <w:next w:val="a"/>
    <w:uiPriority w:val="99"/>
    <w:semiHidden/>
    <w:qFormat/>
    <w:rsid w:val="006A4843"/>
    <w:pPr>
      <w:tabs>
        <w:tab w:val="right" w:leader="dot" w:pos="8296"/>
      </w:tabs>
      <w:ind w:leftChars="400" w:left="840"/>
    </w:pPr>
  </w:style>
  <w:style w:type="paragraph" w:styleId="a4">
    <w:name w:val="Balloon Text"/>
    <w:basedOn w:val="a"/>
    <w:link w:val="Char0"/>
    <w:uiPriority w:val="99"/>
    <w:semiHidden/>
    <w:qFormat/>
    <w:rsid w:val="006A4843"/>
    <w:rPr>
      <w:sz w:val="18"/>
      <w:szCs w:val="18"/>
    </w:rPr>
  </w:style>
  <w:style w:type="paragraph" w:styleId="a5">
    <w:name w:val="footer"/>
    <w:basedOn w:val="a"/>
    <w:link w:val="Char1"/>
    <w:uiPriority w:val="99"/>
    <w:qFormat/>
    <w:rsid w:val="006A4843"/>
    <w:pPr>
      <w:tabs>
        <w:tab w:val="center" w:pos="4153"/>
        <w:tab w:val="right" w:pos="8306"/>
      </w:tabs>
      <w:snapToGrid w:val="0"/>
      <w:jc w:val="left"/>
    </w:pPr>
    <w:rPr>
      <w:kern w:val="0"/>
      <w:sz w:val="18"/>
      <w:szCs w:val="18"/>
      <w:lang/>
    </w:rPr>
  </w:style>
  <w:style w:type="paragraph" w:styleId="a6">
    <w:name w:val="header"/>
    <w:basedOn w:val="a"/>
    <w:link w:val="Char2"/>
    <w:uiPriority w:val="99"/>
    <w:semiHidden/>
    <w:qFormat/>
    <w:rsid w:val="006A4843"/>
    <w:pPr>
      <w:pBdr>
        <w:bottom w:val="single" w:sz="6" w:space="1" w:color="auto"/>
      </w:pBdr>
      <w:tabs>
        <w:tab w:val="center" w:pos="4153"/>
        <w:tab w:val="right" w:pos="8306"/>
      </w:tabs>
      <w:snapToGrid w:val="0"/>
      <w:jc w:val="center"/>
    </w:pPr>
    <w:rPr>
      <w:kern w:val="0"/>
      <w:sz w:val="18"/>
      <w:szCs w:val="18"/>
      <w:lang/>
    </w:rPr>
  </w:style>
  <w:style w:type="paragraph" w:styleId="10">
    <w:name w:val="toc 1"/>
    <w:basedOn w:val="a"/>
    <w:next w:val="a"/>
    <w:uiPriority w:val="99"/>
    <w:semiHidden/>
    <w:qFormat/>
    <w:rsid w:val="006A4843"/>
    <w:pPr>
      <w:tabs>
        <w:tab w:val="right" w:leader="dot" w:pos="8296"/>
      </w:tabs>
      <w:spacing w:before="93"/>
      <w:jc w:val="center"/>
    </w:pPr>
    <w:rPr>
      <w:rFonts w:ascii="仿宋" w:eastAsia="仿宋" w:hAnsi="仿宋" w:cs="仿宋"/>
      <w:sz w:val="28"/>
      <w:szCs w:val="28"/>
    </w:rPr>
  </w:style>
  <w:style w:type="paragraph" w:styleId="20">
    <w:name w:val="toc 2"/>
    <w:basedOn w:val="a"/>
    <w:next w:val="a"/>
    <w:uiPriority w:val="99"/>
    <w:semiHidden/>
    <w:qFormat/>
    <w:rsid w:val="006A4843"/>
    <w:pPr>
      <w:tabs>
        <w:tab w:val="right" w:leader="dot" w:pos="8296"/>
      </w:tabs>
      <w:ind w:leftChars="200" w:left="420"/>
    </w:pPr>
  </w:style>
  <w:style w:type="character" w:styleId="a7">
    <w:name w:val="Strong"/>
    <w:basedOn w:val="a0"/>
    <w:uiPriority w:val="99"/>
    <w:qFormat/>
    <w:rsid w:val="006A4843"/>
    <w:rPr>
      <w:b/>
      <w:bCs/>
    </w:rPr>
  </w:style>
  <w:style w:type="character" w:styleId="a8">
    <w:name w:val="page number"/>
    <w:basedOn w:val="a0"/>
    <w:qFormat/>
    <w:rsid w:val="006A4843"/>
  </w:style>
  <w:style w:type="character" w:styleId="a9">
    <w:name w:val="Hyperlink"/>
    <w:basedOn w:val="a0"/>
    <w:uiPriority w:val="99"/>
    <w:qFormat/>
    <w:rsid w:val="006A4843"/>
    <w:rPr>
      <w:color w:val="0000FF"/>
      <w:u w:val="single"/>
    </w:rPr>
  </w:style>
  <w:style w:type="character" w:customStyle="1" w:styleId="1Char">
    <w:name w:val="标题 1 Char"/>
    <w:basedOn w:val="a0"/>
    <w:link w:val="1"/>
    <w:uiPriority w:val="99"/>
    <w:qFormat/>
    <w:locked/>
    <w:rsid w:val="006A4843"/>
    <w:rPr>
      <w:rFonts w:ascii="Times New Roman" w:hAnsi="Times New Roman" w:cs="Times New Roman"/>
      <w:b/>
      <w:bCs/>
      <w:kern w:val="44"/>
      <w:sz w:val="44"/>
      <w:szCs w:val="44"/>
    </w:rPr>
  </w:style>
  <w:style w:type="character" w:customStyle="1" w:styleId="2Char">
    <w:name w:val="标题 2 Char"/>
    <w:basedOn w:val="a0"/>
    <w:link w:val="2"/>
    <w:uiPriority w:val="99"/>
    <w:qFormat/>
    <w:locked/>
    <w:rsid w:val="006A4843"/>
    <w:rPr>
      <w:rFonts w:ascii="Cambria" w:eastAsia="宋体" w:hAnsi="Cambria" w:cs="Cambria"/>
      <w:b/>
      <w:bCs/>
      <w:kern w:val="2"/>
      <w:sz w:val="32"/>
      <w:szCs w:val="32"/>
    </w:rPr>
  </w:style>
  <w:style w:type="character" w:customStyle="1" w:styleId="3Char">
    <w:name w:val="标题 3 Char"/>
    <w:basedOn w:val="a0"/>
    <w:link w:val="3"/>
    <w:uiPriority w:val="99"/>
    <w:qFormat/>
    <w:locked/>
    <w:rsid w:val="006A4843"/>
    <w:rPr>
      <w:rFonts w:ascii="Times New Roman" w:hAnsi="Times New Roman" w:cs="Times New Roman"/>
      <w:b/>
      <w:bCs/>
      <w:kern w:val="2"/>
      <w:sz w:val="32"/>
      <w:szCs w:val="32"/>
    </w:rPr>
  </w:style>
  <w:style w:type="character" w:customStyle="1" w:styleId="BodyTextChar">
    <w:name w:val="Body Text Char"/>
    <w:basedOn w:val="a0"/>
    <w:link w:val="a3"/>
    <w:uiPriority w:val="99"/>
    <w:semiHidden/>
    <w:qFormat/>
    <w:locked/>
    <w:rsid w:val="006A4843"/>
    <w:rPr>
      <w:rFonts w:ascii="Times New Roman" w:hAnsi="Times New Roman" w:cs="Times New Roman"/>
      <w:sz w:val="24"/>
      <w:szCs w:val="24"/>
    </w:rPr>
  </w:style>
  <w:style w:type="character" w:customStyle="1" w:styleId="FooterChar">
    <w:name w:val="Footer Char"/>
    <w:basedOn w:val="a0"/>
    <w:link w:val="a5"/>
    <w:uiPriority w:val="99"/>
    <w:semiHidden/>
    <w:qFormat/>
    <w:locked/>
    <w:rsid w:val="006A4843"/>
    <w:rPr>
      <w:rFonts w:ascii="Times New Roman" w:hAnsi="Times New Roman" w:cs="Times New Roman"/>
      <w:sz w:val="18"/>
      <w:szCs w:val="18"/>
    </w:rPr>
  </w:style>
  <w:style w:type="character" w:customStyle="1" w:styleId="HeaderChar">
    <w:name w:val="Header Char"/>
    <w:basedOn w:val="a0"/>
    <w:link w:val="a6"/>
    <w:uiPriority w:val="99"/>
    <w:semiHidden/>
    <w:qFormat/>
    <w:locked/>
    <w:rsid w:val="006A4843"/>
    <w:rPr>
      <w:rFonts w:ascii="Times New Roman" w:hAnsi="Times New Roman" w:cs="Times New Roman"/>
      <w:sz w:val="18"/>
      <w:szCs w:val="18"/>
    </w:rPr>
  </w:style>
  <w:style w:type="character" w:customStyle="1" w:styleId="Char2">
    <w:name w:val="页眉 Char"/>
    <w:link w:val="a6"/>
    <w:uiPriority w:val="99"/>
    <w:semiHidden/>
    <w:qFormat/>
    <w:locked/>
    <w:rsid w:val="006A4843"/>
    <w:rPr>
      <w:sz w:val="18"/>
      <w:szCs w:val="18"/>
    </w:rPr>
  </w:style>
  <w:style w:type="character" w:customStyle="1" w:styleId="Char1">
    <w:name w:val="页脚 Char"/>
    <w:link w:val="a5"/>
    <w:uiPriority w:val="99"/>
    <w:qFormat/>
    <w:locked/>
    <w:rsid w:val="006A4843"/>
    <w:rPr>
      <w:sz w:val="18"/>
      <w:szCs w:val="18"/>
    </w:rPr>
  </w:style>
  <w:style w:type="character" w:customStyle="1" w:styleId="Char">
    <w:name w:val="正文文本 Char"/>
    <w:link w:val="a3"/>
    <w:uiPriority w:val="99"/>
    <w:qFormat/>
    <w:locked/>
    <w:rsid w:val="006A4843"/>
    <w:rPr>
      <w:rFonts w:ascii="仿宋_GB2312" w:eastAsia="仿宋_GB2312" w:hAnsi="Times New Roman" w:cs="仿宋_GB2312"/>
      <w:sz w:val="24"/>
      <w:szCs w:val="24"/>
    </w:rPr>
  </w:style>
  <w:style w:type="paragraph" w:customStyle="1" w:styleId="Default">
    <w:name w:val="Default"/>
    <w:uiPriority w:val="99"/>
    <w:qFormat/>
    <w:rsid w:val="006A4843"/>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99"/>
    <w:qFormat/>
    <w:rsid w:val="006A4843"/>
    <w:pPr>
      <w:ind w:firstLineChars="200" w:firstLine="420"/>
    </w:pPr>
  </w:style>
  <w:style w:type="paragraph" w:customStyle="1" w:styleId="TOC1">
    <w:name w:val="TOC 标题1"/>
    <w:basedOn w:val="1"/>
    <w:next w:val="a"/>
    <w:uiPriority w:val="99"/>
    <w:qFormat/>
    <w:rsid w:val="006A4843"/>
    <w:pPr>
      <w:widowControl/>
      <w:spacing w:before="480" w:after="0" w:line="276" w:lineRule="auto"/>
      <w:jc w:val="left"/>
      <w:outlineLvl w:val="9"/>
    </w:pPr>
    <w:rPr>
      <w:rFonts w:ascii="Cambria" w:hAnsi="Cambria" w:cs="Cambria"/>
      <w:color w:val="365F91"/>
      <w:kern w:val="0"/>
      <w:sz w:val="28"/>
      <w:szCs w:val="28"/>
    </w:rPr>
  </w:style>
  <w:style w:type="character" w:customStyle="1" w:styleId="Char0">
    <w:name w:val="批注框文本 Char"/>
    <w:basedOn w:val="a0"/>
    <w:link w:val="a4"/>
    <w:uiPriority w:val="99"/>
    <w:semiHidden/>
    <w:qFormat/>
    <w:locked/>
    <w:rsid w:val="006A4843"/>
    <w:rPr>
      <w:rFonts w:ascii="Times New Roman" w:hAnsi="Times New Roman" w:cs="Times New Roman"/>
      <w:kern w:val="2"/>
      <w:sz w:val="18"/>
      <w:szCs w:val="18"/>
    </w:rPr>
  </w:style>
  <w:style w:type="paragraph" w:customStyle="1" w:styleId="ab">
    <w:name w:val="四号正文"/>
    <w:basedOn w:val="a"/>
    <w:qFormat/>
    <w:rsid w:val="006A4843"/>
    <w:pPr>
      <w:spacing w:line="360" w:lineRule="auto"/>
    </w:pPr>
    <w:rPr>
      <w:rFonts w:ascii="??" w:hAnsi="??" w:cs="宋体"/>
      <w:color w:val="000000"/>
      <w:kern w:val="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oleObject" Target="embeddings/Microsoft_Office_Excel___2.xls"/><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package" Target="embeddings/Microsoft_Office_Excel____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Microsoft_Office_Excel___1.xls"/><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39"/>
    <customShpInfo spid="_x0000_s1041"/>
    <customShpInfo spid="_x0000_s1042"/>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2220</Words>
  <Characters>12658</Characters>
  <Application>Microsoft Office Word</Application>
  <DocSecurity>0</DocSecurity>
  <Lines>105</Lines>
  <Paragraphs>29</Paragraphs>
  <ScaleCrop>false</ScaleCrop>
  <Company>四川省财政厅</Company>
  <LinksUpToDate>false</LinksUpToDate>
  <CharactersWithSpaces>14849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User</cp:lastModifiedBy>
  <cp:revision>20</cp:revision>
  <cp:lastPrinted>2019-08-01T00:48:00Z</cp:lastPrinted>
  <dcterms:created xsi:type="dcterms:W3CDTF">2019-08-01T01:14:00Z</dcterms:created>
  <dcterms:modified xsi:type="dcterms:W3CDTF">2024-12-18T01:38:00Z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