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F8" w:rsidRDefault="00235882">
      <w:pPr>
        <w:spacing w:before="105" w:line="219" w:lineRule="auto"/>
        <w:ind w:left="1596"/>
        <w:outlineLvl w:val="0"/>
        <w:rPr>
          <w:rFonts w:ascii="方正舒体" w:eastAsia="方正舒体" w:hAnsi="方正舒体" w:cs="方正舒体"/>
          <w:sz w:val="43"/>
          <w:szCs w:val="43"/>
          <w:lang w:eastAsia="zh-CN"/>
        </w:rPr>
      </w:pPr>
      <w:r>
        <w:rPr>
          <w:rFonts w:ascii="方正舒体" w:eastAsia="方正舒体" w:hAnsi="方正舒体" w:cs="方正舒体" w:hint="eastAsia"/>
          <w:spacing w:val="-39"/>
          <w:sz w:val="43"/>
          <w:szCs w:val="43"/>
          <w:lang w:eastAsia="zh-CN"/>
        </w:rPr>
        <w:t>het</w:t>
      </w:r>
      <w:r w:rsidR="00393787">
        <w:rPr>
          <w:rFonts w:ascii="方正舒体" w:eastAsia="方正舒体" w:hAnsi="方正舒体" w:cs="方正舒体"/>
          <w:spacing w:val="-39"/>
          <w:sz w:val="43"/>
          <w:szCs w:val="43"/>
          <w:lang w:eastAsia="zh-CN"/>
        </w:rPr>
        <w:t>四</w:t>
      </w:r>
      <w:r w:rsidR="00393787">
        <w:rPr>
          <w:rFonts w:ascii="方正舒体" w:eastAsia="方正舒体" w:hAnsi="方正舒体" w:cs="方正舒体"/>
          <w:spacing w:val="-13"/>
          <w:sz w:val="43"/>
          <w:szCs w:val="43"/>
          <w:lang w:eastAsia="zh-CN"/>
        </w:rPr>
        <w:t xml:space="preserve"> </w:t>
      </w:r>
      <w:r w:rsidR="00393787">
        <w:rPr>
          <w:rFonts w:ascii="方正舒体" w:eastAsia="方正舒体" w:hAnsi="方正舒体" w:cs="方正舒体"/>
          <w:spacing w:val="-39"/>
          <w:sz w:val="43"/>
          <w:szCs w:val="43"/>
          <w:lang w:eastAsia="zh-CN"/>
        </w:rPr>
        <w:t>川省广汉</w:t>
      </w:r>
      <w:r w:rsidR="00393787">
        <w:rPr>
          <w:rFonts w:ascii="方正舒体" w:eastAsia="方正舒体" w:hAnsi="方正舒体" w:cs="方正舒体"/>
          <w:spacing w:val="-33"/>
          <w:sz w:val="43"/>
          <w:szCs w:val="43"/>
          <w:lang w:eastAsia="zh-CN"/>
        </w:rPr>
        <w:t xml:space="preserve"> </w:t>
      </w:r>
      <w:r w:rsidR="00393787">
        <w:rPr>
          <w:rFonts w:ascii="方正舒体" w:eastAsia="方正舒体" w:hAnsi="方正舒体" w:cs="方正舒体"/>
          <w:spacing w:val="-39"/>
          <w:sz w:val="43"/>
          <w:szCs w:val="43"/>
          <w:lang w:eastAsia="zh-CN"/>
        </w:rPr>
        <w:t>市</w:t>
      </w:r>
      <w:r w:rsidR="00393787">
        <w:rPr>
          <w:rFonts w:ascii="方正舒体" w:eastAsia="方正舒体" w:hAnsi="方正舒体" w:cs="方正舒体"/>
          <w:spacing w:val="-58"/>
          <w:sz w:val="43"/>
          <w:szCs w:val="43"/>
          <w:lang w:eastAsia="zh-CN"/>
        </w:rPr>
        <w:t xml:space="preserve"> </w:t>
      </w:r>
      <w:r w:rsidR="00393787">
        <w:rPr>
          <w:rFonts w:ascii="方正舒体" w:eastAsia="方正舒体" w:hAnsi="方正舒体" w:cs="方正舒体"/>
          <w:spacing w:val="-39"/>
          <w:sz w:val="43"/>
          <w:szCs w:val="43"/>
          <w:lang w:eastAsia="zh-CN"/>
        </w:rPr>
        <w:t>职</w:t>
      </w:r>
      <w:r w:rsidR="00393787">
        <w:rPr>
          <w:rFonts w:ascii="方正舒体" w:eastAsia="方正舒体" w:hAnsi="方正舒体" w:cs="方正舒体"/>
          <w:spacing w:val="-39"/>
          <w:sz w:val="43"/>
          <w:szCs w:val="43"/>
          <w:lang w:eastAsia="zh-CN"/>
        </w:rPr>
        <w:t xml:space="preserve"> </w:t>
      </w:r>
      <w:r w:rsidR="00393787">
        <w:rPr>
          <w:rFonts w:ascii="方正舒体" w:eastAsia="方正舒体" w:hAnsi="方正舒体" w:cs="方正舒体"/>
          <w:spacing w:val="-39"/>
          <w:sz w:val="43"/>
          <w:szCs w:val="43"/>
          <w:lang w:eastAsia="zh-CN"/>
        </w:rPr>
        <w:t>业</w:t>
      </w:r>
      <w:r w:rsidR="00393787">
        <w:rPr>
          <w:rFonts w:ascii="方正舒体" w:eastAsia="方正舒体" w:hAnsi="方正舒体" w:cs="方正舒体"/>
          <w:spacing w:val="-16"/>
          <w:sz w:val="43"/>
          <w:szCs w:val="43"/>
          <w:lang w:eastAsia="zh-CN"/>
        </w:rPr>
        <w:t xml:space="preserve"> </w:t>
      </w:r>
      <w:r w:rsidR="00393787">
        <w:rPr>
          <w:rFonts w:ascii="方正舒体" w:eastAsia="方正舒体" w:hAnsi="方正舒体" w:cs="方正舒体"/>
          <w:spacing w:val="-39"/>
          <w:sz w:val="43"/>
          <w:szCs w:val="43"/>
          <w:lang w:eastAsia="zh-CN"/>
        </w:rPr>
        <w:t>中</w:t>
      </w:r>
      <w:r w:rsidR="00393787">
        <w:rPr>
          <w:rFonts w:ascii="方正舒体" w:eastAsia="方正舒体" w:hAnsi="方正舒体" w:cs="方正舒体"/>
          <w:spacing w:val="-39"/>
          <w:sz w:val="43"/>
          <w:szCs w:val="43"/>
          <w:lang w:eastAsia="zh-CN"/>
        </w:rPr>
        <w:t xml:space="preserve"> </w:t>
      </w:r>
      <w:r w:rsidR="00393787">
        <w:rPr>
          <w:rFonts w:ascii="方正舒体" w:eastAsia="方正舒体" w:hAnsi="方正舒体" w:cs="方正舒体"/>
          <w:spacing w:val="-39"/>
          <w:sz w:val="43"/>
          <w:szCs w:val="43"/>
          <w:lang w:eastAsia="zh-CN"/>
        </w:rPr>
        <w:t>专</w:t>
      </w:r>
      <w:r w:rsidR="00393787">
        <w:rPr>
          <w:rFonts w:ascii="方正舒体" w:eastAsia="方正舒体" w:hAnsi="方正舒体" w:cs="方正舒体"/>
          <w:spacing w:val="-39"/>
          <w:sz w:val="43"/>
          <w:szCs w:val="43"/>
          <w:lang w:eastAsia="zh-CN"/>
        </w:rPr>
        <w:t xml:space="preserve"> </w:t>
      </w:r>
      <w:r w:rsidR="00393787">
        <w:rPr>
          <w:rFonts w:ascii="方正舒体" w:eastAsia="方正舒体" w:hAnsi="方正舒体" w:cs="方正舒体"/>
          <w:spacing w:val="-39"/>
          <w:sz w:val="43"/>
          <w:szCs w:val="43"/>
          <w:lang w:eastAsia="zh-CN"/>
        </w:rPr>
        <w:t>学校</w:t>
      </w:r>
    </w:p>
    <w:p w:rsidR="006E37F8" w:rsidRDefault="00393787">
      <w:pPr>
        <w:spacing w:before="150" w:line="189" w:lineRule="auto"/>
        <w:ind w:left="1700"/>
        <w:outlineLvl w:val="0"/>
        <w:rPr>
          <w:rFonts w:ascii="方正舒体" w:eastAsia="方正舒体" w:hAnsi="方正舒体" w:cs="方正舒体"/>
          <w:sz w:val="43"/>
          <w:szCs w:val="43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43"/>
          <w:szCs w:val="43"/>
          <w:lang w:eastAsia="zh-CN"/>
        </w:rPr>
        <w:t>2022</w:t>
      </w:r>
      <w:r>
        <w:rPr>
          <w:rFonts w:ascii="Times New Roman" w:eastAsia="Times New Roman" w:hAnsi="Times New Roman" w:cs="Times New Roman"/>
          <w:spacing w:val="90"/>
          <w:sz w:val="43"/>
          <w:szCs w:val="43"/>
          <w:lang w:eastAsia="zh-CN"/>
        </w:rPr>
        <w:t xml:space="preserve"> </w:t>
      </w:r>
      <w:r>
        <w:rPr>
          <w:rFonts w:ascii="方正舒体" w:eastAsia="方正舒体" w:hAnsi="方正舒体" w:cs="方正舒体"/>
          <w:spacing w:val="1"/>
          <w:sz w:val="43"/>
          <w:szCs w:val="43"/>
          <w:lang w:eastAsia="zh-CN"/>
        </w:rPr>
        <w:t>年部门预算编制说明</w:t>
      </w:r>
    </w:p>
    <w:p w:rsidR="006E37F8" w:rsidRDefault="006E37F8">
      <w:pPr>
        <w:spacing w:line="302" w:lineRule="auto"/>
        <w:rPr>
          <w:lang w:eastAsia="zh-CN"/>
        </w:rPr>
      </w:pPr>
    </w:p>
    <w:p w:rsidR="006E37F8" w:rsidRDefault="006E37F8">
      <w:pPr>
        <w:spacing w:line="302" w:lineRule="auto"/>
        <w:rPr>
          <w:lang w:eastAsia="zh-CN"/>
        </w:rPr>
      </w:pPr>
    </w:p>
    <w:p w:rsidR="006E37F8" w:rsidRDefault="006E37F8">
      <w:pPr>
        <w:spacing w:line="302" w:lineRule="auto"/>
        <w:rPr>
          <w:lang w:eastAsia="zh-CN"/>
        </w:rPr>
      </w:pPr>
    </w:p>
    <w:p w:rsidR="006E37F8" w:rsidRDefault="00393787">
      <w:pPr>
        <w:spacing w:before="65" w:line="230" w:lineRule="auto"/>
        <w:ind w:left="4005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-16"/>
          <w:sz w:val="20"/>
          <w:szCs w:val="20"/>
          <w:lang w:eastAsia="zh-CN"/>
        </w:rPr>
        <w:t>目录</w:t>
      </w:r>
    </w:p>
    <w:bookmarkStart w:id="0" w:name="bookmark1" w:displacedByCustomXml="next"/>
    <w:bookmarkEnd w:id="0" w:displacedByCustomXml="next"/>
    <w:sdt>
      <w:sdtPr>
        <w:rPr>
          <w:rFonts w:ascii="方正舒体" w:eastAsia="方正舒体" w:hAnsi="方正舒体" w:cs="方正舒体"/>
          <w:sz w:val="20"/>
          <w:szCs w:val="20"/>
        </w:rPr>
        <w:id w:val="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p w:rsidR="006E37F8" w:rsidRDefault="006E37F8">
          <w:pPr>
            <w:tabs>
              <w:tab w:val="right" w:leader="dot" w:pos="8319"/>
            </w:tabs>
            <w:spacing w:before="56" w:line="194" w:lineRule="auto"/>
            <w:ind w:left="47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  <w:hyperlink w:anchor="bookmark1" w:history="1">
            <w:r w:rsidR="00393787">
              <w:rPr>
                <w:rFonts w:ascii="方正舒体" w:eastAsia="方正舒体" w:hAnsi="方正舒体" w:cs="方正舒体"/>
                <w:spacing w:val="6"/>
                <w:sz w:val="20"/>
                <w:szCs w:val="20"/>
                <w:lang w:eastAsia="zh-CN"/>
              </w:rPr>
              <w:t>四川省广汉市职业中专学校</w:t>
            </w:r>
            <w:r w:rsidR="00393787">
              <w:rPr>
                <w:rFonts w:ascii="方正舒体" w:eastAsia="方正舒体" w:hAnsi="方正舒体" w:cs="方正舒体"/>
                <w:spacing w:val="6"/>
                <w:sz w:val="20"/>
                <w:szCs w:val="20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zh-CN"/>
              </w:rPr>
              <w:t>2022</w:t>
            </w:r>
            <w:r w:rsidR="00393787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eastAsia="zh-CN"/>
              </w:rPr>
              <w:t xml:space="preserve"> </w:t>
            </w:r>
            <w:r w:rsidR="00393787">
              <w:rPr>
                <w:rFonts w:ascii="方正舒体" w:eastAsia="方正舒体" w:hAnsi="方正舒体" w:cs="方正舒体"/>
                <w:spacing w:val="6"/>
                <w:sz w:val="20"/>
                <w:szCs w:val="20"/>
                <w:lang w:eastAsia="zh-CN"/>
              </w:rPr>
              <w:t>年部门预算编制说明</w:t>
            </w:r>
            <w:r w:rsidR="00393787">
              <w:rPr>
                <w:rFonts w:ascii="方正舒体" w:eastAsia="方正舒体" w:hAnsi="方正舒体" w:cs="方正舒体"/>
                <w:spacing w:val="-9"/>
                <w:sz w:val="20"/>
                <w:szCs w:val="20"/>
                <w:lang w:eastAsia="zh-CN"/>
              </w:rPr>
              <w:t xml:space="preserve"> </w:t>
            </w:r>
            <w:r w:rsidR="00393787">
              <w:rPr>
                <w:rFonts w:ascii="方正舒体" w:eastAsia="方正舒体" w:hAnsi="方正舒体" w:cs="方正舒体"/>
                <w:sz w:val="20"/>
                <w:szCs w:val="20"/>
                <w:lang w:eastAsia="zh-CN"/>
              </w:rPr>
              <w:tab/>
            </w:r>
            <w:r w:rsidR="00393787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zh-CN"/>
              </w:rPr>
              <w:t>1</w:t>
            </w:r>
          </w:hyperlink>
        </w:p>
        <w:p w:rsidR="006E37F8" w:rsidRDefault="006E37F8">
          <w:pPr>
            <w:pStyle w:val="a3"/>
            <w:tabs>
              <w:tab w:val="right" w:leader="dot" w:pos="8319"/>
            </w:tabs>
            <w:spacing w:before="98" w:line="197" w:lineRule="auto"/>
            <w:ind w:left="31"/>
            <w:rPr>
              <w:rFonts w:ascii="Times New Roman" w:eastAsia="Times New Roman" w:hAnsi="Times New Roman" w:cs="Times New Roman"/>
              <w:lang w:eastAsia="zh-CN"/>
            </w:rPr>
          </w:pPr>
          <w:hyperlink w:anchor="bookmark3" w:history="1">
            <w:r w:rsidR="00393787">
              <w:rPr>
                <w:spacing w:val="6"/>
                <w:lang w:eastAsia="zh-CN"/>
              </w:rPr>
              <w:t>一、</w:t>
            </w:r>
            <w:r w:rsidR="00393787">
              <w:rPr>
                <w:spacing w:val="30"/>
                <w:lang w:eastAsia="zh-CN"/>
              </w:rPr>
              <w:t xml:space="preserve"> </w:t>
            </w:r>
            <w:r w:rsidR="00393787">
              <w:rPr>
                <w:spacing w:val="6"/>
                <w:lang w:eastAsia="zh-CN"/>
              </w:rPr>
              <w:t>基本职能及主要工作</w:t>
            </w:r>
            <w:r w:rsidR="00393787">
              <w:rPr>
                <w:spacing w:val="-59"/>
                <w:lang w:eastAsia="zh-CN"/>
              </w:rPr>
              <w:t xml:space="preserve"> </w:t>
            </w:r>
            <w:r w:rsidR="00393787">
              <w:rPr>
                <w:lang w:eastAsia="zh-CN"/>
              </w:rPr>
              <w:tab/>
            </w:r>
            <w:r w:rsidR="00393787">
              <w:rPr>
                <w:spacing w:val="-56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hyperlink>
        </w:p>
        <w:p w:rsidR="006E37F8" w:rsidRDefault="006E37F8">
          <w:pPr>
            <w:pStyle w:val="a3"/>
            <w:tabs>
              <w:tab w:val="right" w:leader="dot" w:pos="8319"/>
            </w:tabs>
            <w:spacing w:before="99" w:line="197" w:lineRule="auto"/>
            <w:ind w:left="452"/>
            <w:rPr>
              <w:rFonts w:ascii="Times New Roman" w:eastAsia="Times New Roman" w:hAnsi="Times New Roman" w:cs="Times New Roman"/>
              <w:lang w:eastAsia="zh-CN"/>
            </w:rPr>
          </w:pPr>
          <w:hyperlink w:anchor="bookmark5" w:history="1">
            <w:r w:rsidR="00393787">
              <w:rPr>
                <w:spacing w:val="7"/>
                <w:lang w:eastAsia="zh-CN"/>
              </w:rPr>
              <w:t>（一）职能简介</w:t>
            </w:r>
            <w:r w:rsidR="00393787">
              <w:rPr>
                <w:spacing w:val="-59"/>
                <w:lang w:eastAsia="zh-CN"/>
              </w:rPr>
              <w:t xml:space="preserve"> </w:t>
            </w:r>
            <w:r w:rsidR="00393787">
              <w:rPr>
                <w:lang w:eastAsia="zh-CN"/>
              </w:rPr>
              <w:tab/>
            </w:r>
            <w:r w:rsidR="00393787">
              <w:rPr>
                <w:spacing w:val="-50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hyperlink>
        </w:p>
        <w:p w:rsidR="006E37F8" w:rsidRDefault="006E37F8">
          <w:pPr>
            <w:pStyle w:val="a3"/>
            <w:tabs>
              <w:tab w:val="right" w:leader="dot" w:pos="8319"/>
            </w:tabs>
            <w:spacing w:before="99" w:line="197" w:lineRule="auto"/>
            <w:ind w:left="452"/>
            <w:rPr>
              <w:rFonts w:ascii="Times New Roman" w:eastAsia="Times New Roman" w:hAnsi="Times New Roman" w:cs="Times New Roman"/>
              <w:lang w:eastAsia="zh-CN"/>
            </w:rPr>
          </w:pPr>
          <w:hyperlink w:anchor="bookmark7" w:history="1">
            <w:r w:rsidR="00393787">
              <w:rPr>
                <w:spacing w:val="5"/>
                <w:lang w:eastAsia="zh-CN"/>
              </w:rPr>
              <w:t>（二）</w:t>
            </w:r>
            <w:r w:rsidR="00393787">
              <w:rPr>
                <w:spacing w:val="5"/>
                <w:lang w:eastAsia="zh-CN"/>
              </w:rPr>
              <w:t>2022</w:t>
            </w:r>
            <w:r w:rsidR="00393787">
              <w:rPr>
                <w:spacing w:val="-29"/>
                <w:lang w:eastAsia="zh-CN"/>
              </w:rPr>
              <w:t xml:space="preserve"> </w:t>
            </w:r>
            <w:r w:rsidR="00393787">
              <w:rPr>
                <w:spacing w:val="5"/>
                <w:lang w:eastAsia="zh-CN"/>
              </w:rPr>
              <w:t>年重点工作</w:t>
            </w:r>
            <w:r w:rsidR="00393787">
              <w:rPr>
                <w:spacing w:val="-59"/>
                <w:lang w:eastAsia="zh-CN"/>
              </w:rPr>
              <w:t xml:space="preserve"> </w:t>
            </w:r>
            <w:r w:rsidR="00393787">
              <w:rPr>
                <w:lang w:eastAsia="zh-CN"/>
              </w:rPr>
              <w:tab/>
            </w:r>
            <w:r w:rsidR="00393787">
              <w:rPr>
                <w:spacing w:val="-56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hyperlink>
        </w:p>
        <w:p w:rsidR="006E37F8" w:rsidRDefault="006E37F8">
          <w:pPr>
            <w:pStyle w:val="a3"/>
            <w:tabs>
              <w:tab w:val="right" w:leader="dot" w:pos="8319"/>
            </w:tabs>
            <w:spacing w:before="98" w:line="197" w:lineRule="auto"/>
            <w:ind w:left="34"/>
            <w:rPr>
              <w:rFonts w:ascii="Times New Roman" w:eastAsia="Times New Roman" w:hAnsi="Times New Roman" w:cs="Times New Roman"/>
              <w:lang w:eastAsia="zh-CN"/>
            </w:rPr>
          </w:pPr>
          <w:hyperlink w:anchor="bookmark9" w:history="1">
            <w:r w:rsidR="00393787">
              <w:rPr>
                <w:spacing w:val="7"/>
                <w:lang w:eastAsia="zh-CN"/>
              </w:rPr>
              <w:t>二、部门预算单位构成</w:t>
            </w:r>
            <w:r w:rsidR="00393787">
              <w:rPr>
                <w:spacing w:val="-51"/>
                <w:lang w:eastAsia="zh-CN"/>
              </w:rPr>
              <w:t xml:space="preserve"> </w:t>
            </w:r>
            <w:r w:rsidR="00393787">
              <w:rPr>
                <w:lang w:eastAsia="zh-CN"/>
              </w:rPr>
              <w:tab/>
            </w:r>
            <w:r w:rsidR="00393787">
              <w:rPr>
                <w:spacing w:val="-54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spacing w:val="1"/>
                <w:lang w:eastAsia="zh-CN"/>
              </w:rPr>
              <w:t>4</w:t>
            </w:r>
          </w:hyperlink>
        </w:p>
        <w:p w:rsidR="006E37F8" w:rsidRDefault="006E37F8">
          <w:pPr>
            <w:pStyle w:val="a3"/>
            <w:tabs>
              <w:tab w:val="right" w:leader="dot" w:pos="8319"/>
            </w:tabs>
            <w:spacing w:before="99" w:line="197" w:lineRule="auto"/>
            <w:ind w:left="33"/>
            <w:rPr>
              <w:rFonts w:ascii="Times New Roman" w:eastAsia="Times New Roman" w:hAnsi="Times New Roman" w:cs="Times New Roman"/>
              <w:lang w:eastAsia="zh-CN"/>
            </w:rPr>
          </w:pPr>
          <w:hyperlink w:anchor="bookmark11" w:history="1">
            <w:r w:rsidR="00393787">
              <w:rPr>
                <w:spacing w:val="7"/>
                <w:lang w:eastAsia="zh-CN"/>
              </w:rPr>
              <w:t>三、收支预算情况说明</w:t>
            </w:r>
            <w:r w:rsidR="00393787">
              <w:rPr>
                <w:spacing w:val="-50"/>
                <w:lang w:eastAsia="zh-CN"/>
              </w:rPr>
              <w:t xml:space="preserve"> </w:t>
            </w:r>
            <w:r w:rsidR="00393787">
              <w:rPr>
                <w:lang w:eastAsia="zh-CN"/>
              </w:rPr>
              <w:tab/>
            </w:r>
            <w:r w:rsidR="00393787">
              <w:rPr>
                <w:spacing w:val="-54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spacing w:val="1"/>
                <w:lang w:eastAsia="zh-CN"/>
              </w:rPr>
              <w:t>4</w:t>
            </w:r>
          </w:hyperlink>
        </w:p>
        <w:p w:rsidR="006E37F8" w:rsidRDefault="006E37F8">
          <w:pPr>
            <w:pStyle w:val="a3"/>
            <w:tabs>
              <w:tab w:val="right" w:leader="dot" w:pos="8319"/>
            </w:tabs>
            <w:spacing w:before="98" w:line="197" w:lineRule="auto"/>
            <w:ind w:left="452"/>
            <w:rPr>
              <w:rFonts w:ascii="Times New Roman" w:eastAsia="Times New Roman" w:hAnsi="Times New Roman" w:cs="Times New Roman"/>
              <w:lang w:eastAsia="zh-CN"/>
            </w:rPr>
          </w:pPr>
          <w:hyperlink w:anchor="bookmark13" w:history="1">
            <w:r w:rsidR="00393787">
              <w:rPr>
                <w:spacing w:val="7"/>
                <w:lang w:eastAsia="zh-CN"/>
              </w:rPr>
              <w:t>（一）收入预算情况</w:t>
            </w:r>
            <w:r w:rsidR="00393787">
              <w:rPr>
                <w:spacing w:val="-53"/>
                <w:lang w:eastAsia="zh-CN"/>
              </w:rPr>
              <w:t xml:space="preserve"> </w:t>
            </w:r>
            <w:r w:rsidR="00393787">
              <w:rPr>
                <w:lang w:eastAsia="zh-CN"/>
              </w:rPr>
              <w:tab/>
            </w:r>
            <w:r w:rsidR="00393787">
              <w:rPr>
                <w:spacing w:val="-49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hyperlink>
        </w:p>
        <w:p w:rsidR="006E37F8" w:rsidRDefault="006E37F8">
          <w:pPr>
            <w:pStyle w:val="a3"/>
            <w:tabs>
              <w:tab w:val="right" w:leader="dot" w:pos="8319"/>
            </w:tabs>
            <w:spacing w:before="99" w:line="197" w:lineRule="auto"/>
            <w:ind w:left="452"/>
            <w:rPr>
              <w:rFonts w:ascii="Times New Roman" w:eastAsia="Times New Roman" w:hAnsi="Times New Roman" w:cs="Times New Roman"/>
              <w:lang w:eastAsia="zh-CN"/>
            </w:rPr>
          </w:pPr>
          <w:hyperlink w:anchor="bookmark15" w:history="1">
            <w:r w:rsidR="00393787">
              <w:rPr>
                <w:spacing w:val="7"/>
                <w:lang w:eastAsia="zh-CN"/>
              </w:rPr>
              <w:t>（二）支出预算情况</w:t>
            </w:r>
            <w:r w:rsidR="00393787">
              <w:rPr>
                <w:spacing w:val="-53"/>
                <w:lang w:eastAsia="zh-CN"/>
              </w:rPr>
              <w:t xml:space="preserve"> </w:t>
            </w:r>
            <w:r w:rsidR="00393787">
              <w:rPr>
                <w:lang w:eastAsia="zh-CN"/>
              </w:rPr>
              <w:tab/>
            </w:r>
            <w:r w:rsidR="00393787">
              <w:rPr>
                <w:spacing w:val="-49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hyperlink>
        </w:p>
        <w:p w:rsidR="006E37F8" w:rsidRDefault="006E37F8">
          <w:pPr>
            <w:pStyle w:val="a3"/>
            <w:tabs>
              <w:tab w:val="right" w:leader="dot" w:pos="8319"/>
            </w:tabs>
            <w:spacing w:before="98" w:line="197" w:lineRule="auto"/>
            <w:ind w:left="52"/>
            <w:rPr>
              <w:rFonts w:ascii="Times New Roman" w:eastAsia="Times New Roman" w:hAnsi="Times New Roman" w:cs="Times New Roman"/>
              <w:lang w:eastAsia="zh-CN"/>
            </w:rPr>
          </w:pPr>
          <w:hyperlink w:anchor="bookmark17" w:history="1">
            <w:r w:rsidR="00393787">
              <w:rPr>
                <w:spacing w:val="7"/>
                <w:lang w:eastAsia="zh-CN"/>
              </w:rPr>
              <w:t>四、财政拨款收支预算情况说明</w:t>
            </w:r>
            <w:r w:rsidR="00393787">
              <w:rPr>
                <w:spacing w:val="-57"/>
                <w:lang w:eastAsia="zh-CN"/>
              </w:rPr>
              <w:t xml:space="preserve"> </w:t>
            </w:r>
            <w:r w:rsidR="00393787">
              <w:rPr>
                <w:lang w:eastAsia="zh-CN"/>
              </w:rPr>
              <w:tab/>
            </w:r>
            <w:r w:rsidR="00393787">
              <w:rPr>
                <w:spacing w:val="-56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hyperlink>
        </w:p>
        <w:p w:rsidR="006E37F8" w:rsidRDefault="006E37F8">
          <w:pPr>
            <w:pStyle w:val="a3"/>
            <w:tabs>
              <w:tab w:val="right" w:leader="dot" w:pos="8319"/>
            </w:tabs>
            <w:spacing w:before="99" w:line="197" w:lineRule="auto"/>
            <w:ind w:left="31"/>
            <w:rPr>
              <w:rFonts w:ascii="Times New Roman" w:eastAsia="Times New Roman" w:hAnsi="Times New Roman" w:cs="Times New Roman"/>
              <w:lang w:eastAsia="zh-CN"/>
            </w:rPr>
          </w:pPr>
          <w:hyperlink w:anchor="bookmark19" w:history="1">
            <w:r w:rsidR="00393787">
              <w:rPr>
                <w:spacing w:val="8"/>
                <w:lang w:eastAsia="zh-CN"/>
              </w:rPr>
              <w:t>五、一般公共预算当年拨款情况说明</w:t>
            </w:r>
            <w:r w:rsidR="00393787">
              <w:rPr>
                <w:spacing w:val="-45"/>
                <w:lang w:eastAsia="zh-CN"/>
              </w:rPr>
              <w:t xml:space="preserve"> </w:t>
            </w:r>
            <w:r w:rsidR="00393787">
              <w:rPr>
                <w:lang w:eastAsia="zh-CN"/>
              </w:rPr>
              <w:tab/>
            </w:r>
            <w:r w:rsidR="00393787">
              <w:rPr>
                <w:spacing w:val="-60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hyperlink>
        </w:p>
        <w:p w:rsidR="006E37F8" w:rsidRDefault="006E37F8">
          <w:pPr>
            <w:pStyle w:val="a3"/>
            <w:tabs>
              <w:tab w:val="right" w:leader="dot" w:pos="8319"/>
            </w:tabs>
            <w:spacing w:before="99" w:line="197" w:lineRule="auto"/>
            <w:ind w:left="452"/>
            <w:rPr>
              <w:rFonts w:ascii="Times New Roman" w:eastAsia="Times New Roman" w:hAnsi="Times New Roman" w:cs="Times New Roman"/>
              <w:lang w:eastAsia="zh-CN"/>
            </w:rPr>
          </w:pPr>
          <w:hyperlink w:anchor="bookmark21" w:history="1">
            <w:r w:rsidR="00393787">
              <w:rPr>
                <w:spacing w:val="8"/>
                <w:lang w:eastAsia="zh-CN"/>
              </w:rPr>
              <w:t>（一）一般公共预算当年拨款规模变化情况</w:t>
            </w:r>
            <w:r w:rsidR="00393787">
              <w:rPr>
                <w:spacing w:val="-42"/>
                <w:lang w:eastAsia="zh-CN"/>
              </w:rPr>
              <w:t xml:space="preserve"> </w:t>
            </w:r>
            <w:r w:rsidR="00393787">
              <w:rPr>
                <w:lang w:eastAsia="zh-CN"/>
              </w:rPr>
              <w:tab/>
            </w:r>
            <w:r w:rsidR="00393787">
              <w:rPr>
                <w:spacing w:val="-69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hyperlink>
        </w:p>
        <w:p w:rsidR="006E37F8" w:rsidRDefault="006E37F8">
          <w:pPr>
            <w:pStyle w:val="a3"/>
            <w:tabs>
              <w:tab w:val="right" w:leader="dot" w:pos="8319"/>
            </w:tabs>
            <w:spacing w:before="98" w:line="197" w:lineRule="auto"/>
            <w:ind w:left="452"/>
            <w:rPr>
              <w:rFonts w:ascii="Times New Roman" w:eastAsia="Times New Roman" w:hAnsi="Times New Roman" w:cs="Times New Roman"/>
              <w:lang w:eastAsia="zh-CN"/>
            </w:rPr>
          </w:pPr>
          <w:hyperlink w:anchor="bookmark23" w:history="1">
            <w:r w:rsidR="00393787">
              <w:rPr>
                <w:spacing w:val="8"/>
                <w:lang w:eastAsia="zh-CN"/>
              </w:rPr>
              <w:t>（二）一般公共预算当年拨款结构情况</w:t>
            </w:r>
            <w:r w:rsidR="00393787">
              <w:rPr>
                <w:spacing w:val="-46"/>
                <w:lang w:eastAsia="zh-CN"/>
              </w:rPr>
              <w:t xml:space="preserve"> </w:t>
            </w:r>
            <w:r w:rsidR="00393787">
              <w:rPr>
                <w:lang w:eastAsia="zh-CN"/>
              </w:rPr>
              <w:tab/>
            </w:r>
            <w:r w:rsidR="00393787">
              <w:rPr>
                <w:spacing w:val="-66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hyperlink>
        </w:p>
        <w:p w:rsidR="006E37F8" w:rsidRDefault="006E37F8">
          <w:pPr>
            <w:pStyle w:val="a3"/>
            <w:tabs>
              <w:tab w:val="right" w:leader="dot" w:pos="8319"/>
            </w:tabs>
            <w:spacing w:before="99" w:line="197" w:lineRule="auto"/>
            <w:ind w:left="452"/>
            <w:rPr>
              <w:rFonts w:ascii="Times New Roman" w:eastAsia="Times New Roman" w:hAnsi="Times New Roman" w:cs="Times New Roman"/>
              <w:lang w:eastAsia="zh-CN"/>
            </w:rPr>
          </w:pPr>
          <w:hyperlink w:anchor="bookmark25" w:history="1">
            <w:r w:rsidR="00393787">
              <w:rPr>
                <w:spacing w:val="8"/>
                <w:lang w:eastAsia="zh-CN"/>
              </w:rPr>
              <w:t>（三）一般公共预算当年拨款具体使用情况</w:t>
            </w:r>
            <w:r w:rsidR="00393787">
              <w:rPr>
                <w:spacing w:val="-42"/>
                <w:lang w:eastAsia="zh-CN"/>
              </w:rPr>
              <w:t xml:space="preserve"> </w:t>
            </w:r>
            <w:r w:rsidR="00393787">
              <w:rPr>
                <w:lang w:eastAsia="zh-CN"/>
              </w:rPr>
              <w:tab/>
            </w:r>
            <w:r w:rsidR="00393787">
              <w:rPr>
                <w:spacing w:val="-70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hyperlink>
        </w:p>
        <w:p w:rsidR="006E37F8" w:rsidRDefault="006E37F8">
          <w:pPr>
            <w:pStyle w:val="a3"/>
            <w:tabs>
              <w:tab w:val="right" w:leader="dot" w:pos="8319"/>
            </w:tabs>
            <w:spacing w:before="98" w:line="197" w:lineRule="auto"/>
            <w:ind w:left="29"/>
            <w:rPr>
              <w:rFonts w:ascii="Times New Roman" w:eastAsia="Times New Roman" w:hAnsi="Times New Roman" w:cs="Times New Roman"/>
              <w:lang w:eastAsia="zh-CN"/>
            </w:rPr>
          </w:pPr>
          <w:hyperlink w:anchor="bookmark27" w:history="1">
            <w:r w:rsidR="00393787">
              <w:rPr>
                <w:spacing w:val="8"/>
                <w:lang w:eastAsia="zh-CN"/>
              </w:rPr>
              <w:t>六、一般公共预算基本支出情况说明</w:t>
            </w:r>
            <w:r w:rsidR="00393787">
              <w:rPr>
                <w:spacing w:val="-44"/>
                <w:lang w:eastAsia="zh-CN"/>
              </w:rPr>
              <w:t xml:space="preserve"> </w:t>
            </w:r>
            <w:r w:rsidR="00393787">
              <w:rPr>
                <w:lang w:eastAsia="zh-CN"/>
              </w:rPr>
              <w:tab/>
            </w:r>
            <w:r w:rsidR="00393787">
              <w:rPr>
                <w:spacing w:val="-62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hyperlink>
        </w:p>
        <w:p w:rsidR="006E37F8" w:rsidRDefault="006E37F8">
          <w:pPr>
            <w:pStyle w:val="a3"/>
            <w:tabs>
              <w:tab w:val="right" w:leader="dot" w:pos="8319"/>
            </w:tabs>
            <w:spacing w:before="99" w:line="197" w:lineRule="auto"/>
            <w:ind w:left="32"/>
            <w:rPr>
              <w:rFonts w:ascii="Times New Roman" w:eastAsia="Times New Roman" w:hAnsi="Times New Roman" w:cs="Times New Roman"/>
              <w:lang w:eastAsia="zh-CN"/>
            </w:rPr>
          </w:pPr>
          <w:hyperlink w:anchor="bookmark29" w:history="1">
            <w:r w:rsidR="00393787">
              <w:rPr>
                <w:spacing w:val="8"/>
                <w:lang w:eastAsia="zh-CN"/>
              </w:rPr>
              <w:t>七、</w:t>
            </w:r>
            <w:r w:rsidR="00393787">
              <w:rPr>
                <w:spacing w:val="8"/>
                <w:lang w:eastAsia="zh-CN"/>
              </w:rPr>
              <w:t>“</w:t>
            </w:r>
            <w:r w:rsidR="00393787">
              <w:rPr>
                <w:spacing w:val="8"/>
                <w:lang w:eastAsia="zh-CN"/>
              </w:rPr>
              <w:t>三公</w:t>
            </w:r>
            <w:r w:rsidR="00393787">
              <w:rPr>
                <w:spacing w:val="8"/>
                <w:lang w:eastAsia="zh-CN"/>
              </w:rPr>
              <w:t>”</w:t>
            </w:r>
            <w:r w:rsidR="00393787">
              <w:rPr>
                <w:spacing w:val="8"/>
                <w:lang w:eastAsia="zh-CN"/>
              </w:rPr>
              <w:t>经费财政拨款预算安排情况</w:t>
            </w:r>
            <w:r w:rsidR="00393787">
              <w:rPr>
                <w:spacing w:val="-42"/>
                <w:lang w:eastAsia="zh-CN"/>
              </w:rPr>
              <w:t xml:space="preserve"> </w:t>
            </w:r>
            <w:r w:rsidR="00393787">
              <w:rPr>
                <w:lang w:eastAsia="zh-CN"/>
              </w:rPr>
              <w:tab/>
            </w:r>
            <w:r w:rsidR="00393787">
              <w:rPr>
                <w:spacing w:val="-66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hyperlink>
        </w:p>
        <w:p w:rsidR="006E37F8" w:rsidRDefault="006E37F8">
          <w:pPr>
            <w:pStyle w:val="a3"/>
            <w:tabs>
              <w:tab w:val="right" w:leader="dot" w:pos="8319"/>
            </w:tabs>
            <w:spacing w:before="99" w:line="197" w:lineRule="auto"/>
            <w:ind w:left="27"/>
            <w:rPr>
              <w:rFonts w:ascii="Times New Roman" w:eastAsia="Times New Roman" w:hAnsi="Times New Roman" w:cs="Times New Roman"/>
              <w:lang w:eastAsia="zh-CN"/>
            </w:rPr>
          </w:pPr>
          <w:hyperlink w:anchor="bookmark31" w:history="1">
            <w:r w:rsidR="00393787">
              <w:rPr>
                <w:spacing w:val="7"/>
                <w:lang w:eastAsia="zh-CN"/>
              </w:rPr>
              <w:t>八、</w:t>
            </w:r>
            <w:r w:rsidR="00393787">
              <w:rPr>
                <w:spacing w:val="35"/>
                <w:lang w:eastAsia="zh-CN"/>
              </w:rPr>
              <w:t xml:space="preserve"> </w:t>
            </w:r>
            <w:r w:rsidR="00393787">
              <w:rPr>
                <w:spacing w:val="7"/>
                <w:lang w:eastAsia="zh-CN"/>
              </w:rPr>
              <w:t>政府性基金预算支出情况说明</w:t>
            </w:r>
            <w:r w:rsidR="00393787">
              <w:rPr>
                <w:spacing w:val="-59"/>
                <w:lang w:eastAsia="zh-CN"/>
              </w:rPr>
              <w:t xml:space="preserve"> </w:t>
            </w:r>
            <w:r w:rsidR="00393787">
              <w:rPr>
                <w:lang w:eastAsia="zh-CN"/>
              </w:rPr>
              <w:tab/>
            </w:r>
            <w:r w:rsidR="00393787">
              <w:rPr>
                <w:spacing w:val="-61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hyperlink>
        </w:p>
        <w:p w:rsidR="006E37F8" w:rsidRDefault="006E37F8">
          <w:pPr>
            <w:pStyle w:val="a3"/>
            <w:tabs>
              <w:tab w:val="right" w:leader="dot" w:pos="8319"/>
            </w:tabs>
            <w:spacing w:before="98" w:line="197" w:lineRule="auto"/>
            <w:ind w:left="35"/>
            <w:rPr>
              <w:rFonts w:ascii="Times New Roman" w:eastAsia="Times New Roman" w:hAnsi="Times New Roman" w:cs="Times New Roman"/>
              <w:lang w:eastAsia="zh-CN"/>
            </w:rPr>
          </w:pPr>
          <w:hyperlink w:anchor="bookmark33" w:history="1">
            <w:r w:rsidR="00393787">
              <w:rPr>
                <w:spacing w:val="5"/>
                <w:lang w:eastAsia="zh-CN"/>
              </w:rPr>
              <w:t>九、</w:t>
            </w:r>
            <w:r w:rsidR="00393787">
              <w:rPr>
                <w:spacing w:val="60"/>
                <w:lang w:eastAsia="zh-CN"/>
              </w:rPr>
              <w:t xml:space="preserve"> </w:t>
            </w:r>
            <w:r w:rsidR="00393787">
              <w:rPr>
                <w:spacing w:val="5"/>
                <w:lang w:eastAsia="zh-CN"/>
              </w:rPr>
              <w:t>国有资本经营预算支出情况说明</w:t>
            </w:r>
            <w:r w:rsidR="00393787">
              <w:rPr>
                <w:spacing w:val="-56"/>
                <w:lang w:eastAsia="zh-CN"/>
              </w:rPr>
              <w:t xml:space="preserve"> </w:t>
            </w:r>
            <w:r w:rsidR="00393787">
              <w:rPr>
                <w:lang w:eastAsia="zh-CN"/>
              </w:rPr>
              <w:tab/>
            </w:r>
            <w:r w:rsidR="00393787">
              <w:rPr>
                <w:spacing w:val="-64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hyperlink>
        </w:p>
        <w:p w:rsidR="006E37F8" w:rsidRDefault="006E37F8">
          <w:pPr>
            <w:pStyle w:val="a3"/>
            <w:tabs>
              <w:tab w:val="right" w:leader="dot" w:pos="8319"/>
            </w:tabs>
            <w:spacing w:before="99" w:line="197" w:lineRule="auto"/>
            <w:ind w:left="33"/>
            <w:rPr>
              <w:rFonts w:ascii="Times New Roman" w:eastAsia="Times New Roman" w:hAnsi="Times New Roman" w:cs="Times New Roman"/>
              <w:lang w:eastAsia="zh-CN"/>
            </w:rPr>
          </w:pPr>
          <w:hyperlink w:anchor="bookmark35" w:history="1">
            <w:r w:rsidR="00393787">
              <w:rPr>
                <w:spacing w:val="8"/>
                <w:lang w:eastAsia="zh-CN"/>
              </w:rPr>
              <w:t>十、其他重要事项的情况说明</w:t>
            </w:r>
            <w:r w:rsidR="00393787">
              <w:rPr>
                <w:spacing w:val="-55"/>
                <w:lang w:eastAsia="zh-CN"/>
              </w:rPr>
              <w:t xml:space="preserve"> </w:t>
            </w:r>
            <w:r w:rsidR="00393787">
              <w:rPr>
                <w:lang w:eastAsia="zh-CN"/>
              </w:rPr>
              <w:tab/>
            </w:r>
            <w:r w:rsidR="00393787">
              <w:rPr>
                <w:spacing w:val="-50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hyperlink>
        </w:p>
        <w:p w:rsidR="006E37F8" w:rsidRDefault="006E37F8">
          <w:pPr>
            <w:pStyle w:val="a3"/>
            <w:tabs>
              <w:tab w:val="right" w:leader="dot" w:pos="8319"/>
            </w:tabs>
            <w:spacing w:before="98" w:line="197" w:lineRule="auto"/>
            <w:ind w:left="452"/>
            <w:rPr>
              <w:rFonts w:ascii="Times New Roman" w:eastAsia="Times New Roman" w:hAnsi="Times New Roman" w:cs="Times New Roman"/>
              <w:lang w:eastAsia="zh-CN"/>
            </w:rPr>
          </w:pPr>
          <w:hyperlink w:anchor="bookmark37" w:history="1">
            <w:r w:rsidR="00393787">
              <w:rPr>
                <w:spacing w:val="7"/>
                <w:lang w:eastAsia="zh-CN"/>
              </w:rPr>
              <w:t>（一）机关运行经费</w:t>
            </w:r>
            <w:r w:rsidR="00393787">
              <w:rPr>
                <w:spacing w:val="-53"/>
                <w:lang w:eastAsia="zh-CN"/>
              </w:rPr>
              <w:t xml:space="preserve"> </w:t>
            </w:r>
            <w:r w:rsidR="00393787">
              <w:rPr>
                <w:lang w:eastAsia="zh-CN"/>
              </w:rPr>
              <w:tab/>
            </w:r>
            <w:r w:rsidR="00393787">
              <w:rPr>
                <w:spacing w:val="-46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hyperlink>
        </w:p>
        <w:p w:rsidR="006E37F8" w:rsidRDefault="006E37F8">
          <w:pPr>
            <w:pStyle w:val="a3"/>
            <w:tabs>
              <w:tab w:val="right" w:leader="dot" w:pos="8319"/>
            </w:tabs>
            <w:spacing w:before="99" w:line="197" w:lineRule="auto"/>
            <w:ind w:left="452"/>
            <w:rPr>
              <w:rFonts w:ascii="Times New Roman" w:eastAsia="Times New Roman" w:hAnsi="Times New Roman" w:cs="Times New Roman"/>
              <w:lang w:eastAsia="zh-CN"/>
            </w:rPr>
          </w:pPr>
          <w:hyperlink w:anchor="bookmark39" w:history="1">
            <w:r w:rsidR="00393787">
              <w:rPr>
                <w:spacing w:val="7"/>
                <w:lang w:eastAsia="zh-CN"/>
              </w:rPr>
              <w:t>（二）政府采购情况</w:t>
            </w:r>
            <w:r w:rsidR="00393787">
              <w:rPr>
                <w:spacing w:val="-53"/>
                <w:lang w:eastAsia="zh-CN"/>
              </w:rPr>
              <w:t xml:space="preserve"> </w:t>
            </w:r>
            <w:r w:rsidR="00393787">
              <w:rPr>
                <w:lang w:eastAsia="zh-CN"/>
              </w:rPr>
              <w:tab/>
            </w:r>
            <w:r w:rsidR="00393787">
              <w:rPr>
                <w:spacing w:val="-46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hyperlink>
        </w:p>
        <w:p w:rsidR="006E37F8" w:rsidRDefault="006E37F8">
          <w:pPr>
            <w:pStyle w:val="a3"/>
            <w:tabs>
              <w:tab w:val="right" w:leader="dot" w:pos="8319"/>
            </w:tabs>
            <w:spacing w:before="98" w:line="197" w:lineRule="auto"/>
            <w:ind w:left="452"/>
            <w:rPr>
              <w:rFonts w:ascii="Times New Roman" w:eastAsia="Times New Roman" w:hAnsi="Times New Roman" w:cs="Times New Roman"/>
              <w:lang w:eastAsia="zh-CN"/>
            </w:rPr>
          </w:pPr>
          <w:hyperlink w:anchor="bookmark41" w:history="1">
            <w:r w:rsidR="00393787">
              <w:rPr>
                <w:spacing w:val="5"/>
                <w:lang w:eastAsia="zh-CN"/>
              </w:rPr>
              <w:t>（三）</w:t>
            </w:r>
            <w:r w:rsidR="00393787">
              <w:rPr>
                <w:spacing w:val="37"/>
                <w:lang w:eastAsia="zh-CN"/>
              </w:rPr>
              <w:t xml:space="preserve"> </w:t>
            </w:r>
            <w:r w:rsidR="00393787">
              <w:rPr>
                <w:spacing w:val="5"/>
                <w:lang w:eastAsia="zh-CN"/>
              </w:rPr>
              <w:t>绩效目标设置情况</w:t>
            </w:r>
            <w:r w:rsidR="00393787">
              <w:rPr>
                <w:spacing w:val="-56"/>
                <w:lang w:eastAsia="zh-CN"/>
              </w:rPr>
              <w:t xml:space="preserve"> </w:t>
            </w:r>
            <w:r w:rsidR="00393787">
              <w:rPr>
                <w:lang w:eastAsia="zh-CN"/>
              </w:rPr>
              <w:tab/>
            </w:r>
            <w:r w:rsidR="00393787">
              <w:rPr>
                <w:spacing w:val="-52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hyperlink>
        </w:p>
        <w:p w:rsidR="006E37F8" w:rsidRDefault="006E37F8">
          <w:pPr>
            <w:pStyle w:val="a3"/>
            <w:tabs>
              <w:tab w:val="right" w:leader="dot" w:pos="8319"/>
            </w:tabs>
            <w:spacing w:before="98" w:line="231" w:lineRule="auto"/>
            <w:ind w:left="33"/>
            <w:rPr>
              <w:rFonts w:ascii="Times New Roman" w:eastAsia="Times New Roman" w:hAnsi="Times New Roman" w:cs="Times New Roman"/>
              <w:lang w:eastAsia="zh-CN"/>
            </w:rPr>
          </w:pPr>
          <w:hyperlink w:anchor="bookmark43" w:history="1">
            <w:r w:rsidR="00393787">
              <w:rPr>
                <w:spacing w:val="7"/>
                <w:lang w:eastAsia="zh-CN"/>
              </w:rPr>
              <w:t>十一、名词解释</w:t>
            </w:r>
            <w:r w:rsidR="00393787">
              <w:rPr>
                <w:spacing w:val="-59"/>
                <w:lang w:eastAsia="zh-CN"/>
              </w:rPr>
              <w:t xml:space="preserve"> </w:t>
            </w:r>
            <w:r w:rsidR="00393787">
              <w:rPr>
                <w:lang w:eastAsia="zh-CN"/>
              </w:rPr>
              <w:tab/>
            </w:r>
            <w:r w:rsidR="00393787">
              <w:rPr>
                <w:spacing w:val="-38"/>
                <w:lang w:eastAsia="zh-CN"/>
              </w:rPr>
              <w:t xml:space="preserve"> </w:t>
            </w:r>
            <w:r w:rsidR="0039378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hyperlink>
        </w:p>
      </w:sdtContent>
    </w:sdt>
    <w:p w:rsidR="006E37F8" w:rsidRDefault="006E37F8">
      <w:pPr>
        <w:spacing w:line="231" w:lineRule="auto"/>
        <w:rPr>
          <w:rFonts w:ascii="Times New Roman" w:eastAsia="Times New Roman" w:hAnsi="Times New Roman" w:cs="Times New Roman"/>
          <w:lang w:eastAsia="zh-CN"/>
        </w:rPr>
        <w:sectPr w:rsidR="006E37F8">
          <w:footerReference w:type="default" r:id="rId6"/>
          <w:pgSz w:w="11906" w:h="16839"/>
          <w:pgMar w:top="1431" w:right="1785" w:bottom="1156" w:left="1785" w:header="0" w:footer="994" w:gutter="0"/>
          <w:cols w:space="720"/>
        </w:sectPr>
      </w:pPr>
    </w:p>
    <w:p w:rsidR="006E37F8" w:rsidRDefault="00393787">
      <w:pPr>
        <w:pStyle w:val="a3"/>
        <w:spacing w:before="231" w:line="226" w:lineRule="auto"/>
        <w:ind w:left="606"/>
        <w:outlineLvl w:val="0"/>
        <w:rPr>
          <w:sz w:val="31"/>
          <w:szCs w:val="31"/>
          <w:lang w:eastAsia="zh-CN"/>
        </w:rPr>
      </w:pPr>
      <w:bookmarkStart w:id="1" w:name="bookmark3"/>
      <w:bookmarkStart w:id="2" w:name="bookmark5"/>
      <w:bookmarkStart w:id="3" w:name="bookmark2"/>
      <w:bookmarkEnd w:id="1"/>
      <w:bookmarkEnd w:id="2"/>
      <w:bookmarkEnd w:id="3"/>
      <w:r>
        <w:rPr>
          <w:b/>
          <w:bCs/>
          <w:spacing w:val="2"/>
          <w:sz w:val="31"/>
          <w:szCs w:val="31"/>
          <w:lang w:eastAsia="zh-CN"/>
        </w:rPr>
        <w:lastRenderedPageBreak/>
        <w:t>一、</w:t>
      </w:r>
      <w:r>
        <w:rPr>
          <w:spacing w:val="-68"/>
          <w:sz w:val="31"/>
          <w:szCs w:val="31"/>
          <w:lang w:eastAsia="zh-CN"/>
        </w:rPr>
        <w:t xml:space="preserve"> </w:t>
      </w:r>
      <w:r>
        <w:rPr>
          <w:b/>
          <w:bCs/>
          <w:spacing w:val="2"/>
          <w:sz w:val="31"/>
          <w:szCs w:val="31"/>
          <w:lang w:eastAsia="zh-CN"/>
        </w:rPr>
        <w:t>基本职能及主要工作</w:t>
      </w:r>
    </w:p>
    <w:p w:rsidR="006E37F8" w:rsidRDefault="00393787">
      <w:pPr>
        <w:pStyle w:val="a3"/>
        <w:spacing w:before="240" w:line="226" w:lineRule="auto"/>
        <w:ind w:left="606"/>
        <w:outlineLvl w:val="1"/>
        <w:rPr>
          <w:sz w:val="31"/>
          <w:szCs w:val="31"/>
          <w:lang w:eastAsia="zh-CN"/>
        </w:rPr>
      </w:pPr>
      <w:bookmarkStart w:id="4" w:name="bookmark4"/>
      <w:bookmarkEnd w:id="4"/>
      <w:r>
        <w:rPr>
          <w:b/>
          <w:bCs/>
          <w:spacing w:val="3"/>
          <w:sz w:val="31"/>
          <w:szCs w:val="31"/>
          <w:lang w:eastAsia="zh-CN"/>
        </w:rPr>
        <w:t>（一）职能简介</w:t>
      </w:r>
    </w:p>
    <w:p w:rsidR="006E37F8" w:rsidRDefault="00393787">
      <w:pPr>
        <w:pStyle w:val="a3"/>
        <w:spacing w:before="175" w:line="369" w:lineRule="auto"/>
        <w:ind w:left="31" w:firstLine="658"/>
        <w:rPr>
          <w:sz w:val="31"/>
          <w:szCs w:val="31"/>
          <w:lang w:eastAsia="zh-CN"/>
        </w:rPr>
      </w:pPr>
      <w:r>
        <w:rPr>
          <w:spacing w:val="-2"/>
          <w:sz w:val="31"/>
          <w:szCs w:val="31"/>
          <w:lang w:eastAsia="zh-CN"/>
        </w:rPr>
        <w:t>学校实行</w:t>
      </w:r>
      <w:r>
        <w:rPr>
          <w:spacing w:val="-2"/>
          <w:sz w:val="31"/>
          <w:szCs w:val="31"/>
          <w:lang w:eastAsia="zh-CN"/>
        </w:rPr>
        <w:t>“</w:t>
      </w:r>
      <w:r>
        <w:rPr>
          <w:spacing w:val="-2"/>
          <w:sz w:val="31"/>
          <w:szCs w:val="31"/>
          <w:lang w:eastAsia="zh-CN"/>
        </w:rPr>
        <w:t>订单式</w:t>
      </w:r>
      <w:r>
        <w:rPr>
          <w:spacing w:val="-112"/>
          <w:sz w:val="31"/>
          <w:szCs w:val="31"/>
          <w:lang w:eastAsia="zh-CN"/>
        </w:rPr>
        <w:t xml:space="preserve"> </w:t>
      </w:r>
      <w:r>
        <w:rPr>
          <w:spacing w:val="-2"/>
          <w:sz w:val="31"/>
          <w:szCs w:val="31"/>
          <w:lang w:eastAsia="zh-CN"/>
        </w:rPr>
        <w:t>”</w:t>
      </w:r>
      <w:r>
        <w:rPr>
          <w:spacing w:val="-2"/>
          <w:sz w:val="31"/>
          <w:szCs w:val="31"/>
          <w:lang w:eastAsia="zh-CN"/>
        </w:rPr>
        <w:t>培养（和用工单位达成用工协议</w:t>
      </w:r>
      <w:r>
        <w:rPr>
          <w:spacing w:val="-3"/>
          <w:sz w:val="31"/>
          <w:szCs w:val="31"/>
          <w:lang w:eastAsia="zh-CN"/>
        </w:rPr>
        <w:t>）、</w:t>
      </w:r>
      <w:r>
        <w:rPr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在校企联合办学、在采用</w:t>
      </w:r>
      <w:r>
        <w:rPr>
          <w:spacing w:val="7"/>
          <w:sz w:val="31"/>
          <w:szCs w:val="31"/>
          <w:lang w:eastAsia="zh-CN"/>
        </w:rPr>
        <w:t>“</w:t>
      </w:r>
      <w:r>
        <w:rPr>
          <w:spacing w:val="7"/>
          <w:sz w:val="31"/>
          <w:szCs w:val="31"/>
          <w:lang w:eastAsia="zh-CN"/>
        </w:rPr>
        <w:t>弹性学制</w:t>
      </w:r>
      <w:r>
        <w:rPr>
          <w:spacing w:val="-110"/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”</w:t>
      </w:r>
      <w:r>
        <w:rPr>
          <w:spacing w:val="7"/>
          <w:sz w:val="31"/>
          <w:szCs w:val="31"/>
          <w:lang w:eastAsia="zh-CN"/>
        </w:rPr>
        <w:t>（可以一边学习</w:t>
      </w:r>
      <w:r>
        <w:rPr>
          <w:spacing w:val="6"/>
          <w:sz w:val="31"/>
          <w:szCs w:val="31"/>
          <w:lang w:eastAsia="zh-CN"/>
        </w:rPr>
        <w:t>、一</w:t>
      </w:r>
      <w:r>
        <w:rPr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边工作，修完学分后毕业）、在分层次教学等诸多方面积极</w:t>
      </w:r>
      <w:r>
        <w:rPr>
          <w:spacing w:val="17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探索，收到了很好的效果。学校系省内外十余所大专院校的</w:t>
      </w:r>
      <w:r>
        <w:rPr>
          <w:spacing w:val="17"/>
          <w:sz w:val="31"/>
          <w:szCs w:val="31"/>
          <w:lang w:eastAsia="zh-CN"/>
        </w:rPr>
        <w:t xml:space="preserve"> </w:t>
      </w:r>
      <w:r>
        <w:rPr>
          <w:spacing w:val="1"/>
          <w:sz w:val="31"/>
          <w:szCs w:val="31"/>
          <w:lang w:eastAsia="zh-CN"/>
        </w:rPr>
        <w:t>联办单位，与广汉市各行业主管部门、各企业长期联合办学。</w:t>
      </w:r>
      <w:r>
        <w:rPr>
          <w:spacing w:val="2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目前已形成学历教育与非学历教育、长班与短训相结合的多</w:t>
      </w:r>
      <w:r>
        <w:rPr>
          <w:spacing w:val="17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层次、全方位办学格局。学校以服务为宗旨</w:t>
      </w:r>
      <w:r>
        <w:rPr>
          <w:spacing w:val="8"/>
          <w:sz w:val="31"/>
          <w:szCs w:val="31"/>
          <w:lang w:eastAsia="zh-CN"/>
        </w:rPr>
        <w:t>，以就业为向导</w:t>
      </w:r>
      <w:r>
        <w:rPr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多渠道多层次办学，实行开放办学，封闭式管理，全方位服</w:t>
      </w:r>
      <w:r>
        <w:rPr>
          <w:spacing w:val="17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务，突出特色，培养大量高素质的实用型技术人才，为地方</w:t>
      </w:r>
      <w:r>
        <w:rPr>
          <w:spacing w:val="17"/>
          <w:sz w:val="31"/>
          <w:szCs w:val="31"/>
          <w:lang w:eastAsia="zh-CN"/>
        </w:rPr>
        <w:t xml:space="preserve"> </w:t>
      </w:r>
      <w:r>
        <w:rPr>
          <w:spacing w:val="10"/>
          <w:sz w:val="31"/>
          <w:szCs w:val="31"/>
          <w:lang w:eastAsia="zh-CN"/>
        </w:rPr>
        <w:t>经济和社会发展服务。多年来毕业生就业率均在</w:t>
      </w:r>
      <w:r>
        <w:rPr>
          <w:spacing w:val="10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98%</w:t>
      </w:r>
      <w:r>
        <w:rPr>
          <w:spacing w:val="9"/>
          <w:sz w:val="31"/>
          <w:szCs w:val="31"/>
          <w:lang w:eastAsia="zh-CN"/>
        </w:rPr>
        <w:t>以上，</w:t>
      </w:r>
      <w:r>
        <w:rPr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专业对口实习率在</w:t>
      </w:r>
      <w:r>
        <w:rPr>
          <w:spacing w:val="8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80%</w:t>
      </w:r>
      <w:r>
        <w:rPr>
          <w:spacing w:val="8"/>
          <w:sz w:val="31"/>
          <w:szCs w:val="31"/>
          <w:lang w:eastAsia="zh-CN"/>
        </w:rPr>
        <w:t>以上。用人单位对我校学生满意度较</w:t>
      </w:r>
      <w:r>
        <w:rPr>
          <w:spacing w:val="1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高。且每年有上百名优秀毕业生升入大专院校。真正做到了</w:t>
      </w:r>
      <w:r>
        <w:rPr>
          <w:spacing w:val="17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使学生</w:t>
      </w:r>
      <w:r>
        <w:rPr>
          <w:spacing w:val="9"/>
          <w:sz w:val="31"/>
          <w:szCs w:val="31"/>
          <w:lang w:eastAsia="zh-CN"/>
        </w:rPr>
        <w:t>“</w:t>
      </w:r>
      <w:r>
        <w:rPr>
          <w:spacing w:val="9"/>
          <w:sz w:val="31"/>
          <w:szCs w:val="31"/>
          <w:lang w:eastAsia="zh-CN"/>
        </w:rPr>
        <w:t>升学有门，就业有路，创业有能，致富</w:t>
      </w:r>
      <w:r>
        <w:rPr>
          <w:spacing w:val="8"/>
          <w:sz w:val="31"/>
          <w:szCs w:val="31"/>
          <w:lang w:eastAsia="zh-CN"/>
        </w:rPr>
        <w:t>有望</w:t>
      </w:r>
      <w:r>
        <w:rPr>
          <w:spacing w:val="-110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”</w:t>
      </w:r>
      <w:r>
        <w:rPr>
          <w:spacing w:val="8"/>
          <w:sz w:val="31"/>
          <w:szCs w:val="31"/>
          <w:lang w:eastAsia="zh-CN"/>
        </w:rPr>
        <w:t>。</w:t>
      </w:r>
    </w:p>
    <w:p w:rsidR="006E37F8" w:rsidRDefault="00393787">
      <w:pPr>
        <w:pStyle w:val="a3"/>
        <w:spacing w:before="120" w:line="226" w:lineRule="auto"/>
        <w:ind w:left="519"/>
        <w:outlineLvl w:val="1"/>
        <w:rPr>
          <w:sz w:val="31"/>
          <w:szCs w:val="31"/>
          <w:lang w:eastAsia="zh-CN"/>
        </w:rPr>
      </w:pPr>
      <w:bookmarkStart w:id="5" w:name="bookmark6"/>
      <w:bookmarkStart w:id="6" w:name="bookmark7"/>
      <w:bookmarkEnd w:id="5"/>
      <w:bookmarkEnd w:id="6"/>
      <w:r>
        <w:rPr>
          <w:b/>
          <w:bCs/>
          <w:spacing w:val="1"/>
          <w:sz w:val="31"/>
          <w:szCs w:val="31"/>
          <w:lang w:eastAsia="zh-CN"/>
        </w:rPr>
        <w:t>（二）</w:t>
      </w:r>
      <w:r>
        <w:rPr>
          <w:b/>
          <w:bCs/>
          <w:spacing w:val="1"/>
          <w:sz w:val="31"/>
          <w:szCs w:val="31"/>
          <w:lang w:eastAsia="zh-CN"/>
        </w:rPr>
        <w:t>2022</w:t>
      </w:r>
      <w:r>
        <w:rPr>
          <w:spacing w:val="-43"/>
          <w:sz w:val="31"/>
          <w:szCs w:val="31"/>
          <w:lang w:eastAsia="zh-CN"/>
        </w:rPr>
        <w:t xml:space="preserve"> </w:t>
      </w:r>
      <w:r>
        <w:rPr>
          <w:b/>
          <w:bCs/>
          <w:spacing w:val="1"/>
          <w:sz w:val="31"/>
          <w:szCs w:val="31"/>
          <w:lang w:eastAsia="zh-CN"/>
        </w:rPr>
        <w:t>年重点工作</w:t>
      </w:r>
    </w:p>
    <w:p w:rsidR="006E37F8" w:rsidRDefault="00393787">
      <w:pPr>
        <w:pStyle w:val="a3"/>
        <w:spacing w:before="173" w:line="227" w:lineRule="auto"/>
        <w:ind w:left="713"/>
        <w:rPr>
          <w:sz w:val="31"/>
          <w:szCs w:val="31"/>
          <w:lang w:eastAsia="zh-CN"/>
        </w:rPr>
      </w:pPr>
      <w:r>
        <w:rPr>
          <w:spacing w:val="7"/>
          <w:sz w:val="31"/>
          <w:szCs w:val="31"/>
          <w:lang w:eastAsia="zh-CN"/>
        </w:rPr>
        <w:t>四川省广汉市职业中专学校是广汉市人民政府举办的</w:t>
      </w:r>
    </w:p>
    <w:p w:rsidR="006E37F8" w:rsidRDefault="00393787">
      <w:pPr>
        <w:pStyle w:val="a3"/>
        <w:spacing w:before="245" w:line="365" w:lineRule="auto"/>
        <w:ind w:left="38" w:right="111" w:firstLine="1"/>
        <w:rPr>
          <w:sz w:val="31"/>
          <w:szCs w:val="31"/>
          <w:lang w:eastAsia="zh-CN"/>
        </w:rPr>
      </w:pPr>
      <w:r>
        <w:rPr>
          <w:spacing w:val="8"/>
          <w:sz w:val="31"/>
          <w:szCs w:val="31"/>
          <w:lang w:eastAsia="zh-CN"/>
        </w:rPr>
        <w:t>一所公办中等职业学校，系四川省级重点中等职业学校，德</w:t>
      </w:r>
      <w:r>
        <w:rPr>
          <w:spacing w:val="8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阳市校风示范学校，学校布局合理，功能齐全，环境优美。</w:t>
      </w:r>
      <w:r>
        <w:rPr>
          <w:spacing w:val="12"/>
          <w:sz w:val="31"/>
          <w:szCs w:val="31"/>
          <w:lang w:eastAsia="zh-CN"/>
        </w:rPr>
        <w:t xml:space="preserve"> </w:t>
      </w:r>
      <w:r>
        <w:rPr>
          <w:spacing w:val="-1"/>
          <w:sz w:val="31"/>
          <w:szCs w:val="31"/>
          <w:lang w:eastAsia="zh-CN"/>
        </w:rPr>
        <w:t>学校教职工</w:t>
      </w:r>
      <w:r>
        <w:rPr>
          <w:spacing w:val="55"/>
          <w:sz w:val="31"/>
          <w:szCs w:val="31"/>
          <w:lang w:eastAsia="zh-CN"/>
        </w:rPr>
        <w:t xml:space="preserve"> </w:t>
      </w:r>
      <w:r>
        <w:rPr>
          <w:spacing w:val="-1"/>
          <w:sz w:val="31"/>
          <w:szCs w:val="31"/>
          <w:lang w:eastAsia="zh-CN"/>
        </w:rPr>
        <w:t xml:space="preserve">116 </w:t>
      </w:r>
      <w:r>
        <w:rPr>
          <w:spacing w:val="-1"/>
          <w:sz w:val="31"/>
          <w:szCs w:val="31"/>
          <w:lang w:eastAsia="zh-CN"/>
        </w:rPr>
        <w:t>人，在校学生</w:t>
      </w:r>
      <w:r>
        <w:rPr>
          <w:spacing w:val="41"/>
          <w:sz w:val="31"/>
          <w:szCs w:val="31"/>
          <w:lang w:eastAsia="zh-CN"/>
        </w:rPr>
        <w:t xml:space="preserve"> </w:t>
      </w:r>
      <w:r>
        <w:rPr>
          <w:spacing w:val="-1"/>
          <w:sz w:val="31"/>
          <w:szCs w:val="31"/>
          <w:lang w:eastAsia="zh-CN"/>
        </w:rPr>
        <w:t xml:space="preserve">1031 </w:t>
      </w:r>
      <w:r>
        <w:rPr>
          <w:spacing w:val="-1"/>
          <w:sz w:val="31"/>
          <w:szCs w:val="31"/>
          <w:lang w:eastAsia="zh-CN"/>
        </w:rPr>
        <w:t>人，</w:t>
      </w:r>
      <w:r>
        <w:rPr>
          <w:spacing w:val="-78"/>
          <w:sz w:val="31"/>
          <w:szCs w:val="31"/>
          <w:lang w:eastAsia="zh-CN"/>
        </w:rPr>
        <w:t xml:space="preserve"> </w:t>
      </w:r>
      <w:r>
        <w:rPr>
          <w:spacing w:val="-1"/>
          <w:sz w:val="31"/>
          <w:szCs w:val="31"/>
          <w:lang w:eastAsia="zh-CN"/>
        </w:rPr>
        <w:t>占地</w:t>
      </w:r>
      <w:r>
        <w:rPr>
          <w:spacing w:val="43"/>
          <w:sz w:val="31"/>
          <w:szCs w:val="31"/>
          <w:lang w:eastAsia="zh-CN"/>
        </w:rPr>
        <w:t xml:space="preserve"> </w:t>
      </w:r>
      <w:r>
        <w:rPr>
          <w:spacing w:val="-1"/>
          <w:sz w:val="31"/>
          <w:szCs w:val="31"/>
          <w:lang w:eastAsia="zh-CN"/>
        </w:rPr>
        <w:t>108</w:t>
      </w:r>
      <w:r>
        <w:rPr>
          <w:spacing w:val="31"/>
          <w:sz w:val="31"/>
          <w:szCs w:val="31"/>
          <w:lang w:eastAsia="zh-CN"/>
        </w:rPr>
        <w:t xml:space="preserve"> </w:t>
      </w:r>
      <w:r>
        <w:rPr>
          <w:spacing w:val="-1"/>
          <w:sz w:val="31"/>
          <w:szCs w:val="31"/>
          <w:lang w:eastAsia="zh-CN"/>
        </w:rPr>
        <w:t>亩，建</w:t>
      </w:r>
      <w:r>
        <w:rPr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筑面积</w:t>
      </w:r>
      <w:r>
        <w:rPr>
          <w:spacing w:val="5"/>
          <w:sz w:val="31"/>
          <w:szCs w:val="31"/>
          <w:lang w:eastAsia="zh-CN"/>
        </w:rPr>
        <w:t xml:space="preserve"> 5 </w:t>
      </w:r>
      <w:r>
        <w:rPr>
          <w:spacing w:val="5"/>
          <w:sz w:val="31"/>
          <w:szCs w:val="31"/>
          <w:lang w:eastAsia="zh-CN"/>
        </w:rPr>
        <w:t>万余平米，实习实训设施设备价值</w:t>
      </w:r>
      <w:r>
        <w:rPr>
          <w:spacing w:val="53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1081.2</w:t>
      </w:r>
      <w:r>
        <w:rPr>
          <w:spacing w:val="28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余万</w:t>
      </w:r>
      <w:r>
        <w:rPr>
          <w:sz w:val="31"/>
          <w:szCs w:val="31"/>
          <w:lang w:eastAsia="zh-CN"/>
        </w:rPr>
        <w:t xml:space="preserve">  </w:t>
      </w:r>
      <w:r>
        <w:rPr>
          <w:spacing w:val="8"/>
          <w:sz w:val="31"/>
          <w:szCs w:val="31"/>
          <w:lang w:eastAsia="zh-CN"/>
        </w:rPr>
        <w:t>元。学校现开设有加工制造、交通运输、财经商贸、信息技</w:t>
      </w:r>
    </w:p>
    <w:p w:rsidR="006E37F8" w:rsidRDefault="006E37F8">
      <w:pPr>
        <w:spacing w:line="365" w:lineRule="auto"/>
        <w:rPr>
          <w:sz w:val="31"/>
          <w:szCs w:val="31"/>
          <w:lang w:eastAsia="zh-CN"/>
        </w:rPr>
        <w:sectPr w:rsidR="006E37F8">
          <w:footerReference w:type="default" r:id="rId7"/>
          <w:pgSz w:w="11906" w:h="16839"/>
          <w:pgMar w:top="1431" w:right="1688" w:bottom="1156" w:left="1785" w:header="0" w:footer="994" w:gutter="0"/>
          <w:cols w:space="720"/>
        </w:sectPr>
      </w:pPr>
    </w:p>
    <w:p w:rsidR="006E37F8" w:rsidRDefault="00393787">
      <w:pPr>
        <w:pStyle w:val="a3"/>
        <w:spacing w:before="169" w:line="370" w:lineRule="auto"/>
        <w:ind w:left="31" w:firstLine="4"/>
        <w:rPr>
          <w:sz w:val="31"/>
          <w:szCs w:val="31"/>
          <w:lang w:eastAsia="zh-CN"/>
        </w:rPr>
      </w:pPr>
      <w:r>
        <w:rPr>
          <w:spacing w:val="7"/>
          <w:sz w:val="31"/>
          <w:szCs w:val="31"/>
          <w:lang w:eastAsia="zh-CN"/>
        </w:rPr>
        <w:lastRenderedPageBreak/>
        <w:t>术、旅游服务共</w:t>
      </w:r>
      <w:r>
        <w:rPr>
          <w:spacing w:val="7"/>
          <w:sz w:val="31"/>
          <w:szCs w:val="31"/>
          <w:lang w:eastAsia="zh-CN"/>
        </w:rPr>
        <w:t xml:space="preserve"> 5 </w:t>
      </w:r>
      <w:r>
        <w:rPr>
          <w:spacing w:val="7"/>
          <w:sz w:val="31"/>
          <w:szCs w:val="31"/>
          <w:lang w:eastAsia="zh-CN"/>
        </w:rPr>
        <w:t>大类</w:t>
      </w:r>
      <w:r>
        <w:rPr>
          <w:spacing w:val="7"/>
          <w:sz w:val="31"/>
          <w:szCs w:val="31"/>
          <w:lang w:eastAsia="zh-CN"/>
        </w:rPr>
        <w:t xml:space="preserve"> 6</w:t>
      </w:r>
      <w:r>
        <w:rPr>
          <w:spacing w:val="27"/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个专业。现有高级教师</w:t>
      </w:r>
      <w:r>
        <w:rPr>
          <w:spacing w:val="15"/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40</w:t>
      </w:r>
      <w:r>
        <w:rPr>
          <w:spacing w:val="31"/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人，</w:t>
      </w:r>
      <w:r>
        <w:rPr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中级教师</w:t>
      </w:r>
      <w:r>
        <w:rPr>
          <w:spacing w:val="-63"/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 xml:space="preserve">46 </w:t>
      </w:r>
      <w:r>
        <w:rPr>
          <w:spacing w:val="7"/>
          <w:sz w:val="31"/>
          <w:szCs w:val="31"/>
          <w:lang w:eastAsia="zh-CN"/>
        </w:rPr>
        <w:t>人。其中有德阳市级骨干教师</w:t>
      </w:r>
      <w:r>
        <w:rPr>
          <w:spacing w:val="7"/>
          <w:sz w:val="31"/>
          <w:szCs w:val="31"/>
          <w:lang w:eastAsia="zh-CN"/>
        </w:rPr>
        <w:t xml:space="preserve"> 12</w:t>
      </w:r>
      <w:r>
        <w:rPr>
          <w:spacing w:val="31"/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人</w:t>
      </w:r>
      <w:r>
        <w:rPr>
          <w:spacing w:val="6"/>
          <w:sz w:val="31"/>
          <w:szCs w:val="31"/>
          <w:lang w:eastAsia="zh-CN"/>
        </w:rPr>
        <w:t>，广汉市</w:t>
      </w:r>
      <w:r>
        <w:rPr>
          <w:sz w:val="31"/>
          <w:szCs w:val="31"/>
          <w:lang w:eastAsia="zh-CN"/>
        </w:rPr>
        <w:t xml:space="preserve">  </w:t>
      </w:r>
      <w:r>
        <w:rPr>
          <w:spacing w:val="5"/>
          <w:sz w:val="31"/>
          <w:szCs w:val="31"/>
          <w:lang w:eastAsia="zh-CN"/>
        </w:rPr>
        <w:t>级优秀及骨干教师</w:t>
      </w:r>
      <w:r>
        <w:rPr>
          <w:spacing w:val="5"/>
          <w:sz w:val="31"/>
          <w:szCs w:val="31"/>
          <w:lang w:eastAsia="zh-CN"/>
        </w:rPr>
        <w:t xml:space="preserve"> 20 </w:t>
      </w:r>
      <w:r>
        <w:rPr>
          <w:spacing w:val="5"/>
          <w:sz w:val="31"/>
          <w:szCs w:val="31"/>
          <w:lang w:eastAsia="zh-CN"/>
        </w:rPr>
        <w:t>余人，双师型</w:t>
      </w:r>
      <w:r>
        <w:rPr>
          <w:spacing w:val="-104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”</w:t>
      </w:r>
      <w:r>
        <w:rPr>
          <w:spacing w:val="5"/>
          <w:sz w:val="31"/>
          <w:szCs w:val="31"/>
          <w:lang w:eastAsia="zh-CN"/>
        </w:rPr>
        <w:t>教师</w:t>
      </w:r>
      <w:r>
        <w:rPr>
          <w:spacing w:val="5"/>
          <w:sz w:val="31"/>
          <w:szCs w:val="31"/>
          <w:lang w:eastAsia="zh-CN"/>
        </w:rPr>
        <w:t xml:space="preserve"> 31</w:t>
      </w:r>
      <w:r>
        <w:rPr>
          <w:spacing w:val="31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人。学校现</w:t>
      </w:r>
      <w:r>
        <w:rPr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有固定资产总值</w:t>
      </w:r>
      <w:r>
        <w:rPr>
          <w:spacing w:val="8"/>
          <w:sz w:val="31"/>
          <w:szCs w:val="31"/>
          <w:lang w:eastAsia="zh-CN"/>
        </w:rPr>
        <w:t xml:space="preserve"> 5945.35 </w:t>
      </w:r>
      <w:r>
        <w:rPr>
          <w:spacing w:val="8"/>
          <w:sz w:val="31"/>
          <w:szCs w:val="31"/>
          <w:lang w:eastAsia="zh-CN"/>
        </w:rPr>
        <w:t>万元，其中实习</w:t>
      </w:r>
      <w:r>
        <w:rPr>
          <w:spacing w:val="7"/>
          <w:sz w:val="31"/>
          <w:szCs w:val="31"/>
          <w:lang w:eastAsia="zh-CN"/>
        </w:rPr>
        <w:t>、教学仪器设备</w:t>
      </w:r>
      <w:r>
        <w:rPr>
          <w:sz w:val="31"/>
          <w:szCs w:val="31"/>
          <w:lang w:eastAsia="zh-CN"/>
        </w:rPr>
        <w:t xml:space="preserve">  </w:t>
      </w:r>
      <w:r>
        <w:rPr>
          <w:spacing w:val="7"/>
          <w:sz w:val="31"/>
          <w:szCs w:val="31"/>
          <w:lang w:eastAsia="zh-CN"/>
        </w:rPr>
        <w:t xml:space="preserve">1081.2 </w:t>
      </w:r>
      <w:r>
        <w:rPr>
          <w:spacing w:val="7"/>
          <w:sz w:val="31"/>
          <w:szCs w:val="31"/>
          <w:lang w:eastAsia="zh-CN"/>
        </w:rPr>
        <w:t>万元，生均教学仪器设备值</w:t>
      </w:r>
      <w:r>
        <w:rPr>
          <w:spacing w:val="6"/>
          <w:sz w:val="31"/>
          <w:szCs w:val="31"/>
          <w:lang w:eastAsia="zh-CN"/>
        </w:rPr>
        <w:t xml:space="preserve"> 1.04</w:t>
      </w:r>
      <w:r>
        <w:rPr>
          <w:spacing w:val="31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万元，生均实训</w:t>
      </w:r>
      <w:r>
        <w:rPr>
          <w:sz w:val="31"/>
          <w:szCs w:val="31"/>
          <w:lang w:eastAsia="zh-CN"/>
        </w:rPr>
        <w:t xml:space="preserve">  </w:t>
      </w:r>
      <w:r>
        <w:rPr>
          <w:spacing w:val="7"/>
          <w:sz w:val="31"/>
          <w:szCs w:val="31"/>
          <w:lang w:eastAsia="zh-CN"/>
        </w:rPr>
        <w:t>实习工位数</w:t>
      </w:r>
      <w:r>
        <w:rPr>
          <w:spacing w:val="7"/>
          <w:sz w:val="31"/>
          <w:szCs w:val="31"/>
          <w:lang w:eastAsia="zh-CN"/>
        </w:rPr>
        <w:t xml:space="preserve"> 0.23</w:t>
      </w:r>
      <w:r>
        <w:rPr>
          <w:spacing w:val="7"/>
          <w:sz w:val="31"/>
          <w:szCs w:val="31"/>
          <w:lang w:eastAsia="zh-CN"/>
        </w:rPr>
        <w:t>；图书共计</w:t>
      </w:r>
      <w:r>
        <w:rPr>
          <w:spacing w:val="7"/>
          <w:sz w:val="31"/>
          <w:szCs w:val="31"/>
          <w:lang w:eastAsia="zh-CN"/>
        </w:rPr>
        <w:t xml:space="preserve"> 22980 </w:t>
      </w:r>
      <w:r>
        <w:rPr>
          <w:spacing w:val="7"/>
          <w:sz w:val="31"/>
          <w:szCs w:val="31"/>
          <w:lang w:eastAsia="zh-CN"/>
        </w:rPr>
        <w:t>册。实习实作设备设施</w:t>
      </w:r>
      <w:r>
        <w:rPr>
          <w:spacing w:val="1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先进齐全，学校有语音室、</w:t>
      </w:r>
      <w:r>
        <w:rPr>
          <w:spacing w:val="-81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电教室、阶梯教室等通用教室；</w:t>
      </w:r>
      <w:r>
        <w:rPr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有</w:t>
      </w:r>
      <w:r>
        <w:rPr>
          <w:spacing w:val="9"/>
          <w:sz w:val="31"/>
          <w:szCs w:val="31"/>
          <w:lang w:eastAsia="zh-CN"/>
        </w:rPr>
        <w:t xml:space="preserve"> 4 </w:t>
      </w:r>
      <w:r>
        <w:rPr>
          <w:spacing w:val="9"/>
          <w:sz w:val="31"/>
          <w:szCs w:val="31"/>
          <w:lang w:eastAsia="zh-CN"/>
        </w:rPr>
        <w:t>个多媒体演播室及</w:t>
      </w:r>
      <w:r>
        <w:rPr>
          <w:spacing w:val="9"/>
          <w:sz w:val="31"/>
          <w:szCs w:val="31"/>
          <w:lang w:eastAsia="zh-CN"/>
        </w:rPr>
        <w:t xml:space="preserve"> 8</w:t>
      </w:r>
      <w:r>
        <w:rPr>
          <w:spacing w:val="27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个计算机房；建有车工</w:t>
      </w:r>
      <w:r>
        <w:rPr>
          <w:spacing w:val="8"/>
          <w:sz w:val="31"/>
          <w:szCs w:val="31"/>
          <w:lang w:eastAsia="zh-CN"/>
        </w:rPr>
        <w:t>、钳工、</w:t>
      </w:r>
      <w:r>
        <w:rPr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焊工、电子电工、制冷制热、</w:t>
      </w:r>
      <w:r>
        <w:rPr>
          <w:sz w:val="31"/>
          <w:szCs w:val="31"/>
          <w:lang w:eastAsia="zh-CN"/>
        </w:rPr>
        <w:t>DVD</w:t>
      </w:r>
      <w:r>
        <w:rPr>
          <w:spacing w:val="9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家庭影院、财会模拟、汽</w:t>
      </w:r>
      <w:r>
        <w:rPr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车驾驶模拟、汽车修理、形体、客房服务等专业</w:t>
      </w:r>
      <w:r>
        <w:rPr>
          <w:spacing w:val="8"/>
          <w:sz w:val="31"/>
          <w:szCs w:val="31"/>
          <w:lang w:eastAsia="zh-CN"/>
        </w:rPr>
        <w:t>实作室</w:t>
      </w:r>
      <w:r>
        <w:rPr>
          <w:spacing w:val="8"/>
          <w:sz w:val="31"/>
          <w:szCs w:val="31"/>
          <w:lang w:eastAsia="zh-CN"/>
        </w:rPr>
        <w:t xml:space="preserve"> 18</w:t>
      </w:r>
      <w:r>
        <w:rPr>
          <w:sz w:val="31"/>
          <w:szCs w:val="31"/>
          <w:lang w:eastAsia="zh-CN"/>
        </w:rPr>
        <w:t xml:space="preserve">  </w:t>
      </w:r>
      <w:r>
        <w:rPr>
          <w:sz w:val="31"/>
          <w:szCs w:val="31"/>
          <w:lang w:eastAsia="zh-CN"/>
        </w:rPr>
        <w:t>个；</w:t>
      </w:r>
      <w:r>
        <w:rPr>
          <w:sz w:val="31"/>
          <w:szCs w:val="31"/>
          <w:lang w:eastAsia="zh-CN"/>
        </w:rPr>
        <w:t>“</w:t>
      </w:r>
      <w:r>
        <w:rPr>
          <w:sz w:val="31"/>
          <w:szCs w:val="31"/>
          <w:lang w:eastAsia="zh-CN"/>
        </w:rPr>
        <w:t>为保障学校正常的教育教学秩序，加强教师队伍建设，</w:t>
      </w:r>
      <w:r>
        <w:rPr>
          <w:spacing w:val="5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学校今年新招聘</w:t>
      </w:r>
      <w:r>
        <w:rPr>
          <w:spacing w:val="8"/>
          <w:sz w:val="31"/>
          <w:szCs w:val="31"/>
          <w:lang w:eastAsia="zh-CN"/>
        </w:rPr>
        <w:t xml:space="preserve"> 5 </w:t>
      </w:r>
      <w:r>
        <w:rPr>
          <w:spacing w:val="8"/>
          <w:sz w:val="31"/>
          <w:szCs w:val="31"/>
          <w:lang w:eastAsia="zh-CN"/>
        </w:rPr>
        <w:t>名专业教师，在明年将进一步加大新教</w:t>
      </w:r>
      <w:r>
        <w:rPr>
          <w:spacing w:val="8"/>
          <w:sz w:val="31"/>
          <w:szCs w:val="31"/>
          <w:lang w:eastAsia="zh-CN"/>
        </w:rPr>
        <w:t xml:space="preserve">  </w:t>
      </w:r>
      <w:r>
        <w:rPr>
          <w:spacing w:val="9"/>
          <w:sz w:val="31"/>
          <w:szCs w:val="31"/>
          <w:lang w:eastAsia="zh-CN"/>
        </w:rPr>
        <w:t>师的招聘力度，以逐步弥补我校教师的结构</w:t>
      </w:r>
      <w:r>
        <w:rPr>
          <w:spacing w:val="8"/>
          <w:sz w:val="31"/>
          <w:szCs w:val="31"/>
          <w:lang w:eastAsia="zh-CN"/>
        </w:rPr>
        <w:t>性缺编。学校积</w:t>
      </w:r>
      <w:r>
        <w:rPr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极</w:t>
      </w:r>
      <w:r w:rsidR="00235882" w:rsidRPr="00235882">
        <w:rPr>
          <w:rFonts w:hint="eastAsia"/>
          <w:spacing w:val="8"/>
          <w:sz w:val="31"/>
          <w:szCs w:val="31"/>
          <w:lang w:eastAsia="zh-CN"/>
        </w:rPr>
        <w:t>培育和践行社会主义核心价值观</w:t>
      </w:r>
      <w:r>
        <w:rPr>
          <w:spacing w:val="8"/>
          <w:sz w:val="31"/>
          <w:szCs w:val="31"/>
          <w:lang w:eastAsia="zh-CN"/>
        </w:rPr>
        <w:t>，以立德树人为根本，将</w:t>
      </w:r>
      <w:r>
        <w:rPr>
          <w:spacing w:val="17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培养社会主义核心价值观融入到教育教学过程，积极弘扬中</w:t>
      </w:r>
      <w:r>
        <w:rPr>
          <w:spacing w:val="17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华民族优秀传统文化。学生是学校</w:t>
      </w:r>
      <w:r>
        <w:rPr>
          <w:spacing w:val="8"/>
          <w:sz w:val="31"/>
          <w:szCs w:val="31"/>
          <w:lang w:eastAsia="zh-CN"/>
        </w:rPr>
        <w:t>之根本，学生综合素质充</w:t>
      </w:r>
      <w:r>
        <w:rPr>
          <w:spacing w:val="17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分反映办学水平和教育教学质量，以学生为</w:t>
      </w:r>
      <w:r>
        <w:rPr>
          <w:spacing w:val="8"/>
          <w:sz w:val="31"/>
          <w:szCs w:val="31"/>
          <w:lang w:eastAsia="zh-CN"/>
        </w:rPr>
        <w:t>出发点，全面提</w:t>
      </w:r>
      <w:r>
        <w:rPr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高学生综合素质，学校高度重视学生德育教</w:t>
      </w:r>
      <w:r>
        <w:rPr>
          <w:spacing w:val="8"/>
          <w:sz w:val="31"/>
          <w:szCs w:val="31"/>
          <w:lang w:eastAsia="zh-CN"/>
        </w:rPr>
        <w:t>育工作，学生思</w:t>
      </w:r>
      <w:r>
        <w:rPr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想政治状态良好。学校不仅注重课堂的德育渗透，在课余时</w:t>
      </w:r>
      <w:r>
        <w:rPr>
          <w:spacing w:val="17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间也要求学生积极参加学校的各种社团活动</w:t>
      </w:r>
      <w:r>
        <w:rPr>
          <w:spacing w:val="8"/>
          <w:sz w:val="31"/>
          <w:szCs w:val="31"/>
          <w:lang w:eastAsia="zh-CN"/>
        </w:rPr>
        <w:t>。同时，利用校</w:t>
      </w:r>
      <w:r>
        <w:rPr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内外德育实践活动和重要节日对学生开展思</w:t>
      </w:r>
      <w:r>
        <w:rPr>
          <w:spacing w:val="8"/>
          <w:sz w:val="31"/>
          <w:szCs w:val="31"/>
          <w:lang w:eastAsia="zh-CN"/>
        </w:rPr>
        <w:t>想教育、法制教</w:t>
      </w:r>
      <w:r>
        <w:rPr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育、文明礼仪教育、心理健康教育的主题教育，使学生的思</w:t>
      </w:r>
    </w:p>
    <w:p w:rsidR="006E37F8" w:rsidRDefault="006E37F8">
      <w:pPr>
        <w:spacing w:line="370" w:lineRule="auto"/>
        <w:rPr>
          <w:sz w:val="31"/>
          <w:szCs w:val="31"/>
          <w:lang w:eastAsia="zh-CN"/>
        </w:rPr>
        <w:sectPr w:rsidR="006E37F8">
          <w:footerReference w:type="default" r:id="rId8"/>
          <w:pgSz w:w="11906" w:h="16839"/>
          <w:pgMar w:top="1431" w:right="1711" w:bottom="1156" w:left="1785" w:header="0" w:footer="994" w:gutter="0"/>
          <w:cols w:space="720"/>
        </w:sectPr>
      </w:pPr>
    </w:p>
    <w:p w:rsidR="006E37F8" w:rsidRDefault="00393787">
      <w:pPr>
        <w:pStyle w:val="a3"/>
        <w:spacing w:before="154" w:line="370" w:lineRule="auto"/>
        <w:ind w:left="34" w:firstLine="12"/>
        <w:jc w:val="both"/>
        <w:rPr>
          <w:sz w:val="31"/>
          <w:szCs w:val="31"/>
          <w:lang w:eastAsia="zh-CN"/>
        </w:rPr>
      </w:pPr>
      <w:r>
        <w:rPr>
          <w:spacing w:val="8"/>
          <w:sz w:val="31"/>
          <w:szCs w:val="31"/>
          <w:lang w:eastAsia="zh-CN"/>
        </w:rPr>
        <w:lastRenderedPageBreak/>
        <w:t>想品德进一步的提高。在人才培养中学校以培养高素质技能</w:t>
      </w:r>
      <w:r>
        <w:rPr>
          <w:spacing w:val="2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型人才为目标，文化知识和专业技能并举，多举措激发学生</w:t>
      </w:r>
      <w:r>
        <w:rPr>
          <w:spacing w:val="14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的学习热情，促进学生学业水平的提升。学校积极开展就业</w:t>
      </w:r>
      <w:r>
        <w:rPr>
          <w:spacing w:val="14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咨询、就业服务，为学生提供职业生涯规划设计。引导帮助</w:t>
      </w:r>
      <w:r>
        <w:rPr>
          <w:spacing w:val="14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学生确定自己的职业发展和路径，学校以培养阳光自信职中</w:t>
      </w:r>
      <w:r>
        <w:rPr>
          <w:spacing w:val="14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>人为理念，不断为学生的成人成才提供多种舞台，如技能节、</w:t>
      </w:r>
      <w:r>
        <w:rPr>
          <w:spacing w:val="17"/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社团活动、艺术节、</w:t>
      </w:r>
      <w:r>
        <w:rPr>
          <w:spacing w:val="7"/>
          <w:sz w:val="31"/>
          <w:szCs w:val="31"/>
          <w:lang w:eastAsia="zh-CN"/>
        </w:rPr>
        <w:t>“</w:t>
      </w:r>
      <w:r>
        <w:rPr>
          <w:spacing w:val="7"/>
          <w:sz w:val="31"/>
          <w:szCs w:val="31"/>
          <w:lang w:eastAsia="zh-CN"/>
        </w:rPr>
        <w:t>五个一工程</w:t>
      </w:r>
      <w:r>
        <w:rPr>
          <w:spacing w:val="-110"/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”</w:t>
      </w:r>
      <w:r>
        <w:rPr>
          <w:spacing w:val="7"/>
          <w:sz w:val="31"/>
          <w:szCs w:val="31"/>
          <w:lang w:eastAsia="zh-CN"/>
        </w:rPr>
        <w:t>等，通过这</w:t>
      </w:r>
      <w:r>
        <w:rPr>
          <w:spacing w:val="6"/>
          <w:sz w:val="31"/>
          <w:szCs w:val="31"/>
          <w:lang w:eastAsia="zh-CN"/>
        </w:rPr>
        <w:t>些活动，极</w:t>
      </w:r>
      <w:r>
        <w:rPr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大提升了学生的专业技能和综合素养，为社会培养了更多的</w:t>
      </w:r>
      <w:r>
        <w:rPr>
          <w:spacing w:val="17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复合型技术人才。为了不让一个贫困学生因交不起学费而失</w:t>
      </w:r>
      <w:r>
        <w:rPr>
          <w:spacing w:val="16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学，我校认真贯彻国家的资助政策，加大资助宣传力度，认</w:t>
      </w:r>
      <w:r>
        <w:rPr>
          <w:spacing w:val="14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真落实免学费工作，加强国家助学金发放管理工作，建立</w:t>
      </w:r>
      <w:r>
        <w:rPr>
          <w:rFonts w:hint="eastAsia"/>
          <w:spacing w:val="8"/>
          <w:sz w:val="31"/>
          <w:szCs w:val="31"/>
          <w:lang w:eastAsia="zh-CN"/>
        </w:rPr>
        <w:t>健</w:t>
      </w:r>
      <w:r>
        <w:rPr>
          <w:spacing w:val="17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>全各种减免制度，逐步形</w:t>
      </w:r>
      <w:r>
        <w:rPr>
          <w:sz w:val="31"/>
          <w:szCs w:val="31"/>
          <w:lang w:eastAsia="zh-CN"/>
        </w:rPr>
        <w:t>成了以国家助学金为主，勤工助学、</w:t>
      </w:r>
      <w:r>
        <w:rPr>
          <w:spacing w:val="17"/>
          <w:sz w:val="31"/>
          <w:szCs w:val="31"/>
          <w:lang w:eastAsia="zh-CN"/>
        </w:rPr>
        <w:t xml:space="preserve"> </w:t>
      </w:r>
      <w:bookmarkStart w:id="7" w:name="_GoBack"/>
      <w:bookmarkEnd w:id="7"/>
      <w:r>
        <w:rPr>
          <w:spacing w:val="8"/>
          <w:sz w:val="31"/>
          <w:szCs w:val="31"/>
          <w:lang w:eastAsia="zh-CN"/>
        </w:rPr>
        <w:t>困难补助、学费减免相结合，物质帮助、精神帮助、心理帮</w:t>
      </w:r>
      <w:r>
        <w:rPr>
          <w:spacing w:val="17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助相结合，奖励与资助相结合，国家资助，学校资助与个人</w:t>
      </w:r>
      <w:r>
        <w:rPr>
          <w:spacing w:val="14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自助相结合的完整扶体系。我校学制三年，第三年学生参加</w:t>
      </w:r>
      <w:r>
        <w:rPr>
          <w:spacing w:val="14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顶岗实习。</w:t>
      </w:r>
      <w:r>
        <w:rPr>
          <w:spacing w:val="-63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目前学校开设有计算机、会计、汽修、旅游、机</w:t>
      </w:r>
      <w:r>
        <w:rPr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械、电子商务等六个专业，学生就业率达</w:t>
      </w:r>
      <w:r>
        <w:rPr>
          <w:spacing w:val="8"/>
          <w:sz w:val="31"/>
          <w:szCs w:val="31"/>
          <w:lang w:eastAsia="zh-CN"/>
        </w:rPr>
        <w:t xml:space="preserve"> 98%</w:t>
      </w:r>
      <w:r>
        <w:rPr>
          <w:spacing w:val="8"/>
          <w:sz w:val="31"/>
          <w:szCs w:val="31"/>
          <w:lang w:eastAsia="zh-CN"/>
        </w:rPr>
        <w:t>以上，专</w:t>
      </w:r>
      <w:r>
        <w:rPr>
          <w:spacing w:val="7"/>
          <w:sz w:val="31"/>
          <w:szCs w:val="31"/>
          <w:lang w:eastAsia="zh-CN"/>
        </w:rPr>
        <w:t>业对</w:t>
      </w:r>
      <w:r>
        <w:rPr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口实习率在</w:t>
      </w:r>
      <w:r>
        <w:rPr>
          <w:spacing w:val="8"/>
          <w:sz w:val="31"/>
          <w:szCs w:val="31"/>
          <w:lang w:eastAsia="zh-CN"/>
        </w:rPr>
        <w:t xml:space="preserve"> 80%</w:t>
      </w:r>
      <w:r>
        <w:rPr>
          <w:spacing w:val="8"/>
          <w:sz w:val="31"/>
          <w:szCs w:val="31"/>
          <w:lang w:eastAsia="zh-CN"/>
        </w:rPr>
        <w:t>以上。用人单位对我校学生满意度较高。</w:t>
      </w:r>
    </w:p>
    <w:p w:rsidR="006E37F8" w:rsidRDefault="00393787">
      <w:pPr>
        <w:pStyle w:val="a3"/>
        <w:spacing w:before="127" w:line="226" w:lineRule="auto"/>
        <w:ind w:left="686"/>
        <w:outlineLvl w:val="0"/>
        <w:rPr>
          <w:sz w:val="31"/>
          <w:szCs w:val="31"/>
          <w:lang w:eastAsia="zh-CN"/>
        </w:rPr>
      </w:pPr>
      <w:bookmarkStart w:id="8" w:name="bookmark9"/>
      <w:bookmarkStart w:id="9" w:name="bookmark8"/>
      <w:bookmarkEnd w:id="8"/>
      <w:bookmarkEnd w:id="9"/>
      <w:r>
        <w:rPr>
          <w:b/>
          <w:bCs/>
          <w:spacing w:val="4"/>
          <w:sz w:val="31"/>
          <w:szCs w:val="31"/>
          <w:lang w:eastAsia="zh-CN"/>
        </w:rPr>
        <w:t>二、部门预算单位构成</w:t>
      </w:r>
    </w:p>
    <w:p w:rsidR="006E37F8" w:rsidRDefault="00393787">
      <w:pPr>
        <w:pStyle w:val="a3"/>
        <w:spacing w:before="240" w:line="352" w:lineRule="auto"/>
        <w:ind w:left="41" w:right="163" w:firstLine="561"/>
        <w:rPr>
          <w:sz w:val="31"/>
          <w:szCs w:val="31"/>
          <w:lang w:eastAsia="zh-CN"/>
        </w:rPr>
      </w:pPr>
      <w:r>
        <w:rPr>
          <w:spacing w:val="9"/>
          <w:sz w:val="31"/>
          <w:szCs w:val="31"/>
          <w:lang w:eastAsia="zh-CN"/>
        </w:rPr>
        <w:t>本单位属教育局主管的二级预算事业单位，无相关下属</w:t>
      </w:r>
      <w:r>
        <w:rPr>
          <w:sz w:val="31"/>
          <w:szCs w:val="31"/>
          <w:lang w:eastAsia="zh-CN"/>
        </w:rPr>
        <w:t xml:space="preserve"> </w:t>
      </w:r>
      <w:r>
        <w:rPr>
          <w:spacing w:val="-4"/>
          <w:sz w:val="31"/>
          <w:szCs w:val="31"/>
          <w:lang w:eastAsia="zh-CN"/>
        </w:rPr>
        <w:t>单位。</w:t>
      </w:r>
    </w:p>
    <w:p w:rsidR="006E37F8" w:rsidRDefault="00393787">
      <w:pPr>
        <w:pStyle w:val="a3"/>
        <w:spacing w:before="57" w:line="227" w:lineRule="auto"/>
        <w:ind w:left="684"/>
        <w:outlineLvl w:val="0"/>
        <w:rPr>
          <w:sz w:val="31"/>
          <w:szCs w:val="31"/>
          <w:lang w:eastAsia="zh-CN"/>
        </w:rPr>
      </w:pPr>
      <w:bookmarkStart w:id="10" w:name="bookmark11"/>
      <w:bookmarkStart w:id="11" w:name="bookmark10"/>
      <w:bookmarkEnd w:id="10"/>
      <w:bookmarkEnd w:id="11"/>
      <w:r>
        <w:rPr>
          <w:b/>
          <w:bCs/>
          <w:spacing w:val="4"/>
          <w:sz w:val="31"/>
          <w:szCs w:val="31"/>
          <w:lang w:eastAsia="zh-CN"/>
        </w:rPr>
        <w:t>三、收支预算情况说明</w:t>
      </w:r>
    </w:p>
    <w:p w:rsidR="006E37F8" w:rsidRDefault="006E37F8">
      <w:pPr>
        <w:spacing w:line="227" w:lineRule="auto"/>
        <w:rPr>
          <w:sz w:val="31"/>
          <w:szCs w:val="31"/>
          <w:lang w:eastAsia="zh-CN"/>
        </w:rPr>
        <w:sectPr w:rsidR="006E37F8">
          <w:footerReference w:type="default" r:id="rId9"/>
          <w:pgSz w:w="11906" w:h="16839"/>
          <w:pgMar w:top="1431" w:right="1696" w:bottom="1156" w:left="1785" w:header="0" w:footer="994" w:gutter="0"/>
          <w:cols w:space="720"/>
        </w:sectPr>
      </w:pPr>
    </w:p>
    <w:p w:rsidR="006E37F8" w:rsidRDefault="00393787">
      <w:pPr>
        <w:pStyle w:val="a3"/>
        <w:spacing w:before="232" w:line="358" w:lineRule="auto"/>
        <w:ind w:left="31" w:right="16" w:firstLine="563"/>
        <w:rPr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lastRenderedPageBreak/>
        <w:t>2022</w:t>
      </w:r>
      <w:r>
        <w:rPr>
          <w:spacing w:val="-47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年本部门收入预算总额为</w:t>
      </w:r>
      <w:r>
        <w:rPr>
          <w:spacing w:val="-38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1411.</w:t>
      </w:r>
      <w:r>
        <w:rPr>
          <w:spacing w:val="3"/>
          <w:sz w:val="31"/>
          <w:szCs w:val="31"/>
          <w:lang w:eastAsia="zh-CN"/>
        </w:rPr>
        <w:t>22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万元，其中：当</w:t>
      </w:r>
      <w:r>
        <w:rPr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年财政拨款收入</w:t>
      </w:r>
      <w:r>
        <w:rPr>
          <w:spacing w:val="-30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1361.22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万元，事业收入</w:t>
      </w:r>
      <w:r>
        <w:rPr>
          <w:spacing w:val="-58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50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万元。相应安</w:t>
      </w:r>
      <w:r>
        <w:rPr>
          <w:sz w:val="31"/>
          <w:szCs w:val="31"/>
          <w:lang w:eastAsia="zh-CN"/>
        </w:rPr>
        <w:t xml:space="preserve">  </w:t>
      </w:r>
      <w:r>
        <w:rPr>
          <w:spacing w:val="4"/>
          <w:sz w:val="31"/>
          <w:szCs w:val="31"/>
          <w:lang w:eastAsia="zh-CN"/>
        </w:rPr>
        <w:t>排支出预算</w:t>
      </w:r>
      <w:r>
        <w:rPr>
          <w:spacing w:val="-38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1411.22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万元，其中：教育支出</w:t>
      </w:r>
      <w:r>
        <w:rPr>
          <w:spacing w:val="-61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981.36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万元，</w:t>
      </w:r>
    </w:p>
    <w:p w:rsidR="006E37F8" w:rsidRDefault="00393787">
      <w:pPr>
        <w:pStyle w:val="a3"/>
        <w:spacing w:before="53" w:line="359" w:lineRule="auto"/>
        <w:ind w:left="31" w:right="162" w:firstLine="3"/>
        <w:rPr>
          <w:sz w:val="31"/>
          <w:szCs w:val="31"/>
          <w:lang w:eastAsia="zh-CN"/>
        </w:rPr>
      </w:pPr>
      <w:r>
        <w:rPr>
          <w:spacing w:val="5"/>
          <w:sz w:val="31"/>
          <w:szCs w:val="31"/>
          <w:lang w:eastAsia="zh-CN"/>
        </w:rPr>
        <w:t>社会保障和就业</w:t>
      </w:r>
      <w:r>
        <w:rPr>
          <w:spacing w:val="-59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218.73</w:t>
      </w:r>
      <w:r>
        <w:rPr>
          <w:spacing w:val="-50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万元，医疗卫生</w:t>
      </w:r>
      <w:r>
        <w:rPr>
          <w:spacing w:val="-60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68</w:t>
      </w:r>
      <w:r>
        <w:rPr>
          <w:spacing w:val="4"/>
          <w:sz w:val="31"/>
          <w:szCs w:val="31"/>
          <w:lang w:eastAsia="zh-CN"/>
        </w:rPr>
        <w:t>.35</w:t>
      </w:r>
      <w:r>
        <w:rPr>
          <w:spacing w:val="-53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万元，住房</w:t>
      </w:r>
      <w:r>
        <w:rPr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保障支出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142.77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万元，</w:t>
      </w:r>
      <w:r>
        <w:rPr>
          <w:spacing w:val="-91"/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比</w:t>
      </w:r>
      <w:r>
        <w:rPr>
          <w:spacing w:val="-58"/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2021</w:t>
      </w:r>
      <w:r>
        <w:rPr>
          <w:spacing w:val="-47"/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年收支预</w:t>
      </w:r>
      <w:r>
        <w:rPr>
          <w:spacing w:val="1"/>
          <w:sz w:val="31"/>
          <w:szCs w:val="31"/>
          <w:lang w:eastAsia="zh-CN"/>
        </w:rPr>
        <w:t>算总数万元增加</w:t>
      </w:r>
      <w:r>
        <w:rPr>
          <w:sz w:val="31"/>
          <w:szCs w:val="31"/>
          <w:lang w:eastAsia="zh-CN"/>
        </w:rPr>
        <w:t xml:space="preserve">  </w:t>
      </w:r>
      <w:r>
        <w:rPr>
          <w:spacing w:val="6"/>
          <w:sz w:val="31"/>
          <w:szCs w:val="31"/>
          <w:lang w:eastAsia="zh-CN"/>
        </w:rPr>
        <w:t>56.12</w:t>
      </w:r>
      <w:r>
        <w:rPr>
          <w:spacing w:val="-38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万元，主要是因为教职工个人收入增加。</w:t>
      </w:r>
    </w:p>
    <w:p w:rsidR="006E37F8" w:rsidRDefault="00393787">
      <w:pPr>
        <w:pStyle w:val="a3"/>
        <w:spacing w:before="53" w:line="227" w:lineRule="auto"/>
        <w:ind w:left="680"/>
        <w:outlineLvl w:val="1"/>
        <w:rPr>
          <w:sz w:val="31"/>
          <w:szCs w:val="31"/>
          <w:lang w:eastAsia="zh-CN"/>
        </w:rPr>
      </w:pPr>
      <w:bookmarkStart w:id="12" w:name="bookmark13"/>
      <w:bookmarkStart w:id="13" w:name="bookmark12"/>
      <w:bookmarkEnd w:id="12"/>
      <w:bookmarkEnd w:id="13"/>
      <w:r>
        <w:rPr>
          <w:b/>
          <w:bCs/>
          <w:spacing w:val="4"/>
          <w:sz w:val="31"/>
          <w:szCs w:val="31"/>
          <w:lang w:eastAsia="zh-CN"/>
        </w:rPr>
        <w:t>（一）收入预算情况</w:t>
      </w:r>
    </w:p>
    <w:p w:rsidR="006E37F8" w:rsidRDefault="00393787">
      <w:pPr>
        <w:pStyle w:val="a3"/>
        <w:spacing w:before="170" w:line="356" w:lineRule="auto"/>
        <w:ind w:left="34" w:right="16" w:firstLine="640"/>
        <w:rPr>
          <w:sz w:val="31"/>
          <w:szCs w:val="31"/>
          <w:lang w:eastAsia="zh-CN"/>
        </w:rPr>
      </w:pPr>
      <w:r>
        <w:rPr>
          <w:spacing w:val="1"/>
          <w:sz w:val="31"/>
          <w:szCs w:val="31"/>
          <w:lang w:eastAsia="zh-CN"/>
        </w:rPr>
        <w:t>2022</w:t>
      </w:r>
      <w:r>
        <w:rPr>
          <w:spacing w:val="-48"/>
          <w:sz w:val="31"/>
          <w:szCs w:val="31"/>
          <w:lang w:eastAsia="zh-CN"/>
        </w:rPr>
        <w:t xml:space="preserve"> </w:t>
      </w:r>
      <w:r>
        <w:rPr>
          <w:spacing w:val="1"/>
          <w:sz w:val="31"/>
          <w:szCs w:val="31"/>
          <w:lang w:eastAsia="zh-CN"/>
        </w:rPr>
        <w:t>年收入预算</w:t>
      </w:r>
      <w:r>
        <w:rPr>
          <w:spacing w:val="-38"/>
          <w:sz w:val="31"/>
          <w:szCs w:val="31"/>
          <w:lang w:eastAsia="zh-CN"/>
        </w:rPr>
        <w:t xml:space="preserve"> </w:t>
      </w:r>
      <w:r>
        <w:rPr>
          <w:spacing w:val="1"/>
          <w:sz w:val="31"/>
          <w:szCs w:val="31"/>
          <w:lang w:eastAsia="zh-CN"/>
        </w:rPr>
        <w:t>1411.22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1"/>
          <w:sz w:val="31"/>
          <w:szCs w:val="31"/>
          <w:lang w:eastAsia="zh-CN"/>
        </w:rPr>
        <w:t>万元，其中：一般公共预算拨</w:t>
      </w:r>
      <w:r>
        <w:rPr>
          <w:sz w:val="31"/>
          <w:szCs w:val="31"/>
          <w:lang w:eastAsia="zh-CN"/>
        </w:rPr>
        <w:t xml:space="preserve"> </w:t>
      </w:r>
      <w:r>
        <w:rPr>
          <w:spacing w:val="-2"/>
          <w:sz w:val="31"/>
          <w:szCs w:val="31"/>
          <w:lang w:eastAsia="zh-CN"/>
        </w:rPr>
        <w:t>款收入</w:t>
      </w:r>
      <w:r>
        <w:rPr>
          <w:spacing w:val="-41"/>
          <w:sz w:val="31"/>
          <w:szCs w:val="31"/>
          <w:lang w:eastAsia="zh-CN"/>
        </w:rPr>
        <w:t xml:space="preserve"> </w:t>
      </w:r>
      <w:r>
        <w:rPr>
          <w:spacing w:val="-2"/>
          <w:sz w:val="31"/>
          <w:szCs w:val="31"/>
          <w:lang w:eastAsia="zh-CN"/>
        </w:rPr>
        <w:t>1361.22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-2"/>
          <w:sz w:val="31"/>
          <w:szCs w:val="31"/>
          <w:lang w:eastAsia="zh-CN"/>
        </w:rPr>
        <w:t>万元，</w:t>
      </w:r>
      <w:r>
        <w:rPr>
          <w:spacing w:val="-73"/>
          <w:sz w:val="31"/>
          <w:szCs w:val="31"/>
          <w:lang w:eastAsia="zh-CN"/>
        </w:rPr>
        <w:t xml:space="preserve"> </w:t>
      </w:r>
      <w:r>
        <w:rPr>
          <w:spacing w:val="-2"/>
          <w:sz w:val="31"/>
          <w:szCs w:val="31"/>
          <w:lang w:eastAsia="zh-CN"/>
        </w:rPr>
        <w:t>占</w:t>
      </w:r>
      <w:r>
        <w:rPr>
          <w:spacing w:val="-61"/>
          <w:sz w:val="31"/>
          <w:szCs w:val="31"/>
          <w:lang w:eastAsia="zh-CN"/>
        </w:rPr>
        <w:t xml:space="preserve"> </w:t>
      </w:r>
      <w:r>
        <w:rPr>
          <w:spacing w:val="-2"/>
          <w:sz w:val="31"/>
          <w:szCs w:val="31"/>
          <w:lang w:eastAsia="zh-CN"/>
        </w:rPr>
        <w:t>96.46%</w:t>
      </w:r>
      <w:r>
        <w:rPr>
          <w:spacing w:val="-2"/>
          <w:sz w:val="31"/>
          <w:szCs w:val="31"/>
          <w:lang w:eastAsia="zh-CN"/>
        </w:rPr>
        <w:t>。</w:t>
      </w:r>
    </w:p>
    <w:p w:rsidR="006E37F8" w:rsidRDefault="00393787">
      <w:pPr>
        <w:pStyle w:val="a3"/>
        <w:spacing w:before="121" w:line="227" w:lineRule="auto"/>
        <w:ind w:left="680"/>
        <w:outlineLvl w:val="1"/>
        <w:rPr>
          <w:sz w:val="31"/>
          <w:szCs w:val="31"/>
          <w:lang w:eastAsia="zh-CN"/>
        </w:rPr>
      </w:pPr>
      <w:bookmarkStart w:id="14" w:name="bookmark15"/>
      <w:bookmarkStart w:id="15" w:name="bookmark14"/>
      <w:bookmarkEnd w:id="14"/>
      <w:bookmarkEnd w:id="15"/>
      <w:r>
        <w:rPr>
          <w:b/>
          <w:bCs/>
          <w:spacing w:val="4"/>
          <w:sz w:val="31"/>
          <w:szCs w:val="31"/>
          <w:lang w:eastAsia="zh-CN"/>
        </w:rPr>
        <w:t>（二）支出预算情况</w:t>
      </w:r>
    </w:p>
    <w:p w:rsidR="006E37F8" w:rsidRDefault="00393787">
      <w:pPr>
        <w:pStyle w:val="a3"/>
        <w:spacing w:before="170" w:line="356" w:lineRule="auto"/>
        <w:ind w:left="37" w:right="15" w:firstLine="636"/>
        <w:rPr>
          <w:sz w:val="31"/>
          <w:szCs w:val="31"/>
          <w:lang w:eastAsia="zh-CN"/>
        </w:rPr>
      </w:pPr>
      <w:r>
        <w:rPr>
          <w:spacing w:val="-7"/>
          <w:sz w:val="31"/>
          <w:szCs w:val="31"/>
          <w:lang w:eastAsia="zh-CN"/>
        </w:rPr>
        <w:t>2022</w:t>
      </w:r>
      <w:r>
        <w:rPr>
          <w:spacing w:val="-41"/>
          <w:sz w:val="31"/>
          <w:szCs w:val="31"/>
          <w:lang w:eastAsia="zh-CN"/>
        </w:rPr>
        <w:t xml:space="preserve"> </w:t>
      </w:r>
      <w:r>
        <w:rPr>
          <w:spacing w:val="-7"/>
          <w:sz w:val="31"/>
          <w:szCs w:val="31"/>
          <w:lang w:eastAsia="zh-CN"/>
        </w:rPr>
        <w:t>年支出预算</w:t>
      </w:r>
      <w:r>
        <w:rPr>
          <w:spacing w:val="-44"/>
          <w:sz w:val="31"/>
          <w:szCs w:val="31"/>
          <w:lang w:eastAsia="zh-CN"/>
        </w:rPr>
        <w:t xml:space="preserve"> </w:t>
      </w:r>
      <w:r>
        <w:rPr>
          <w:spacing w:val="-7"/>
          <w:sz w:val="31"/>
          <w:szCs w:val="31"/>
          <w:lang w:eastAsia="zh-CN"/>
        </w:rPr>
        <w:t>1411.22</w:t>
      </w:r>
      <w:r>
        <w:rPr>
          <w:spacing w:val="-58"/>
          <w:sz w:val="31"/>
          <w:szCs w:val="31"/>
          <w:lang w:eastAsia="zh-CN"/>
        </w:rPr>
        <w:t xml:space="preserve"> </w:t>
      </w:r>
      <w:r>
        <w:rPr>
          <w:spacing w:val="-7"/>
          <w:sz w:val="31"/>
          <w:szCs w:val="31"/>
          <w:lang w:eastAsia="zh-CN"/>
        </w:rPr>
        <w:t>万元，其中：基本支出</w:t>
      </w:r>
      <w:r>
        <w:rPr>
          <w:spacing w:val="-43"/>
          <w:sz w:val="31"/>
          <w:szCs w:val="31"/>
          <w:lang w:eastAsia="zh-CN"/>
        </w:rPr>
        <w:t xml:space="preserve"> </w:t>
      </w:r>
      <w:r>
        <w:rPr>
          <w:spacing w:val="-7"/>
          <w:sz w:val="31"/>
          <w:szCs w:val="31"/>
          <w:lang w:eastAsia="zh-CN"/>
        </w:rPr>
        <w:t>1411.22</w:t>
      </w:r>
      <w:r>
        <w:rPr>
          <w:sz w:val="31"/>
          <w:szCs w:val="31"/>
          <w:lang w:eastAsia="zh-CN"/>
        </w:rPr>
        <w:t xml:space="preserve"> </w:t>
      </w:r>
      <w:r>
        <w:rPr>
          <w:spacing w:val="-6"/>
          <w:sz w:val="31"/>
          <w:szCs w:val="31"/>
          <w:lang w:eastAsia="zh-CN"/>
        </w:rPr>
        <w:t>万元，</w:t>
      </w:r>
      <w:r>
        <w:rPr>
          <w:spacing w:val="-63"/>
          <w:sz w:val="31"/>
          <w:szCs w:val="31"/>
          <w:lang w:eastAsia="zh-CN"/>
        </w:rPr>
        <w:t xml:space="preserve"> </w:t>
      </w:r>
      <w:r>
        <w:rPr>
          <w:spacing w:val="-6"/>
          <w:sz w:val="31"/>
          <w:szCs w:val="31"/>
          <w:lang w:eastAsia="zh-CN"/>
        </w:rPr>
        <w:t>占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spacing w:val="-6"/>
          <w:sz w:val="31"/>
          <w:szCs w:val="31"/>
          <w:lang w:eastAsia="zh-CN"/>
        </w:rPr>
        <w:t>100%</w:t>
      </w:r>
      <w:r>
        <w:rPr>
          <w:spacing w:val="-6"/>
          <w:sz w:val="31"/>
          <w:szCs w:val="31"/>
          <w:lang w:eastAsia="zh-CN"/>
        </w:rPr>
        <w:t>；项目支出</w:t>
      </w:r>
      <w:r>
        <w:rPr>
          <w:spacing w:val="-59"/>
          <w:sz w:val="31"/>
          <w:szCs w:val="31"/>
          <w:lang w:eastAsia="zh-CN"/>
        </w:rPr>
        <w:t xml:space="preserve"> </w:t>
      </w:r>
      <w:r>
        <w:rPr>
          <w:spacing w:val="-6"/>
          <w:sz w:val="31"/>
          <w:szCs w:val="31"/>
          <w:lang w:eastAsia="zh-CN"/>
        </w:rPr>
        <w:t>0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-6"/>
          <w:sz w:val="31"/>
          <w:szCs w:val="31"/>
          <w:lang w:eastAsia="zh-CN"/>
        </w:rPr>
        <w:t>万元，</w:t>
      </w:r>
      <w:r>
        <w:rPr>
          <w:spacing w:val="-72"/>
          <w:sz w:val="31"/>
          <w:szCs w:val="31"/>
          <w:lang w:eastAsia="zh-CN"/>
        </w:rPr>
        <w:t xml:space="preserve"> </w:t>
      </w:r>
      <w:r>
        <w:rPr>
          <w:spacing w:val="-6"/>
          <w:sz w:val="31"/>
          <w:szCs w:val="31"/>
          <w:lang w:eastAsia="zh-CN"/>
        </w:rPr>
        <w:t>占</w:t>
      </w:r>
      <w:r>
        <w:rPr>
          <w:spacing w:val="-60"/>
          <w:sz w:val="31"/>
          <w:szCs w:val="31"/>
          <w:lang w:eastAsia="zh-CN"/>
        </w:rPr>
        <w:t xml:space="preserve"> </w:t>
      </w:r>
      <w:r>
        <w:rPr>
          <w:spacing w:val="-6"/>
          <w:sz w:val="31"/>
          <w:szCs w:val="31"/>
          <w:lang w:eastAsia="zh-CN"/>
        </w:rPr>
        <w:t>0%</w:t>
      </w:r>
      <w:r>
        <w:rPr>
          <w:spacing w:val="-6"/>
          <w:sz w:val="31"/>
          <w:szCs w:val="31"/>
          <w:lang w:eastAsia="zh-CN"/>
        </w:rPr>
        <w:t>。</w:t>
      </w:r>
    </w:p>
    <w:p w:rsidR="006E37F8" w:rsidRDefault="00393787">
      <w:pPr>
        <w:pStyle w:val="a3"/>
        <w:spacing w:before="120" w:line="227" w:lineRule="auto"/>
        <w:ind w:left="713"/>
        <w:outlineLvl w:val="0"/>
        <w:rPr>
          <w:sz w:val="31"/>
          <w:szCs w:val="31"/>
          <w:lang w:eastAsia="zh-CN"/>
        </w:rPr>
      </w:pPr>
      <w:bookmarkStart w:id="16" w:name="bookmark17"/>
      <w:bookmarkStart w:id="17" w:name="bookmark16"/>
      <w:bookmarkEnd w:id="16"/>
      <w:bookmarkEnd w:id="17"/>
      <w:r>
        <w:rPr>
          <w:b/>
          <w:bCs/>
          <w:spacing w:val="3"/>
          <w:sz w:val="31"/>
          <w:szCs w:val="31"/>
          <w:lang w:eastAsia="zh-CN"/>
        </w:rPr>
        <w:t>四、财政拨款收支预算情况说明</w:t>
      </w:r>
    </w:p>
    <w:p w:rsidR="006E37F8" w:rsidRDefault="00393787">
      <w:pPr>
        <w:pStyle w:val="a3"/>
        <w:spacing w:before="238" w:line="359" w:lineRule="auto"/>
        <w:ind w:left="38" w:right="16" w:firstLine="556"/>
        <w:jc w:val="both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2022</w:t>
      </w:r>
      <w:r>
        <w:rPr>
          <w:spacing w:val="-35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>年财政拨款收支总预算</w:t>
      </w:r>
      <w:r>
        <w:rPr>
          <w:spacing w:val="-41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>1411.22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>万元，</w:t>
      </w:r>
      <w:r>
        <w:rPr>
          <w:spacing w:val="-91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>比</w:t>
      </w:r>
      <w:r>
        <w:rPr>
          <w:spacing w:val="-58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>2021</w:t>
      </w:r>
      <w:r>
        <w:rPr>
          <w:spacing w:val="-47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>年</w:t>
      </w:r>
      <w:r>
        <w:rPr>
          <w:sz w:val="31"/>
          <w:szCs w:val="31"/>
          <w:lang w:eastAsia="zh-CN"/>
        </w:rPr>
        <w:t xml:space="preserve">  </w:t>
      </w:r>
      <w:r>
        <w:rPr>
          <w:spacing w:val="6"/>
          <w:sz w:val="31"/>
          <w:szCs w:val="31"/>
          <w:lang w:eastAsia="zh-CN"/>
        </w:rPr>
        <w:t>财政拨款收支总预算增加</w:t>
      </w:r>
      <w:r>
        <w:rPr>
          <w:spacing w:val="-55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56.12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万元，主要是因为教职工个</w:t>
      </w:r>
      <w:r>
        <w:rPr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人收入增加。</w:t>
      </w:r>
    </w:p>
    <w:p w:rsidR="006E37F8" w:rsidRDefault="00393787">
      <w:pPr>
        <w:pStyle w:val="a3"/>
        <w:spacing w:before="173" w:line="334" w:lineRule="auto"/>
        <w:ind w:left="29" w:right="76" w:firstLine="664"/>
        <w:rPr>
          <w:sz w:val="31"/>
          <w:szCs w:val="31"/>
          <w:lang w:eastAsia="zh-CN"/>
        </w:rPr>
      </w:pPr>
      <w:r>
        <w:rPr>
          <w:spacing w:val="2"/>
          <w:sz w:val="31"/>
          <w:szCs w:val="31"/>
          <w:lang w:eastAsia="zh-CN"/>
        </w:rPr>
        <w:t>收入包括：本年一般公共预算拨款收入</w:t>
      </w:r>
      <w:r>
        <w:rPr>
          <w:spacing w:val="-35"/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1361.22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万元；</w:t>
      </w:r>
      <w:r>
        <w:rPr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支出包括：教育支出</w:t>
      </w:r>
      <w:r>
        <w:rPr>
          <w:spacing w:val="-63"/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931.36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万元、社会保障和就</w:t>
      </w:r>
      <w:r>
        <w:rPr>
          <w:spacing w:val="6"/>
          <w:sz w:val="31"/>
          <w:szCs w:val="31"/>
          <w:lang w:eastAsia="zh-CN"/>
        </w:rPr>
        <w:t>业支出</w:t>
      </w:r>
      <w:r>
        <w:rPr>
          <w:sz w:val="31"/>
          <w:szCs w:val="31"/>
          <w:lang w:eastAsia="zh-CN"/>
        </w:rPr>
        <w:t xml:space="preserve">   </w:t>
      </w:r>
      <w:r>
        <w:rPr>
          <w:spacing w:val="5"/>
          <w:sz w:val="31"/>
          <w:szCs w:val="31"/>
          <w:lang w:eastAsia="zh-CN"/>
        </w:rPr>
        <w:t>218.73</w:t>
      </w:r>
      <w:r>
        <w:rPr>
          <w:spacing w:val="-40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万元、卫生健康支出</w:t>
      </w:r>
      <w:r>
        <w:rPr>
          <w:spacing w:val="-59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68.35</w:t>
      </w:r>
      <w:r>
        <w:rPr>
          <w:spacing w:val="-53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万元、住房保障支出</w:t>
      </w:r>
    </w:p>
    <w:p w:rsidR="006E37F8" w:rsidRDefault="00393787">
      <w:pPr>
        <w:pStyle w:val="a3"/>
        <w:spacing w:before="57" w:line="231" w:lineRule="auto"/>
        <w:ind w:left="48"/>
        <w:rPr>
          <w:sz w:val="31"/>
          <w:szCs w:val="31"/>
          <w:lang w:eastAsia="zh-CN"/>
        </w:rPr>
      </w:pPr>
      <w:r>
        <w:rPr>
          <w:spacing w:val="-2"/>
          <w:sz w:val="31"/>
          <w:szCs w:val="31"/>
          <w:lang w:eastAsia="zh-CN"/>
        </w:rPr>
        <w:t>142.77</w:t>
      </w:r>
      <w:r>
        <w:rPr>
          <w:spacing w:val="-46"/>
          <w:sz w:val="31"/>
          <w:szCs w:val="31"/>
          <w:lang w:eastAsia="zh-CN"/>
        </w:rPr>
        <w:t xml:space="preserve"> </w:t>
      </w:r>
      <w:r>
        <w:rPr>
          <w:spacing w:val="-2"/>
          <w:sz w:val="31"/>
          <w:szCs w:val="31"/>
          <w:lang w:eastAsia="zh-CN"/>
        </w:rPr>
        <w:t>万元。</w:t>
      </w:r>
    </w:p>
    <w:p w:rsidR="006E37F8" w:rsidRDefault="006E37F8">
      <w:pPr>
        <w:spacing w:line="269" w:lineRule="auto"/>
        <w:rPr>
          <w:lang w:eastAsia="zh-CN"/>
        </w:rPr>
      </w:pPr>
    </w:p>
    <w:p w:rsidR="006E37F8" w:rsidRDefault="00393787">
      <w:pPr>
        <w:pStyle w:val="a3"/>
        <w:spacing w:before="102" w:line="227" w:lineRule="auto"/>
        <w:ind w:left="681"/>
        <w:outlineLvl w:val="0"/>
        <w:rPr>
          <w:sz w:val="31"/>
          <w:szCs w:val="31"/>
          <w:lang w:eastAsia="zh-CN"/>
        </w:rPr>
      </w:pPr>
      <w:bookmarkStart w:id="18" w:name="bookmark18"/>
      <w:bookmarkStart w:id="19" w:name="bookmark19"/>
      <w:bookmarkStart w:id="20" w:name="bookmark21"/>
      <w:bookmarkEnd w:id="18"/>
      <w:bookmarkEnd w:id="19"/>
      <w:bookmarkEnd w:id="20"/>
      <w:r>
        <w:rPr>
          <w:b/>
          <w:bCs/>
          <w:spacing w:val="6"/>
          <w:sz w:val="31"/>
          <w:szCs w:val="31"/>
          <w:lang w:eastAsia="zh-CN"/>
        </w:rPr>
        <w:t>五、一般公共预算当年拨款情况说明</w:t>
      </w:r>
    </w:p>
    <w:p w:rsidR="006E37F8" w:rsidRDefault="00393787">
      <w:pPr>
        <w:pStyle w:val="a3"/>
        <w:spacing w:before="240" w:line="227" w:lineRule="auto"/>
        <w:ind w:left="680"/>
        <w:outlineLvl w:val="1"/>
        <w:rPr>
          <w:sz w:val="31"/>
          <w:szCs w:val="31"/>
          <w:lang w:eastAsia="zh-CN"/>
        </w:rPr>
      </w:pPr>
      <w:bookmarkStart w:id="21" w:name="bookmark20"/>
      <w:bookmarkEnd w:id="21"/>
      <w:r>
        <w:rPr>
          <w:b/>
          <w:bCs/>
          <w:spacing w:val="6"/>
          <w:sz w:val="31"/>
          <w:szCs w:val="31"/>
          <w:lang w:eastAsia="zh-CN"/>
        </w:rPr>
        <w:t>（一）一般公共预算当年拨款规模变化情况</w:t>
      </w:r>
    </w:p>
    <w:p w:rsidR="006E37F8" w:rsidRDefault="006E37F8">
      <w:pPr>
        <w:spacing w:line="227" w:lineRule="auto"/>
        <w:rPr>
          <w:sz w:val="31"/>
          <w:szCs w:val="31"/>
          <w:lang w:eastAsia="zh-CN"/>
        </w:rPr>
        <w:sectPr w:rsidR="006E37F8">
          <w:footerReference w:type="default" r:id="rId10"/>
          <w:pgSz w:w="11906" w:h="16839"/>
          <w:pgMar w:top="1431" w:right="1785" w:bottom="1153" w:left="1785" w:header="0" w:footer="994" w:gutter="0"/>
          <w:cols w:space="720"/>
        </w:sectPr>
      </w:pPr>
    </w:p>
    <w:p w:rsidR="006E37F8" w:rsidRDefault="00393787">
      <w:pPr>
        <w:pStyle w:val="a3"/>
        <w:spacing w:before="233" w:line="360" w:lineRule="auto"/>
        <w:ind w:left="34" w:right="16" w:firstLine="561"/>
        <w:rPr>
          <w:sz w:val="31"/>
          <w:szCs w:val="31"/>
          <w:lang w:eastAsia="zh-CN"/>
        </w:rPr>
      </w:pPr>
      <w:r>
        <w:rPr>
          <w:spacing w:val="1"/>
          <w:sz w:val="31"/>
          <w:szCs w:val="31"/>
          <w:lang w:eastAsia="zh-CN"/>
        </w:rPr>
        <w:lastRenderedPageBreak/>
        <w:t>2022</w:t>
      </w:r>
      <w:r>
        <w:rPr>
          <w:spacing w:val="-38"/>
          <w:sz w:val="31"/>
          <w:szCs w:val="31"/>
          <w:lang w:eastAsia="zh-CN"/>
        </w:rPr>
        <w:t xml:space="preserve"> </w:t>
      </w:r>
      <w:r>
        <w:rPr>
          <w:spacing w:val="1"/>
          <w:sz w:val="31"/>
          <w:szCs w:val="31"/>
          <w:lang w:eastAsia="zh-CN"/>
        </w:rPr>
        <w:t>年一般公共预算当年拨款</w:t>
      </w:r>
      <w:r>
        <w:rPr>
          <w:spacing w:val="-38"/>
          <w:sz w:val="31"/>
          <w:szCs w:val="31"/>
          <w:lang w:eastAsia="zh-CN"/>
        </w:rPr>
        <w:t xml:space="preserve"> </w:t>
      </w:r>
      <w:r>
        <w:rPr>
          <w:spacing w:val="1"/>
          <w:sz w:val="31"/>
          <w:szCs w:val="31"/>
          <w:lang w:eastAsia="zh-CN"/>
        </w:rPr>
        <w:t>1361.22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1"/>
          <w:sz w:val="31"/>
          <w:szCs w:val="31"/>
          <w:lang w:eastAsia="zh-CN"/>
        </w:rPr>
        <w:t>万元，</w:t>
      </w:r>
      <w:r>
        <w:rPr>
          <w:spacing w:val="-91"/>
          <w:sz w:val="31"/>
          <w:szCs w:val="31"/>
          <w:lang w:eastAsia="zh-CN"/>
        </w:rPr>
        <w:t xml:space="preserve"> </w:t>
      </w:r>
      <w:r>
        <w:rPr>
          <w:spacing w:val="1"/>
          <w:sz w:val="31"/>
          <w:szCs w:val="31"/>
          <w:lang w:eastAsia="zh-CN"/>
        </w:rPr>
        <w:t>比</w:t>
      </w:r>
      <w:r>
        <w:rPr>
          <w:spacing w:val="-61"/>
          <w:sz w:val="31"/>
          <w:szCs w:val="31"/>
          <w:lang w:eastAsia="zh-CN"/>
        </w:rPr>
        <w:t xml:space="preserve"> </w:t>
      </w:r>
      <w:r>
        <w:rPr>
          <w:spacing w:val="1"/>
          <w:sz w:val="31"/>
          <w:szCs w:val="31"/>
          <w:lang w:eastAsia="zh-CN"/>
        </w:rPr>
        <w:t>2021</w:t>
      </w:r>
      <w:r>
        <w:rPr>
          <w:sz w:val="31"/>
          <w:szCs w:val="31"/>
          <w:lang w:eastAsia="zh-CN"/>
        </w:rPr>
        <w:t xml:space="preserve">  </w:t>
      </w:r>
      <w:r>
        <w:rPr>
          <w:spacing w:val="6"/>
          <w:sz w:val="31"/>
          <w:szCs w:val="31"/>
          <w:lang w:eastAsia="zh-CN"/>
        </w:rPr>
        <w:t>年预算数增加</w:t>
      </w:r>
      <w:r>
        <w:rPr>
          <w:spacing w:val="-50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56.12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万元。主要原因是：教职工个人收入增</w:t>
      </w:r>
      <w:r>
        <w:rPr>
          <w:sz w:val="31"/>
          <w:szCs w:val="31"/>
          <w:lang w:eastAsia="zh-CN"/>
        </w:rPr>
        <w:t xml:space="preserve"> </w:t>
      </w:r>
      <w:r>
        <w:rPr>
          <w:spacing w:val="-6"/>
          <w:sz w:val="31"/>
          <w:szCs w:val="31"/>
          <w:lang w:eastAsia="zh-CN"/>
        </w:rPr>
        <w:t>加。</w:t>
      </w:r>
    </w:p>
    <w:p w:rsidR="006E37F8" w:rsidRDefault="00393787">
      <w:pPr>
        <w:pStyle w:val="a3"/>
        <w:spacing w:before="45" w:line="227" w:lineRule="auto"/>
        <w:ind w:left="680"/>
        <w:outlineLvl w:val="1"/>
        <w:rPr>
          <w:sz w:val="31"/>
          <w:szCs w:val="31"/>
          <w:lang w:eastAsia="zh-CN"/>
        </w:rPr>
      </w:pPr>
      <w:bookmarkStart w:id="22" w:name="bookmark22"/>
      <w:bookmarkStart w:id="23" w:name="bookmark23"/>
      <w:bookmarkEnd w:id="22"/>
      <w:bookmarkEnd w:id="23"/>
      <w:r>
        <w:rPr>
          <w:b/>
          <w:bCs/>
          <w:spacing w:val="6"/>
          <w:sz w:val="31"/>
          <w:szCs w:val="31"/>
          <w:lang w:eastAsia="zh-CN"/>
        </w:rPr>
        <w:t>（二）一般公共预算当年拨款结构情况</w:t>
      </w:r>
    </w:p>
    <w:p w:rsidR="006E37F8" w:rsidRDefault="006E37F8">
      <w:pPr>
        <w:spacing w:line="254" w:lineRule="auto"/>
        <w:rPr>
          <w:lang w:eastAsia="zh-CN"/>
        </w:rPr>
      </w:pPr>
    </w:p>
    <w:p w:rsidR="006E37F8" w:rsidRDefault="00393787">
      <w:pPr>
        <w:pStyle w:val="a3"/>
        <w:spacing w:before="101" w:line="334" w:lineRule="auto"/>
        <w:ind w:left="31" w:right="81" w:firstLine="643"/>
        <w:jc w:val="both"/>
        <w:rPr>
          <w:sz w:val="31"/>
          <w:szCs w:val="31"/>
          <w:lang w:eastAsia="zh-CN"/>
        </w:rPr>
      </w:pPr>
      <w:r>
        <w:rPr>
          <w:spacing w:val="2"/>
          <w:sz w:val="31"/>
          <w:szCs w:val="31"/>
          <w:lang w:eastAsia="zh-CN"/>
        </w:rPr>
        <w:t>教育支出</w:t>
      </w:r>
      <w:r>
        <w:rPr>
          <w:spacing w:val="-46"/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931.36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万元，</w:t>
      </w:r>
      <w:r>
        <w:rPr>
          <w:spacing w:val="-73"/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占</w:t>
      </w:r>
      <w:r>
        <w:rPr>
          <w:spacing w:val="-61"/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68.42%</w:t>
      </w:r>
      <w:r>
        <w:rPr>
          <w:spacing w:val="2"/>
          <w:sz w:val="31"/>
          <w:szCs w:val="31"/>
          <w:lang w:eastAsia="zh-CN"/>
        </w:rPr>
        <w:t>；社会保障和就业支</w:t>
      </w:r>
      <w:r>
        <w:rPr>
          <w:sz w:val="31"/>
          <w:szCs w:val="31"/>
          <w:lang w:eastAsia="zh-CN"/>
        </w:rPr>
        <w:t xml:space="preserve"> </w:t>
      </w:r>
      <w:r>
        <w:rPr>
          <w:spacing w:val="-2"/>
          <w:sz w:val="31"/>
          <w:szCs w:val="31"/>
          <w:lang w:eastAsia="zh-CN"/>
        </w:rPr>
        <w:t>出</w:t>
      </w:r>
      <w:r>
        <w:rPr>
          <w:spacing w:val="-47"/>
          <w:sz w:val="31"/>
          <w:szCs w:val="31"/>
          <w:lang w:eastAsia="zh-CN"/>
        </w:rPr>
        <w:t xml:space="preserve"> </w:t>
      </w:r>
      <w:r>
        <w:rPr>
          <w:spacing w:val="-2"/>
          <w:sz w:val="31"/>
          <w:szCs w:val="31"/>
          <w:lang w:eastAsia="zh-CN"/>
        </w:rPr>
        <w:t>218.73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-2"/>
          <w:sz w:val="31"/>
          <w:szCs w:val="31"/>
          <w:lang w:eastAsia="zh-CN"/>
        </w:rPr>
        <w:t>万元，</w:t>
      </w:r>
      <w:r>
        <w:rPr>
          <w:spacing w:val="-72"/>
          <w:sz w:val="31"/>
          <w:szCs w:val="31"/>
          <w:lang w:eastAsia="zh-CN"/>
        </w:rPr>
        <w:t xml:space="preserve"> </w:t>
      </w:r>
      <w:r>
        <w:rPr>
          <w:spacing w:val="-2"/>
          <w:sz w:val="31"/>
          <w:szCs w:val="31"/>
          <w:lang w:eastAsia="zh-CN"/>
        </w:rPr>
        <w:t>占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spacing w:val="-2"/>
          <w:sz w:val="31"/>
          <w:szCs w:val="31"/>
          <w:lang w:eastAsia="zh-CN"/>
        </w:rPr>
        <w:t>16.07%</w:t>
      </w:r>
      <w:r>
        <w:rPr>
          <w:spacing w:val="-2"/>
          <w:sz w:val="31"/>
          <w:szCs w:val="31"/>
          <w:lang w:eastAsia="zh-CN"/>
        </w:rPr>
        <w:t>；卫生健康支出</w:t>
      </w:r>
      <w:r>
        <w:rPr>
          <w:spacing w:val="-62"/>
          <w:sz w:val="31"/>
          <w:szCs w:val="31"/>
          <w:lang w:eastAsia="zh-CN"/>
        </w:rPr>
        <w:t xml:space="preserve"> </w:t>
      </w:r>
      <w:r>
        <w:rPr>
          <w:spacing w:val="-2"/>
          <w:sz w:val="31"/>
          <w:szCs w:val="31"/>
          <w:lang w:eastAsia="zh-CN"/>
        </w:rPr>
        <w:t>68.35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-2"/>
          <w:sz w:val="31"/>
          <w:szCs w:val="31"/>
          <w:lang w:eastAsia="zh-CN"/>
        </w:rPr>
        <w:t>万元，</w:t>
      </w:r>
      <w:r>
        <w:rPr>
          <w:spacing w:val="-72"/>
          <w:sz w:val="31"/>
          <w:szCs w:val="31"/>
          <w:lang w:eastAsia="zh-CN"/>
        </w:rPr>
        <w:t xml:space="preserve"> </w:t>
      </w:r>
      <w:r>
        <w:rPr>
          <w:spacing w:val="-2"/>
          <w:sz w:val="31"/>
          <w:szCs w:val="31"/>
          <w:lang w:eastAsia="zh-CN"/>
        </w:rPr>
        <w:t>占</w:t>
      </w:r>
      <w:r>
        <w:rPr>
          <w:sz w:val="31"/>
          <w:szCs w:val="31"/>
          <w:lang w:eastAsia="zh-CN"/>
        </w:rPr>
        <w:t xml:space="preserve"> 5.02%</w:t>
      </w:r>
      <w:r>
        <w:rPr>
          <w:sz w:val="31"/>
          <w:szCs w:val="31"/>
          <w:lang w:eastAsia="zh-CN"/>
        </w:rPr>
        <w:t>；住房保障支出</w:t>
      </w:r>
      <w:r>
        <w:rPr>
          <w:spacing w:val="-38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>142.77</w:t>
      </w:r>
      <w:r>
        <w:rPr>
          <w:spacing w:val="-53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>万元，</w:t>
      </w:r>
      <w:r>
        <w:rPr>
          <w:spacing w:val="-73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>占</w:t>
      </w:r>
      <w:r>
        <w:rPr>
          <w:spacing w:val="-38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>10.4</w:t>
      </w:r>
      <w:r>
        <w:rPr>
          <w:spacing w:val="-1"/>
          <w:sz w:val="31"/>
          <w:szCs w:val="31"/>
          <w:lang w:eastAsia="zh-CN"/>
        </w:rPr>
        <w:t>9%</w:t>
      </w:r>
      <w:r>
        <w:rPr>
          <w:spacing w:val="-1"/>
          <w:sz w:val="31"/>
          <w:szCs w:val="31"/>
          <w:lang w:eastAsia="zh-CN"/>
        </w:rPr>
        <w:t>。</w:t>
      </w:r>
    </w:p>
    <w:p w:rsidR="006E37F8" w:rsidRDefault="00393787">
      <w:pPr>
        <w:pStyle w:val="a3"/>
        <w:spacing w:before="238" w:line="227" w:lineRule="auto"/>
        <w:ind w:left="680"/>
        <w:outlineLvl w:val="1"/>
        <w:rPr>
          <w:sz w:val="31"/>
          <w:szCs w:val="31"/>
          <w:lang w:eastAsia="zh-CN"/>
        </w:rPr>
      </w:pPr>
      <w:bookmarkStart w:id="24" w:name="bookmark24"/>
      <w:bookmarkStart w:id="25" w:name="bookmark25"/>
      <w:bookmarkEnd w:id="24"/>
      <w:bookmarkEnd w:id="25"/>
      <w:r>
        <w:rPr>
          <w:b/>
          <w:bCs/>
          <w:spacing w:val="6"/>
          <w:sz w:val="31"/>
          <w:szCs w:val="31"/>
          <w:lang w:eastAsia="zh-CN"/>
        </w:rPr>
        <w:t>（三）一般公共预算当年拨款具体使用情况</w:t>
      </w:r>
    </w:p>
    <w:p w:rsidR="006E37F8" w:rsidRDefault="00393787">
      <w:pPr>
        <w:pStyle w:val="a3"/>
        <w:spacing w:before="239" w:line="361" w:lineRule="auto"/>
        <w:ind w:left="38" w:right="14" w:firstLine="650"/>
        <w:rPr>
          <w:sz w:val="31"/>
          <w:szCs w:val="31"/>
          <w:lang w:eastAsia="zh-CN"/>
        </w:rPr>
      </w:pPr>
      <w:r>
        <w:rPr>
          <w:spacing w:val="-1"/>
          <w:sz w:val="31"/>
          <w:szCs w:val="31"/>
          <w:lang w:eastAsia="zh-CN"/>
        </w:rPr>
        <w:t>1.</w:t>
      </w:r>
      <w:r>
        <w:rPr>
          <w:spacing w:val="-1"/>
          <w:sz w:val="31"/>
          <w:szCs w:val="31"/>
          <w:lang w:eastAsia="zh-CN"/>
        </w:rPr>
        <w:t>一般公共服务支出</w:t>
      </w:r>
      <w:r>
        <w:rPr>
          <w:spacing w:val="-57"/>
          <w:sz w:val="31"/>
          <w:szCs w:val="31"/>
          <w:lang w:eastAsia="zh-CN"/>
        </w:rPr>
        <w:t xml:space="preserve"> </w:t>
      </w:r>
      <w:r>
        <w:rPr>
          <w:spacing w:val="-1"/>
          <w:sz w:val="31"/>
          <w:szCs w:val="31"/>
          <w:lang w:eastAsia="zh-CN"/>
        </w:rPr>
        <w:t>205</w:t>
      </w:r>
      <w:r>
        <w:rPr>
          <w:spacing w:val="-1"/>
          <w:sz w:val="31"/>
          <w:szCs w:val="31"/>
          <w:lang w:eastAsia="zh-CN"/>
        </w:rPr>
        <w:t>（类）</w:t>
      </w:r>
      <w:r>
        <w:rPr>
          <w:spacing w:val="-1"/>
          <w:sz w:val="31"/>
          <w:szCs w:val="31"/>
          <w:lang w:eastAsia="zh-CN"/>
        </w:rPr>
        <w:t>03</w:t>
      </w:r>
      <w:r>
        <w:rPr>
          <w:spacing w:val="-1"/>
          <w:sz w:val="31"/>
          <w:szCs w:val="31"/>
          <w:lang w:eastAsia="zh-CN"/>
        </w:rPr>
        <w:t>（款）</w:t>
      </w:r>
      <w:r>
        <w:rPr>
          <w:spacing w:val="-1"/>
          <w:sz w:val="31"/>
          <w:szCs w:val="31"/>
          <w:lang w:eastAsia="zh-CN"/>
        </w:rPr>
        <w:t>02</w:t>
      </w:r>
      <w:r>
        <w:rPr>
          <w:spacing w:val="-1"/>
          <w:sz w:val="31"/>
          <w:szCs w:val="31"/>
          <w:lang w:eastAsia="zh-CN"/>
        </w:rPr>
        <w:t>（项</w:t>
      </w:r>
      <w:r>
        <w:rPr>
          <w:spacing w:val="-18"/>
          <w:sz w:val="31"/>
          <w:szCs w:val="31"/>
          <w:lang w:eastAsia="zh-CN"/>
        </w:rPr>
        <w:t>）：</w:t>
      </w:r>
      <w:r>
        <w:rPr>
          <w:spacing w:val="-1"/>
          <w:sz w:val="31"/>
          <w:szCs w:val="31"/>
          <w:lang w:eastAsia="zh-CN"/>
        </w:rPr>
        <w:t>2022</w:t>
      </w:r>
      <w:r>
        <w:rPr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年预算数为</w:t>
      </w:r>
      <w:r>
        <w:rPr>
          <w:spacing w:val="-44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981.36</w:t>
      </w:r>
      <w:r>
        <w:rPr>
          <w:spacing w:val="-53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万元，主要用于：我校保障机构正常运</w:t>
      </w:r>
      <w:r>
        <w:rPr>
          <w:sz w:val="31"/>
          <w:szCs w:val="31"/>
          <w:lang w:eastAsia="zh-CN"/>
        </w:rPr>
        <w:t xml:space="preserve">  </w:t>
      </w:r>
      <w:r>
        <w:rPr>
          <w:spacing w:val="8"/>
          <w:sz w:val="31"/>
          <w:szCs w:val="31"/>
          <w:lang w:eastAsia="zh-CN"/>
        </w:rPr>
        <w:t>转的基本支出，包括基本工资、津贴补贴等人员经费以及办</w:t>
      </w:r>
      <w:r>
        <w:rPr>
          <w:spacing w:val="12"/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公费、印刷费、水电费等日常公用经费。</w:t>
      </w:r>
    </w:p>
    <w:p w:rsidR="006E37F8" w:rsidRDefault="00393787">
      <w:pPr>
        <w:pStyle w:val="a3"/>
        <w:spacing w:before="55" w:line="358" w:lineRule="auto"/>
        <w:ind w:left="29" w:right="81" w:firstLine="640"/>
        <w:rPr>
          <w:sz w:val="31"/>
          <w:szCs w:val="31"/>
          <w:lang w:eastAsia="zh-CN"/>
        </w:rPr>
      </w:pPr>
      <w:r>
        <w:rPr>
          <w:spacing w:val="7"/>
          <w:sz w:val="31"/>
          <w:szCs w:val="31"/>
          <w:lang w:eastAsia="zh-CN"/>
        </w:rPr>
        <w:t>2.</w:t>
      </w:r>
      <w:r>
        <w:rPr>
          <w:spacing w:val="7"/>
          <w:sz w:val="31"/>
          <w:szCs w:val="31"/>
          <w:lang w:eastAsia="zh-CN"/>
        </w:rPr>
        <w:t>社会保障和就业支出</w:t>
      </w:r>
      <w:r>
        <w:rPr>
          <w:spacing w:val="-60"/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208</w:t>
      </w:r>
      <w:r>
        <w:rPr>
          <w:spacing w:val="7"/>
          <w:sz w:val="31"/>
          <w:szCs w:val="31"/>
          <w:lang w:eastAsia="zh-CN"/>
        </w:rPr>
        <w:t>（类）</w:t>
      </w:r>
      <w:r>
        <w:rPr>
          <w:spacing w:val="7"/>
          <w:sz w:val="31"/>
          <w:szCs w:val="31"/>
          <w:lang w:eastAsia="zh-CN"/>
        </w:rPr>
        <w:t>05</w:t>
      </w:r>
      <w:r>
        <w:rPr>
          <w:spacing w:val="7"/>
          <w:sz w:val="31"/>
          <w:szCs w:val="31"/>
          <w:lang w:eastAsia="zh-CN"/>
        </w:rPr>
        <w:t>（款）</w:t>
      </w:r>
      <w:r>
        <w:rPr>
          <w:spacing w:val="7"/>
          <w:sz w:val="31"/>
          <w:szCs w:val="31"/>
          <w:lang w:eastAsia="zh-CN"/>
        </w:rPr>
        <w:t>05</w:t>
      </w:r>
      <w:r>
        <w:rPr>
          <w:spacing w:val="7"/>
          <w:sz w:val="31"/>
          <w:szCs w:val="31"/>
          <w:lang w:eastAsia="zh-CN"/>
        </w:rPr>
        <w:t>（项</w:t>
      </w:r>
      <w:r>
        <w:rPr>
          <w:spacing w:val="10"/>
          <w:sz w:val="31"/>
          <w:szCs w:val="31"/>
          <w:lang w:eastAsia="zh-CN"/>
        </w:rPr>
        <w:t>）：</w:t>
      </w:r>
      <w:r>
        <w:rPr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2022</w:t>
      </w:r>
      <w:r>
        <w:rPr>
          <w:spacing w:val="-47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年预算数为</w:t>
      </w:r>
      <w:r>
        <w:rPr>
          <w:spacing w:val="-38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145.82</w:t>
      </w:r>
      <w:r>
        <w:rPr>
          <w:spacing w:val="-54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万元，主要用于：机关事</w:t>
      </w:r>
      <w:r>
        <w:rPr>
          <w:spacing w:val="4"/>
          <w:sz w:val="31"/>
          <w:szCs w:val="31"/>
          <w:lang w:eastAsia="zh-CN"/>
        </w:rPr>
        <w:t>业单位基</w:t>
      </w:r>
      <w:r>
        <w:rPr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本养老保险缴费方面的支出。</w:t>
      </w:r>
    </w:p>
    <w:p w:rsidR="006E37F8" w:rsidRDefault="00393787">
      <w:pPr>
        <w:pStyle w:val="a3"/>
        <w:spacing w:before="58" w:line="226" w:lineRule="auto"/>
        <w:ind w:left="672"/>
        <w:rPr>
          <w:sz w:val="31"/>
          <w:szCs w:val="31"/>
          <w:lang w:eastAsia="zh-CN"/>
        </w:rPr>
      </w:pPr>
      <w:r>
        <w:rPr>
          <w:spacing w:val="7"/>
          <w:sz w:val="31"/>
          <w:szCs w:val="31"/>
          <w:lang w:eastAsia="zh-CN"/>
        </w:rPr>
        <w:t>3.</w:t>
      </w:r>
      <w:r>
        <w:rPr>
          <w:spacing w:val="7"/>
          <w:sz w:val="31"/>
          <w:szCs w:val="31"/>
          <w:lang w:eastAsia="zh-CN"/>
        </w:rPr>
        <w:t>社会保障和就业支出</w:t>
      </w:r>
      <w:r>
        <w:rPr>
          <w:spacing w:val="-61"/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208</w:t>
      </w:r>
      <w:r>
        <w:rPr>
          <w:spacing w:val="7"/>
          <w:sz w:val="31"/>
          <w:szCs w:val="31"/>
          <w:lang w:eastAsia="zh-CN"/>
        </w:rPr>
        <w:t>（类）</w:t>
      </w:r>
      <w:r>
        <w:rPr>
          <w:spacing w:val="7"/>
          <w:sz w:val="31"/>
          <w:szCs w:val="31"/>
          <w:lang w:eastAsia="zh-CN"/>
        </w:rPr>
        <w:t>05</w:t>
      </w:r>
      <w:r>
        <w:rPr>
          <w:spacing w:val="7"/>
          <w:sz w:val="31"/>
          <w:szCs w:val="31"/>
          <w:lang w:eastAsia="zh-CN"/>
        </w:rPr>
        <w:t>（款）</w:t>
      </w:r>
      <w:r>
        <w:rPr>
          <w:spacing w:val="7"/>
          <w:sz w:val="31"/>
          <w:szCs w:val="31"/>
          <w:lang w:eastAsia="zh-CN"/>
        </w:rPr>
        <w:t>0</w:t>
      </w:r>
      <w:r>
        <w:rPr>
          <w:spacing w:val="6"/>
          <w:sz w:val="31"/>
          <w:szCs w:val="31"/>
          <w:lang w:eastAsia="zh-CN"/>
        </w:rPr>
        <w:t>6</w:t>
      </w:r>
      <w:r>
        <w:rPr>
          <w:spacing w:val="6"/>
          <w:sz w:val="31"/>
          <w:szCs w:val="31"/>
          <w:lang w:eastAsia="zh-CN"/>
        </w:rPr>
        <w:t>（项</w:t>
      </w:r>
      <w:r>
        <w:rPr>
          <w:sz w:val="31"/>
          <w:szCs w:val="31"/>
          <w:lang w:eastAsia="zh-CN"/>
        </w:rPr>
        <w:t>）：</w:t>
      </w:r>
    </w:p>
    <w:p w:rsidR="006E37F8" w:rsidRDefault="00393787">
      <w:pPr>
        <w:pStyle w:val="a3"/>
        <w:spacing w:before="238" w:line="354" w:lineRule="auto"/>
        <w:ind w:left="36" w:right="16" w:hanging="7"/>
        <w:rPr>
          <w:sz w:val="31"/>
          <w:szCs w:val="31"/>
          <w:lang w:eastAsia="zh-CN"/>
        </w:rPr>
      </w:pPr>
      <w:r>
        <w:rPr>
          <w:spacing w:val="2"/>
          <w:sz w:val="31"/>
          <w:szCs w:val="31"/>
          <w:lang w:eastAsia="zh-CN"/>
        </w:rPr>
        <w:t>2022</w:t>
      </w:r>
      <w:r>
        <w:rPr>
          <w:spacing w:val="-35"/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年预算数</w:t>
      </w:r>
      <w:r>
        <w:rPr>
          <w:spacing w:val="-55"/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72.91</w:t>
      </w:r>
      <w:r>
        <w:rPr>
          <w:spacing w:val="-53"/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万元，主要用于机关事业单位职业年金</w:t>
      </w:r>
      <w:r>
        <w:rPr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缴费的经费支出。</w:t>
      </w:r>
    </w:p>
    <w:p w:rsidR="006E37F8" w:rsidRDefault="00393787">
      <w:pPr>
        <w:pStyle w:val="a3"/>
        <w:spacing w:before="55" w:line="323" w:lineRule="auto"/>
        <w:ind w:left="41" w:right="16" w:firstLine="623"/>
        <w:rPr>
          <w:sz w:val="31"/>
          <w:szCs w:val="31"/>
          <w:lang w:eastAsia="zh-CN"/>
        </w:rPr>
      </w:pPr>
      <w:r>
        <w:rPr>
          <w:spacing w:val="6"/>
          <w:sz w:val="31"/>
          <w:szCs w:val="31"/>
          <w:lang w:eastAsia="zh-CN"/>
        </w:rPr>
        <w:t>4</w:t>
      </w:r>
      <w:r>
        <w:rPr>
          <w:spacing w:val="6"/>
          <w:sz w:val="31"/>
          <w:szCs w:val="31"/>
          <w:lang w:eastAsia="zh-CN"/>
        </w:rPr>
        <w:t>、卫生健康支出</w:t>
      </w:r>
      <w:r>
        <w:rPr>
          <w:spacing w:val="-58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210</w:t>
      </w:r>
      <w:r>
        <w:rPr>
          <w:spacing w:val="6"/>
          <w:sz w:val="31"/>
          <w:szCs w:val="31"/>
          <w:lang w:eastAsia="zh-CN"/>
        </w:rPr>
        <w:t>（类）</w:t>
      </w:r>
      <w:r>
        <w:rPr>
          <w:spacing w:val="6"/>
          <w:sz w:val="31"/>
          <w:szCs w:val="31"/>
          <w:lang w:eastAsia="zh-CN"/>
        </w:rPr>
        <w:t>11</w:t>
      </w:r>
      <w:r>
        <w:rPr>
          <w:spacing w:val="6"/>
          <w:sz w:val="31"/>
          <w:szCs w:val="31"/>
          <w:lang w:eastAsia="zh-CN"/>
        </w:rPr>
        <w:t>（款）</w:t>
      </w:r>
      <w:r>
        <w:rPr>
          <w:spacing w:val="6"/>
          <w:sz w:val="31"/>
          <w:szCs w:val="31"/>
          <w:lang w:eastAsia="zh-CN"/>
        </w:rPr>
        <w:t>02</w:t>
      </w:r>
      <w:r>
        <w:rPr>
          <w:spacing w:val="6"/>
          <w:sz w:val="31"/>
          <w:szCs w:val="31"/>
          <w:lang w:eastAsia="zh-CN"/>
        </w:rPr>
        <w:t>（项</w:t>
      </w:r>
      <w:r>
        <w:rPr>
          <w:spacing w:val="19"/>
          <w:sz w:val="31"/>
          <w:szCs w:val="31"/>
          <w:lang w:eastAsia="zh-CN"/>
        </w:rPr>
        <w:t>）：</w:t>
      </w:r>
      <w:r>
        <w:rPr>
          <w:spacing w:val="6"/>
          <w:sz w:val="31"/>
          <w:szCs w:val="31"/>
          <w:lang w:eastAsia="zh-CN"/>
        </w:rPr>
        <w:t>2022</w:t>
      </w:r>
      <w:r>
        <w:rPr>
          <w:sz w:val="31"/>
          <w:szCs w:val="31"/>
          <w:lang w:eastAsia="zh-CN"/>
        </w:rPr>
        <w:t xml:space="preserve">  </w:t>
      </w:r>
      <w:r>
        <w:rPr>
          <w:spacing w:val="6"/>
          <w:sz w:val="31"/>
          <w:szCs w:val="31"/>
          <w:lang w:eastAsia="zh-CN"/>
        </w:rPr>
        <w:t>年预算数为</w:t>
      </w:r>
      <w:r>
        <w:rPr>
          <w:spacing w:val="-57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68.35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万元，主要用于：事业单位医疗方面的支</w:t>
      </w:r>
      <w:r>
        <w:rPr>
          <w:sz w:val="31"/>
          <w:szCs w:val="31"/>
          <w:lang w:eastAsia="zh-CN"/>
        </w:rPr>
        <w:t xml:space="preserve"> </w:t>
      </w:r>
      <w:r>
        <w:rPr>
          <w:spacing w:val="-10"/>
          <w:sz w:val="31"/>
          <w:szCs w:val="31"/>
          <w:lang w:eastAsia="zh-CN"/>
        </w:rPr>
        <w:t>出。</w:t>
      </w:r>
    </w:p>
    <w:p w:rsidR="006E37F8" w:rsidRDefault="00393787">
      <w:pPr>
        <w:pStyle w:val="a3"/>
        <w:spacing w:before="231" w:line="226" w:lineRule="auto"/>
        <w:ind w:left="672"/>
        <w:rPr>
          <w:sz w:val="31"/>
          <w:szCs w:val="31"/>
          <w:lang w:eastAsia="zh-CN"/>
        </w:rPr>
      </w:pPr>
      <w:r>
        <w:rPr>
          <w:spacing w:val="6"/>
          <w:sz w:val="31"/>
          <w:szCs w:val="31"/>
          <w:lang w:eastAsia="zh-CN"/>
        </w:rPr>
        <w:t>5</w:t>
      </w:r>
      <w:r>
        <w:rPr>
          <w:spacing w:val="6"/>
          <w:sz w:val="31"/>
          <w:szCs w:val="31"/>
          <w:lang w:eastAsia="zh-CN"/>
        </w:rPr>
        <w:t>、住房保障支出</w:t>
      </w:r>
      <w:r>
        <w:rPr>
          <w:spacing w:val="-58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221</w:t>
      </w:r>
      <w:r>
        <w:rPr>
          <w:spacing w:val="6"/>
          <w:sz w:val="31"/>
          <w:szCs w:val="31"/>
          <w:lang w:eastAsia="zh-CN"/>
        </w:rPr>
        <w:t>（类）</w:t>
      </w:r>
      <w:r>
        <w:rPr>
          <w:spacing w:val="6"/>
          <w:sz w:val="31"/>
          <w:szCs w:val="31"/>
          <w:lang w:eastAsia="zh-CN"/>
        </w:rPr>
        <w:t>02</w:t>
      </w:r>
      <w:r>
        <w:rPr>
          <w:spacing w:val="6"/>
          <w:sz w:val="31"/>
          <w:szCs w:val="31"/>
          <w:lang w:eastAsia="zh-CN"/>
        </w:rPr>
        <w:t>（款）</w:t>
      </w:r>
      <w:r>
        <w:rPr>
          <w:spacing w:val="6"/>
          <w:sz w:val="31"/>
          <w:szCs w:val="31"/>
          <w:lang w:eastAsia="zh-CN"/>
        </w:rPr>
        <w:t>01</w:t>
      </w:r>
      <w:r>
        <w:rPr>
          <w:spacing w:val="6"/>
          <w:sz w:val="31"/>
          <w:szCs w:val="31"/>
          <w:lang w:eastAsia="zh-CN"/>
        </w:rPr>
        <w:t>（</w:t>
      </w:r>
      <w:r>
        <w:rPr>
          <w:spacing w:val="5"/>
          <w:sz w:val="31"/>
          <w:szCs w:val="31"/>
          <w:lang w:eastAsia="zh-CN"/>
        </w:rPr>
        <w:t>项</w:t>
      </w:r>
      <w:r>
        <w:rPr>
          <w:spacing w:val="18"/>
          <w:sz w:val="31"/>
          <w:szCs w:val="31"/>
          <w:lang w:eastAsia="zh-CN"/>
        </w:rPr>
        <w:t>）：</w:t>
      </w:r>
      <w:r>
        <w:rPr>
          <w:spacing w:val="5"/>
          <w:sz w:val="31"/>
          <w:szCs w:val="31"/>
          <w:lang w:eastAsia="zh-CN"/>
        </w:rPr>
        <w:t>2022</w:t>
      </w:r>
    </w:p>
    <w:p w:rsidR="006E37F8" w:rsidRDefault="006E37F8">
      <w:pPr>
        <w:spacing w:line="226" w:lineRule="auto"/>
        <w:rPr>
          <w:sz w:val="31"/>
          <w:szCs w:val="31"/>
          <w:lang w:eastAsia="zh-CN"/>
        </w:rPr>
        <w:sectPr w:rsidR="006E37F8">
          <w:footerReference w:type="default" r:id="rId11"/>
          <w:pgSz w:w="11906" w:h="16839"/>
          <w:pgMar w:top="1431" w:right="1785" w:bottom="1156" w:left="1785" w:header="0" w:footer="994" w:gutter="0"/>
          <w:cols w:space="720"/>
        </w:sectPr>
      </w:pPr>
    </w:p>
    <w:p w:rsidR="006E37F8" w:rsidRDefault="00393787">
      <w:pPr>
        <w:pStyle w:val="a3"/>
        <w:spacing w:before="231" w:line="356" w:lineRule="auto"/>
        <w:ind w:left="67" w:right="162" w:hanging="26"/>
        <w:rPr>
          <w:sz w:val="31"/>
          <w:szCs w:val="31"/>
          <w:lang w:eastAsia="zh-CN"/>
        </w:rPr>
      </w:pPr>
      <w:r>
        <w:rPr>
          <w:spacing w:val="6"/>
          <w:sz w:val="31"/>
          <w:szCs w:val="31"/>
          <w:lang w:eastAsia="zh-CN"/>
        </w:rPr>
        <w:lastRenderedPageBreak/>
        <w:t>年预算数为</w:t>
      </w:r>
      <w:r>
        <w:rPr>
          <w:spacing w:val="-38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142.77</w:t>
      </w:r>
      <w:r>
        <w:rPr>
          <w:spacing w:val="-54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万元，主要用于：住</w:t>
      </w:r>
      <w:r>
        <w:rPr>
          <w:spacing w:val="5"/>
          <w:sz w:val="31"/>
          <w:szCs w:val="31"/>
          <w:lang w:eastAsia="zh-CN"/>
        </w:rPr>
        <w:t>房公积金方面的支</w:t>
      </w:r>
      <w:r>
        <w:rPr>
          <w:sz w:val="31"/>
          <w:szCs w:val="31"/>
          <w:lang w:eastAsia="zh-CN"/>
        </w:rPr>
        <w:t xml:space="preserve"> </w:t>
      </w:r>
      <w:r>
        <w:rPr>
          <w:spacing w:val="-23"/>
          <w:sz w:val="31"/>
          <w:szCs w:val="31"/>
          <w:lang w:eastAsia="zh-CN"/>
        </w:rPr>
        <w:t>出。</w:t>
      </w:r>
    </w:p>
    <w:p w:rsidR="006E37F8" w:rsidRDefault="00393787">
      <w:pPr>
        <w:pStyle w:val="a3"/>
        <w:spacing w:before="44" w:line="227" w:lineRule="auto"/>
        <w:ind w:left="678"/>
        <w:outlineLvl w:val="0"/>
        <w:rPr>
          <w:sz w:val="31"/>
          <w:szCs w:val="31"/>
          <w:lang w:eastAsia="zh-CN"/>
        </w:rPr>
      </w:pPr>
      <w:bookmarkStart w:id="26" w:name="bookmark27"/>
      <w:bookmarkStart w:id="27" w:name="bookmark26"/>
      <w:bookmarkEnd w:id="26"/>
      <w:bookmarkEnd w:id="27"/>
      <w:r>
        <w:rPr>
          <w:b/>
          <w:bCs/>
          <w:spacing w:val="6"/>
          <w:sz w:val="31"/>
          <w:szCs w:val="31"/>
          <w:lang w:eastAsia="zh-CN"/>
        </w:rPr>
        <w:t>六、一般公共预算基本支出情况说明</w:t>
      </w:r>
    </w:p>
    <w:p w:rsidR="006E37F8" w:rsidRDefault="006E37F8">
      <w:pPr>
        <w:spacing w:line="270" w:lineRule="auto"/>
        <w:rPr>
          <w:lang w:eastAsia="zh-CN"/>
        </w:rPr>
      </w:pPr>
    </w:p>
    <w:p w:rsidR="006E37F8" w:rsidRDefault="00393787">
      <w:pPr>
        <w:pStyle w:val="a3"/>
        <w:spacing w:before="100" w:line="227" w:lineRule="auto"/>
        <w:ind w:left="674"/>
        <w:rPr>
          <w:sz w:val="31"/>
          <w:szCs w:val="31"/>
          <w:lang w:eastAsia="zh-CN"/>
        </w:rPr>
      </w:pPr>
      <w:r>
        <w:rPr>
          <w:spacing w:val="6"/>
          <w:sz w:val="31"/>
          <w:szCs w:val="31"/>
          <w:lang w:eastAsia="zh-CN"/>
        </w:rPr>
        <w:t>2022</w:t>
      </w:r>
      <w:r>
        <w:rPr>
          <w:spacing w:val="-39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年一般公共预算基本支出万元，其中：</w:t>
      </w:r>
    </w:p>
    <w:p w:rsidR="006E37F8" w:rsidRDefault="006E37F8">
      <w:pPr>
        <w:spacing w:line="285" w:lineRule="auto"/>
        <w:rPr>
          <w:lang w:eastAsia="zh-CN"/>
        </w:rPr>
      </w:pPr>
    </w:p>
    <w:p w:rsidR="006E37F8" w:rsidRDefault="00393787">
      <w:pPr>
        <w:pStyle w:val="a3"/>
        <w:spacing w:before="101" w:line="361" w:lineRule="auto"/>
        <w:ind w:left="35" w:right="13" w:firstLine="645"/>
        <w:jc w:val="both"/>
        <w:rPr>
          <w:sz w:val="31"/>
          <w:szCs w:val="31"/>
          <w:lang w:eastAsia="zh-CN"/>
        </w:rPr>
      </w:pPr>
      <w:r>
        <w:rPr>
          <w:spacing w:val="5"/>
          <w:sz w:val="31"/>
          <w:szCs w:val="31"/>
          <w:lang w:eastAsia="zh-CN"/>
        </w:rPr>
        <w:t>人员经费</w:t>
      </w:r>
      <w:r>
        <w:rPr>
          <w:spacing w:val="-41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1349.62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万元，主要包括：基本工资、津贴补</w:t>
      </w:r>
      <w:r>
        <w:rPr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贴、奖金、绩效工资、机关事业单位基本养老保险缴费、职</w:t>
      </w:r>
      <w:r>
        <w:rPr>
          <w:spacing w:val="13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业年金缴费、其他社会保障缴费、其他工资福利支出、医疗</w:t>
      </w:r>
      <w:r>
        <w:rPr>
          <w:spacing w:val="13"/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费、奖励金、住房公积金等。</w:t>
      </w:r>
    </w:p>
    <w:p w:rsidR="006E37F8" w:rsidRDefault="00393787">
      <w:pPr>
        <w:pStyle w:val="a3"/>
        <w:spacing w:before="51" w:line="359" w:lineRule="auto"/>
        <w:ind w:left="35" w:right="16" w:firstLine="647"/>
        <w:jc w:val="both"/>
        <w:rPr>
          <w:sz w:val="31"/>
          <w:szCs w:val="31"/>
          <w:lang w:eastAsia="zh-CN"/>
        </w:rPr>
      </w:pPr>
      <w:r>
        <w:rPr>
          <w:spacing w:val="5"/>
          <w:sz w:val="31"/>
          <w:szCs w:val="31"/>
          <w:lang w:eastAsia="zh-CN"/>
        </w:rPr>
        <w:t>公用经费</w:t>
      </w:r>
      <w:r>
        <w:rPr>
          <w:spacing w:val="-40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11.60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万元，主要包括：办公费、印刷费、水</w:t>
      </w:r>
      <w:r>
        <w:rPr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费、</w:t>
      </w:r>
      <w:r>
        <w:rPr>
          <w:spacing w:val="-90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电费、邮电费、维修（护）费、培训费、劳务费、工会</w:t>
      </w:r>
      <w:r>
        <w:rPr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经费、福利费、其他交通费、其他商品和服务支出等。</w:t>
      </w:r>
    </w:p>
    <w:p w:rsidR="006E37F8" w:rsidRDefault="00393787">
      <w:pPr>
        <w:pStyle w:val="a3"/>
        <w:spacing w:before="53" w:line="227" w:lineRule="auto"/>
        <w:ind w:left="682"/>
        <w:outlineLvl w:val="0"/>
        <w:rPr>
          <w:sz w:val="31"/>
          <w:szCs w:val="31"/>
          <w:lang w:eastAsia="zh-CN"/>
        </w:rPr>
      </w:pPr>
      <w:bookmarkStart w:id="28" w:name="bookmark29"/>
      <w:bookmarkStart w:id="29" w:name="bookmark28"/>
      <w:bookmarkEnd w:id="28"/>
      <w:bookmarkEnd w:id="29"/>
      <w:r>
        <w:rPr>
          <w:b/>
          <w:bCs/>
          <w:spacing w:val="3"/>
          <w:sz w:val="31"/>
          <w:szCs w:val="31"/>
          <w:lang w:eastAsia="zh-CN"/>
        </w:rPr>
        <w:t>七、</w:t>
      </w:r>
      <w:r>
        <w:rPr>
          <w:b/>
          <w:bCs/>
          <w:spacing w:val="3"/>
          <w:sz w:val="31"/>
          <w:szCs w:val="31"/>
          <w:lang w:eastAsia="zh-CN"/>
        </w:rPr>
        <w:t>“</w:t>
      </w:r>
      <w:r>
        <w:rPr>
          <w:b/>
          <w:bCs/>
          <w:spacing w:val="3"/>
          <w:sz w:val="31"/>
          <w:szCs w:val="31"/>
          <w:lang w:eastAsia="zh-CN"/>
        </w:rPr>
        <w:t>三公</w:t>
      </w:r>
      <w:r>
        <w:rPr>
          <w:spacing w:val="-98"/>
          <w:sz w:val="31"/>
          <w:szCs w:val="31"/>
          <w:lang w:eastAsia="zh-CN"/>
        </w:rPr>
        <w:t xml:space="preserve"> </w:t>
      </w:r>
      <w:r>
        <w:rPr>
          <w:b/>
          <w:bCs/>
          <w:spacing w:val="3"/>
          <w:sz w:val="31"/>
          <w:szCs w:val="31"/>
          <w:lang w:eastAsia="zh-CN"/>
        </w:rPr>
        <w:t>”</w:t>
      </w:r>
      <w:r>
        <w:rPr>
          <w:b/>
          <w:bCs/>
          <w:spacing w:val="3"/>
          <w:sz w:val="31"/>
          <w:szCs w:val="31"/>
          <w:lang w:eastAsia="zh-CN"/>
        </w:rPr>
        <w:t>经费财政拨款预算安排情况</w:t>
      </w:r>
    </w:p>
    <w:p w:rsidR="006E37F8" w:rsidRDefault="00393787">
      <w:pPr>
        <w:pStyle w:val="a3"/>
        <w:spacing w:before="238" w:line="227" w:lineRule="auto"/>
        <w:ind w:left="828"/>
        <w:rPr>
          <w:sz w:val="31"/>
          <w:szCs w:val="31"/>
          <w:lang w:eastAsia="zh-CN"/>
        </w:rPr>
      </w:pPr>
      <w:r>
        <w:rPr>
          <w:spacing w:val="3"/>
          <w:sz w:val="31"/>
          <w:szCs w:val="31"/>
          <w:lang w:eastAsia="zh-CN"/>
        </w:rPr>
        <w:t>2022</w:t>
      </w:r>
      <w:r>
        <w:rPr>
          <w:spacing w:val="-36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年</w:t>
      </w:r>
      <w:r>
        <w:rPr>
          <w:spacing w:val="3"/>
          <w:sz w:val="31"/>
          <w:szCs w:val="31"/>
          <w:lang w:eastAsia="zh-CN"/>
        </w:rPr>
        <w:t>“</w:t>
      </w:r>
      <w:r>
        <w:rPr>
          <w:spacing w:val="3"/>
          <w:sz w:val="31"/>
          <w:szCs w:val="31"/>
          <w:lang w:eastAsia="zh-CN"/>
        </w:rPr>
        <w:t>三公</w:t>
      </w:r>
      <w:r>
        <w:rPr>
          <w:spacing w:val="-110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”</w:t>
      </w:r>
      <w:r>
        <w:rPr>
          <w:spacing w:val="3"/>
          <w:sz w:val="31"/>
          <w:szCs w:val="31"/>
          <w:lang w:eastAsia="zh-CN"/>
        </w:rPr>
        <w:t>经费财政拨款预算数</w:t>
      </w:r>
      <w:r>
        <w:rPr>
          <w:spacing w:val="-61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0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万元，其中：</w:t>
      </w:r>
    </w:p>
    <w:p w:rsidR="006E37F8" w:rsidRDefault="00393787">
      <w:pPr>
        <w:pStyle w:val="a3"/>
        <w:spacing w:before="241" w:line="352" w:lineRule="auto"/>
        <w:ind w:left="35" w:right="16" w:firstLine="32"/>
        <w:rPr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>因公出国（境）经费</w:t>
      </w:r>
      <w:r>
        <w:rPr>
          <w:spacing w:val="-59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0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万元，公务接待费</w:t>
      </w:r>
      <w:r>
        <w:rPr>
          <w:spacing w:val="-59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0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万元</w:t>
      </w:r>
      <w:r>
        <w:rPr>
          <w:spacing w:val="3"/>
          <w:sz w:val="31"/>
          <w:szCs w:val="31"/>
          <w:lang w:eastAsia="zh-CN"/>
        </w:rPr>
        <w:t>，公务用车</w:t>
      </w:r>
      <w:r>
        <w:rPr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购置及运行维护费</w:t>
      </w:r>
      <w:r>
        <w:rPr>
          <w:spacing w:val="-54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0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万元。与</w:t>
      </w:r>
      <w:r>
        <w:rPr>
          <w:spacing w:val="-58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2021</w:t>
      </w:r>
      <w:r>
        <w:rPr>
          <w:spacing w:val="-47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年对比增减</w:t>
      </w:r>
      <w:r>
        <w:rPr>
          <w:spacing w:val="-59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0</w:t>
      </w:r>
      <w:r>
        <w:rPr>
          <w:spacing w:val="3"/>
          <w:sz w:val="31"/>
          <w:szCs w:val="31"/>
          <w:lang w:eastAsia="zh-CN"/>
        </w:rPr>
        <w:t>。</w:t>
      </w:r>
    </w:p>
    <w:p w:rsidR="006E37F8" w:rsidRDefault="00393787">
      <w:pPr>
        <w:pStyle w:val="a3"/>
        <w:spacing w:before="55" w:line="226" w:lineRule="auto"/>
        <w:ind w:left="674"/>
        <w:outlineLvl w:val="0"/>
        <w:rPr>
          <w:sz w:val="31"/>
          <w:szCs w:val="31"/>
          <w:lang w:eastAsia="zh-CN"/>
        </w:rPr>
      </w:pPr>
      <w:bookmarkStart w:id="30" w:name="bookmark31"/>
      <w:bookmarkStart w:id="31" w:name="bookmark30"/>
      <w:bookmarkEnd w:id="30"/>
      <w:bookmarkEnd w:id="31"/>
      <w:r>
        <w:rPr>
          <w:b/>
          <w:bCs/>
          <w:spacing w:val="6"/>
          <w:sz w:val="31"/>
          <w:szCs w:val="31"/>
          <w:lang w:eastAsia="zh-CN"/>
        </w:rPr>
        <w:t>八、政府性基金预算支出情况说明</w:t>
      </w:r>
    </w:p>
    <w:p w:rsidR="006E37F8" w:rsidRDefault="006E37F8">
      <w:pPr>
        <w:spacing w:line="272" w:lineRule="auto"/>
        <w:rPr>
          <w:lang w:eastAsia="zh-CN"/>
        </w:rPr>
      </w:pPr>
    </w:p>
    <w:p w:rsidR="006E37F8" w:rsidRDefault="00393787">
      <w:pPr>
        <w:pStyle w:val="a3"/>
        <w:spacing w:before="102" w:line="344" w:lineRule="auto"/>
        <w:ind w:left="67" w:right="400" w:firstLine="619"/>
        <w:rPr>
          <w:sz w:val="31"/>
          <w:szCs w:val="31"/>
          <w:lang w:eastAsia="zh-CN"/>
        </w:rPr>
      </w:pPr>
      <w:r>
        <w:rPr>
          <w:spacing w:val="6"/>
          <w:sz w:val="31"/>
          <w:szCs w:val="31"/>
          <w:lang w:eastAsia="zh-CN"/>
        </w:rPr>
        <w:t>我校</w:t>
      </w:r>
      <w:r>
        <w:rPr>
          <w:spacing w:val="6"/>
          <w:sz w:val="31"/>
          <w:szCs w:val="31"/>
          <w:lang w:eastAsia="zh-CN"/>
        </w:rPr>
        <w:t xml:space="preserve"> 2022</w:t>
      </w:r>
      <w:r>
        <w:rPr>
          <w:spacing w:val="-35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年没有使用政府性基金预算拨款安排的支</w:t>
      </w:r>
      <w:r>
        <w:rPr>
          <w:sz w:val="31"/>
          <w:szCs w:val="31"/>
          <w:lang w:eastAsia="zh-CN"/>
        </w:rPr>
        <w:t xml:space="preserve"> </w:t>
      </w:r>
      <w:r>
        <w:rPr>
          <w:spacing w:val="-23"/>
          <w:sz w:val="31"/>
          <w:szCs w:val="31"/>
          <w:lang w:eastAsia="zh-CN"/>
        </w:rPr>
        <w:t>出。</w:t>
      </w:r>
    </w:p>
    <w:p w:rsidR="006E37F8" w:rsidRDefault="00393787">
      <w:pPr>
        <w:pStyle w:val="a3"/>
        <w:spacing w:before="212" w:line="227" w:lineRule="auto"/>
        <w:ind w:left="687"/>
        <w:outlineLvl w:val="0"/>
        <w:rPr>
          <w:sz w:val="31"/>
          <w:szCs w:val="31"/>
          <w:lang w:eastAsia="zh-CN"/>
        </w:rPr>
      </w:pPr>
      <w:bookmarkStart w:id="32" w:name="bookmark33"/>
      <w:bookmarkStart w:id="33" w:name="bookmark32"/>
      <w:bookmarkEnd w:id="32"/>
      <w:bookmarkEnd w:id="33"/>
      <w:r>
        <w:rPr>
          <w:b/>
          <w:bCs/>
          <w:spacing w:val="1"/>
          <w:sz w:val="31"/>
          <w:szCs w:val="31"/>
          <w:lang w:eastAsia="zh-CN"/>
        </w:rPr>
        <w:t>九、</w:t>
      </w:r>
      <w:r>
        <w:rPr>
          <w:spacing w:val="-81"/>
          <w:sz w:val="31"/>
          <w:szCs w:val="31"/>
          <w:lang w:eastAsia="zh-CN"/>
        </w:rPr>
        <w:t xml:space="preserve"> </w:t>
      </w:r>
      <w:r>
        <w:rPr>
          <w:b/>
          <w:bCs/>
          <w:spacing w:val="1"/>
          <w:sz w:val="31"/>
          <w:szCs w:val="31"/>
          <w:lang w:eastAsia="zh-CN"/>
        </w:rPr>
        <w:t>国有资本经营预算支出情况说明</w:t>
      </w:r>
    </w:p>
    <w:p w:rsidR="006E37F8" w:rsidRDefault="006E37F8">
      <w:pPr>
        <w:spacing w:line="270" w:lineRule="auto"/>
        <w:rPr>
          <w:lang w:eastAsia="zh-CN"/>
        </w:rPr>
      </w:pPr>
    </w:p>
    <w:p w:rsidR="006E37F8" w:rsidRDefault="00393787">
      <w:pPr>
        <w:pStyle w:val="a3"/>
        <w:spacing w:before="101" w:line="344" w:lineRule="auto"/>
        <w:ind w:left="67" w:right="81" w:firstLine="619"/>
        <w:rPr>
          <w:sz w:val="31"/>
          <w:szCs w:val="31"/>
          <w:lang w:eastAsia="zh-CN"/>
        </w:rPr>
      </w:pPr>
      <w:r>
        <w:rPr>
          <w:spacing w:val="6"/>
          <w:sz w:val="31"/>
          <w:szCs w:val="31"/>
          <w:lang w:eastAsia="zh-CN"/>
        </w:rPr>
        <w:t>我校</w:t>
      </w:r>
      <w:r>
        <w:rPr>
          <w:spacing w:val="6"/>
          <w:sz w:val="31"/>
          <w:szCs w:val="31"/>
          <w:lang w:eastAsia="zh-CN"/>
        </w:rPr>
        <w:t xml:space="preserve"> 2022</w:t>
      </w:r>
      <w:r>
        <w:rPr>
          <w:spacing w:val="-32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年没有使用国有资本经营预算拨款安排的支</w:t>
      </w:r>
      <w:r>
        <w:rPr>
          <w:sz w:val="31"/>
          <w:szCs w:val="31"/>
          <w:lang w:eastAsia="zh-CN"/>
        </w:rPr>
        <w:t xml:space="preserve"> </w:t>
      </w:r>
      <w:r>
        <w:rPr>
          <w:spacing w:val="-23"/>
          <w:sz w:val="31"/>
          <w:szCs w:val="31"/>
          <w:lang w:eastAsia="zh-CN"/>
        </w:rPr>
        <w:t>出。</w:t>
      </w:r>
    </w:p>
    <w:p w:rsidR="006E37F8" w:rsidRDefault="006E37F8">
      <w:pPr>
        <w:spacing w:line="344" w:lineRule="auto"/>
        <w:rPr>
          <w:sz w:val="31"/>
          <w:szCs w:val="31"/>
          <w:lang w:eastAsia="zh-CN"/>
        </w:rPr>
        <w:sectPr w:rsidR="006E37F8">
          <w:footerReference w:type="default" r:id="rId12"/>
          <w:pgSz w:w="11906" w:h="16839"/>
          <w:pgMar w:top="1431" w:right="1785" w:bottom="1153" w:left="1785" w:header="0" w:footer="994" w:gutter="0"/>
          <w:cols w:space="720"/>
        </w:sectPr>
      </w:pPr>
    </w:p>
    <w:p w:rsidR="006E37F8" w:rsidRDefault="00393787">
      <w:pPr>
        <w:pStyle w:val="a3"/>
        <w:spacing w:before="232" w:line="227" w:lineRule="auto"/>
        <w:ind w:left="684"/>
        <w:outlineLvl w:val="0"/>
        <w:rPr>
          <w:sz w:val="31"/>
          <w:szCs w:val="31"/>
          <w:lang w:eastAsia="zh-CN"/>
        </w:rPr>
      </w:pPr>
      <w:bookmarkStart w:id="34" w:name="bookmark37"/>
      <w:bookmarkStart w:id="35" w:name="bookmark34"/>
      <w:bookmarkStart w:id="36" w:name="bookmark35"/>
      <w:bookmarkEnd w:id="34"/>
      <w:bookmarkEnd w:id="35"/>
      <w:bookmarkEnd w:id="36"/>
      <w:r>
        <w:rPr>
          <w:b/>
          <w:bCs/>
          <w:spacing w:val="5"/>
          <w:sz w:val="31"/>
          <w:szCs w:val="31"/>
          <w:lang w:eastAsia="zh-CN"/>
        </w:rPr>
        <w:lastRenderedPageBreak/>
        <w:t>十、其他重要事项的情况说明</w:t>
      </w:r>
    </w:p>
    <w:p w:rsidR="006E37F8" w:rsidRDefault="00393787">
      <w:pPr>
        <w:pStyle w:val="a3"/>
        <w:spacing w:before="238" w:line="226" w:lineRule="auto"/>
        <w:ind w:left="680"/>
        <w:outlineLvl w:val="1"/>
        <w:rPr>
          <w:sz w:val="31"/>
          <w:szCs w:val="31"/>
          <w:lang w:eastAsia="zh-CN"/>
        </w:rPr>
      </w:pPr>
      <w:bookmarkStart w:id="37" w:name="bookmark36"/>
      <w:bookmarkEnd w:id="37"/>
      <w:r>
        <w:rPr>
          <w:b/>
          <w:bCs/>
          <w:spacing w:val="4"/>
          <w:sz w:val="31"/>
          <w:szCs w:val="31"/>
          <w:lang w:eastAsia="zh-CN"/>
        </w:rPr>
        <w:t>（一）机关运行经费</w:t>
      </w:r>
    </w:p>
    <w:p w:rsidR="006E37F8" w:rsidRDefault="006E37F8">
      <w:pPr>
        <w:spacing w:line="273" w:lineRule="auto"/>
        <w:rPr>
          <w:lang w:eastAsia="zh-CN"/>
        </w:rPr>
      </w:pPr>
    </w:p>
    <w:p w:rsidR="006E37F8" w:rsidRDefault="00393787">
      <w:pPr>
        <w:pStyle w:val="a3"/>
        <w:spacing w:before="100" w:line="346" w:lineRule="auto"/>
        <w:ind w:left="37" w:right="13" w:firstLine="632"/>
        <w:jc w:val="both"/>
        <w:rPr>
          <w:sz w:val="31"/>
          <w:szCs w:val="31"/>
          <w:lang w:eastAsia="zh-CN"/>
        </w:rPr>
      </w:pPr>
      <w:r>
        <w:rPr>
          <w:spacing w:val="3"/>
          <w:sz w:val="31"/>
          <w:szCs w:val="31"/>
          <w:lang w:eastAsia="zh-CN"/>
        </w:rPr>
        <w:t>2022</w:t>
      </w:r>
      <w:r>
        <w:rPr>
          <w:spacing w:val="-31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年，机关运行经费支出</w:t>
      </w:r>
      <w:r>
        <w:rPr>
          <w:spacing w:val="-62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0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万元，与</w:t>
      </w:r>
      <w:r>
        <w:rPr>
          <w:spacing w:val="-58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2021</w:t>
      </w:r>
      <w:r>
        <w:rPr>
          <w:spacing w:val="-47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年预算数</w:t>
      </w:r>
      <w:r>
        <w:rPr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持平。主要原因是我单位为事业单位，按规定未使用机关运</w:t>
      </w:r>
      <w:r>
        <w:rPr>
          <w:spacing w:val="13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行的相关科目。</w:t>
      </w:r>
    </w:p>
    <w:p w:rsidR="006E37F8" w:rsidRDefault="00393787">
      <w:pPr>
        <w:pStyle w:val="a3"/>
        <w:spacing w:before="220" w:line="228" w:lineRule="auto"/>
        <w:ind w:left="680"/>
        <w:outlineLvl w:val="1"/>
        <w:rPr>
          <w:sz w:val="31"/>
          <w:szCs w:val="31"/>
          <w:lang w:eastAsia="zh-CN"/>
        </w:rPr>
      </w:pPr>
      <w:bookmarkStart w:id="38" w:name="bookmark38"/>
      <w:bookmarkStart w:id="39" w:name="bookmark39"/>
      <w:bookmarkEnd w:id="38"/>
      <w:bookmarkEnd w:id="39"/>
      <w:r>
        <w:rPr>
          <w:b/>
          <w:bCs/>
          <w:spacing w:val="4"/>
          <w:sz w:val="31"/>
          <w:szCs w:val="31"/>
          <w:lang w:eastAsia="zh-CN"/>
        </w:rPr>
        <w:t>（二）政府采购情况</w:t>
      </w:r>
    </w:p>
    <w:p w:rsidR="006E37F8" w:rsidRDefault="006E37F8">
      <w:pPr>
        <w:spacing w:line="269" w:lineRule="auto"/>
        <w:rPr>
          <w:lang w:eastAsia="zh-CN"/>
        </w:rPr>
      </w:pPr>
    </w:p>
    <w:p w:rsidR="006E37F8" w:rsidRDefault="00393787">
      <w:pPr>
        <w:pStyle w:val="a3"/>
        <w:spacing w:before="101" w:line="226" w:lineRule="auto"/>
        <w:ind w:left="669"/>
        <w:rPr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>2022</w:t>
      </w:r>
      <w:r>
        <w:rPr>
          <w:spacing w:val="-41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年，本单位安排政府采购预算</w:t>
      </w:r>
      <w:r>
        <w:rPr>
          <w:spacing w:val="-62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0</w:t>
      </w:r>
      <w:r>
        <w:rPr>
          <w:spacing w:val="-51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万元。</w:t>
      </w:r>
    </w:p>
    <w:p w:rsidR="006E37F8" w:rsidRDefault="006E37F8">
      <w:pPr>
        <w:spacing w:line="285" w:lineRule="auto"/>
        <w:rPr>
          <w:lang w:eastAsia="zh-CN"/>
        </w:rPr>
      </w:pPr>
    </w:p>
    <w:p w:rsidR="006E37F8" w:rsidRDefault="00393787">
      <w:pPr>
        <w:pStyle w:val="a3"/>
        <w:spacing w:before="101" w:line="228" w:lineRule="auto"/>
        <w:ind w:left="680"/>
        <w:outlineLvl w:val="1"/>
        <w:rPr>
          <w:sz w:val="31"/>
          <w:szCs w:val="31"/>
          <w:lang w:eastAsia="zh-CN"/>
        </w:rPr>
      </w:pPr>
      <w:bookmarkStart w:id="40" w:name="bookmark40"/>
      <w:bookmarkStart w:id="41" w:name="bookmark41"/>
      <w:bookmarkEnd w:id="40"/>
      <w:bookmarkEnd w:id="41"/>
      <w:r>
        <w:rPr>
          <w:b/>
          <w:bCs/>
          <w:spacing w:val="5"/>
          <w:sz w:val="31"/>
          <w:szCs w:val="31"/>
          <w:lang w:eastAsia="zh-CN"/>
        </w:rPr>
        <w:t>（三）绩效目标设置情况</w:t>
      </w:r>
    </w:p>
    <w:p w:rsidR="006E37F8" w:rsidRDefault="00393787">
      <w:pPr>
        <w:pStyle w:val="a3"/>
        <w:spacing w:before="173" w:line="378" w:lineRule="auto"/>
        <w:ind w:left="34" w:right="183" w:firstLine="624"/>
        <w:jc w:val="both"/>
        <w:rPr>
          <w:sz w:val="30"/>
          <w:szCs w:val="30"/>
          <w:lang w:eastAsia="zh-CN"/>
        </w:rPr>
      </w:pPr>
      <w:r>
        <w:rPr>
          <w:spacing w:val="8"/>
          <w:sz w:val="30"/>
          <w:szCs w:val="30"/>
          <w:lang w:eastAsia="zh-CN"/>
        </w:rPr>
        <w:t>绩效目标是预算编制的前提和基础，按照</w:t>
      </w:r>
      <w:r>
        <w:rPr>
          <w:rFonts w:ascii="Times New Roman" w:eastAsia="Times New Roman" w:hAnsi="Times New Roman" w:cs="Times New Roman"/>
          <w:spacing w:val="8"/>
          <w:sz w:val="30"/>
          <w:szCs w:val="30"/>
          <w:lang w:eastAsia="zh-CN"/>
        </w:rPr>
        <w:t>“</w:t>
      </w:r>
      <w:r>
        <w:rPr>
          <w:spacing w:val="8"/>
          <w:sz w:val="30"/>
          <w:szCs w:val="30"/>
          <w:lang w:eastAsia="zh-CN"/>
        </w:rPr>
        <w:t>费随事定</w:t>
      </w:r>
      <w:r>
        <w:rPr>
          <w:rFonts w:ascii="Times New Roman" w:eastAsia="Times New Roman" w:hAnsi="Times New Roman" w:cs="Times New Roman"/>
          <w:spacing w:val="8"/>
          <w:sz w:val="30"/>
          <w:szCs w:val="30"/>
          <w:lang w:eastAsia="zh-CN"/>
        </w:rPr>
        <w:t>”</w:t>
      </w:r>
      <w:r>
        <w:rPr>
          <w:spacing w:val="8"/>
          <w:sz w:val="30"/>
          <w:szCs w:val="30"/>
          <w:lang w:eastAsia="zh-CN"/>
        </w:rPr>
        <w:t>的</w:t>
      </w:r>
      <w:r>
        <w:rPr>
          <w:spacing w:val="14"/>
          <w:sz w:val="30"/>
          <w:szCs w:val="30"/>
          <w:lang w:eastAsia="zh-CN"/>
        </w:rPr>
        <w:t xml:space="preserve"> </w:t>
      </w:r>
      <w:r>
        <w:rPr>
          <w:spacing w:val="7"/>
          <w:sz w:val="30"/>
          <w:szCs w:val="30"/>
          <w:lang w:eastAsia="zh-CN"/>
        </w:rPr>
        <w:t>原则，</w:t>
      </w:r>
      <w:r>
        <w:rPr>
          <w:rFonts w:ascii="Times New Roman" w:eastAsia="Times New Roman" w:hAnsi="Times New Roman" w:cs="Times New Roman"/>
          <w:spacing w:val="7"/>
          <w:sz w:val="30"/>
          <w:szCs w:val="30"/>
          <w:lang w:eastAsia="zh-CN"/>
        </w:rPr>
        <w:t>2022</w:t>
      </w:r>
      <w:r>
        <w:rPr>
          <w:rFonts w:ascii="Times New Roman" w:eastAsia="Times New Roman" w:hAnsi="Times New Roman" w:cs="Times New Roman"/>
          <w:spacing w:val="43"/>
          <w:w w:val="101"/>
          <w:sz w:val="30"/>
          <w:szCs w:val="30"/>
          <w:lang w:eastAsia="zh-CN"/>
        </w:rPr>
        <w:t xml:space="preserve"> </w:t>
      </w:r>
      <w:r>
        <w:rPr>
          <w:spacing w:val="7"/>
          <w:sz w:val="30"/>
          <w:szCs w:val="30"/>
          <w:lang w:eastAsia="zh-CN"/>
        </w:rPr>
        <w:t>年我校的所有项目均按要求编制了绩效目标，从</w:t>
      </w:r>
      <w:r>
        <w:rPr>
          <w:sz w:val="30"/>
          <w:szCs w:val="30"/>
          <w:lang w:eastAsia="zh-CN"/>
        </w:rPr>
        <w:t xml:space="preserve"> </w:t>
      </w:r>
      <w:r>
        <w:rPr>
          <w:spacing w:val="9"/>
          <w:sz w:val="30"/>
          <w:szCs w:val="30"/>
          <w:lang w:eastAsia="zh-CN"/>
        </w:rPr>
        <w:t>项目完成、项目效益、满意度等方面设置了绩效指标，综合</w:t>
      </w:r>
      <w:r>
        <w:rPr>
          <w:spacing w:val="4"/>
          <w:sz w:val="30"/>
          <w:szCs w:val="30"/>
          <w:lang w:eastAsia="zh-CN"/>
        </w:rPr>
        <w:t xml:space="preserve"> </w:t>
      </w:r>
      <w:r>
        <w:rPr>
          <w:spacing w:val="9"/>
          <w:sz w:val="30"/>
          <w:szCs w:val="30"/>
          <w:lang w:eastAsia="zh-CN"/>
        </w:rPr>
        <w:t>反映项目预期完成的数量、成本、时效、质量，预期达到的</w:t>
      </w:r>
      <w:r>
        <w:rPr>
          <w:spacing w:val="4"/>
          <w:sz w:val="30"/>
          <w:szCs w:val="30"/>
          <w:lang w:eastAsia="zh-CN"/>
        </w:rPr>
        <w:t xml:space="preserve"> </w:t>
      </w:r>
      <w:r>
        <w:rPr>
          <w:spacing w:val="9"/>
          <w:sz w:val="30"/>
          <w:szCs w:val="30"/>
          <w:lang w:eastAsia="zh-CN"/>
        </w:rPr>
        <w:t>社会效益、经济效益、生态效益、可持续影响以及服务对象</w:t>
      </w:r>
      <w:r>
        <w:rPr>
          <w:spacing w:val="4"/>
          <w:sz w:val="30"/>
          <w:szCs w:val="30"/>
          <w:lang w:eastAsia="zh-CN"/>
        </w:rPr>
        <w:t xml:space="preserve"> </w:t>
      </w:r>
      <w:r>
        <w:rPr>
          <w:spacing w:val="8"/>
          <w:sz w:val="30"/>
          <w:szCs w:val="30"/>
          <w:lang w:eastAsia="zh-CN"/>
        </w:rPr>
        <w:t>满意度等情况；并按要求编制了部门整体绩效目标。</w:t>
      </w:r>
    </w:p>
    <w:p w:rsidR="006E37F8" w:rsidRDefault="00393787">
      <w:pPr>
        <w:pStyle w:val="a3"/>
        <w:spacing w:before="121" w:line="228" w:lineRule="auto"/>
        <w:ind w:left="670"/>
        <w:outlineLvl w:val="0"/>
        <w:rPr>
          <w:sz w:val="31"/>
          <w:szCs w:val="31"/>
          <w:lang w:eastAsia="zh-CN"/>
        </w:rPr>
      </w:pPr>
      <w:bookmarkStart w:id="42" w:name="bookmark43"/>
      <w:bookmarkStart w:id="43" w:name="bookmark42"/>
      <w:bookmarkEnd w:id="42"/>
      <w:bookmarkEnd w:id="43"/>
      <w:r>
        <w:rPr>
          <w:b/>
          <w:bCs/>
          <w:spacing w:val="3"/>
          <w:sz w:val="31"/>
          <w:szCs w:val="31"/>
          <w:lang w:eastAsia="zh-CN"/>
        </w:rPr>
        <w:t>十一、名词解释</w:t>
      </w:r>
    </w:p>
    <w:p w:rsidR="006E37F8" w:rsidRDefault="00393787">
      <w:pPr>
        <w:pStyle w:val="a3"/>
        <w:spacing w:before="237" w:line="227" w:lineRule="auto"/>
        <w:ind w:left="689"/>
        <w:rPr>
          <w:sz w:val="31"/>
          <w:szCs w:val="31"/>
          <w:lang w:eastAsia="zh-CN"/>
        </w:rPr>
      </w:pPr>
      <w:r>
        <w:rPr>
          <w:spacing w:val="7"/>
          <w:sz w:val="31"/>
          <w:szCs w:val="31"/>
          <w:lang w:eastAsia="zh-CN"/>
        </w:rPr>
        <w:t>1.</w:t>
      </w:r>
      <w:r>
        <w:rPr>
          <w:spacing w:val="7"/>
          <w:sz w:val="31"/>
          <w:szCs w:val="31"/>
          <w:lang w:eastAsia="zh-CN"/>
        </w:rPr>
        <w:t>一般公共预算拨款收入：指财政当年拨付的资金。</w:t>
      </w:r>
    </w:p>
    <w:p w:rsidR="006E37F8" w:rsidRDefault="00393787">
      <w:pPr>
        <w:pStyle w:val="a3"/>
        <w:spacing w:before="241" w:line="353" w:lineRule="auto"/>
        <w:ind w:left="34" w:right="16" w:firstLine="635"/>
        <w:rPr>
          <w:sz w:val="31"/>
          <w:szCs w:val="31"/>
          <w:lang w:eastAsia="zh-CN"/>
        </w:rPr>
      </w:pPr>
      <w:r>
        <w:rPr>
          <w:spacing w:val="8"/>
          <w:sz w:val="31"/>
          <w:szCs w:val="31"/>
          <w:lang w:eastAsia="zh-CN"/>
        </w:rPr>
        <w:t>2.</w:t>
      </w:r>
      <w:r>
        <w:rPr>
          <w:spacing w:val="8"/>
          <w:sz w:val="31"/>
          <w:szCs w:val="31"/>
          <w:lang w:eastAsia="zh-CN"/>
        </w:rPr>
        <w:t>上年结转：指以前年度尚未完成，结转到本年仍按原</w:t>
      </w:r>
      <w:r>
        <w:rPr>
          <w:spacing w:val="6"/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规定用途继续使用的资金。</w:t>
      </w:r>
    </w:p>
    <w:p w:rsidR="006E37F8" w:rsidRDefault="00393787">
      <w:pPr>
        <w:pStyle w:val="a3"/>
        <w:spacing w:before="52" w:line="354" w:lineRule="auto"/>
        <w:ind w:left="41" w:right="79" w:firstLine="630"/>
        <w:rPr>
          <w:sz w:val="31"/>
          <w:szCs w:val="31"/>
          <w:lang w:eastAsia="zh-CN"/>
        </w:rPr>
      </w:pPr>
      <w:r>
        <w:rPr>
          <w:spacing w:val="8"/>
          <w:sz w:val="31"/>
          <w:szCs w:val="31"/>
          <w:lang w:eastAsia="zh-CN"/>
        </w:rPr>
        <w:t xml:space="preserve">3. </w:t>
      </w:r>
      <w:r>
        <w:rPr>
          <w:spacing w:val="8"/>
          <w:sz w:val="31"/>
          <w:szCs w:val="31"/>
          <w:lang w:eastAsia="zh-CN"/>
        </w:rPr>
        <w:t>一般公共服务支出（类）</w:t>
      </w:r>
      <w:r>
        <w:rPr>
          <w:sz w:val="31"/>
          <w:szCs w:val="31"/>
          <w:lang w:eastAsia="zh-CN"/>
        </w:rPr>
        <w:t>XX</w:t>
      </w:r>
      <w:r>
        <w:rPr>
          <w:spacing w:val="8"/>
          <w:sz w:val="31"/>
          <w:szCs w:val="31"/>
          <w:lang w:eastAsia="zh-CN"/>
        </w:rPr>
        <w:t>（款）</w:t>
      </w:r>
      <w:r>
        <w:rPr>
          <w:sz w:val="31"/>
          <w:szCs w:val="31"/>
          <w:lang w:eastAsia="zh-CN"/>
        </w:rPr>
        <w:t>XX</w:t>
      </w:r>
      <w:r>
        <w:rPr>
          <w:spacing w:val="8"/>
          <w:sz w:val="31"/>
          <w:szCs w:val="31"/>
          <w:lang w:eastAsia="zh-CN"/>
        </w:rPr>
        <w:t>（项</w:t>
      </w:r>
      <w:r>
        <w:rPr>
          <w:spacing w:val="23"/>
          <w:sz w:val="31"/>
          <w:szCs w:val="31"/>
          <w:lang w:eastAsia="zh-CN"/>
        </w:rPr>
        <w:t>）：</w:t>
      </w:r>
      <w:r>
        <w:rPr>
          <w:spacing w:val="8"/>
          <w:sz w:val="31"/>
          <w:szCs w:val="31"/>
          <w:lang w:eastAsia="zh-CN"/>
        </w:rPr>
        <w:t>指</w:t>
      </w:r>
      <w:r>
        <w:rPr>
          <w:spacing w:val="-66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 xml:space="preserve">XX </w:t>
      </w:r>
      <w:r>
        <w:rPr>
          <w:spacing w:val="7"/>
          <w:sz w:val="31"/>
          <w:szCs w:val="31"/>
          <w:lang w:eastAsia="zh-CN"/>
        </w:rPr>
        <w:t>单位（含下属事业单位）的基本支出。</w:t>
      </w:r>
    </w:p>
    <w:p w:rsidR="006E37F8" w:rsidRDefault="00393787">
      <w:pPr>
        <w:pStyle w:val="a3"/>
        <w:spacing w:before="52" w:line="504" w:lineRule="exact"/>
        <w:ind w:left="688"/>
        <w:rPr>
          <w:sz w:val="31"/>
          <w:szCs w:val="31"/>
          <w:lang w:eastAsia="zh-CN"/>
        </w:rPr>
      </w:pPr>
      <w:r>
        <w:rPr>
          <w:spacing w:val="-8"/>
          <w:position w:val="4"/>
          <w:sz w:val="31"/>
          <w:szCs w:val="31"/>
          <w:lang w:eastAsia="zh-CN"/>
        </w:rPr>
        <w:t>……</w:t>
      </w:r>
    </w:p>
    <w:p w:rsidR="006E37F8" w:rsidRDefault="006E37F8">
      <w:pPr>
        <w:spacing w:line="504" w:lineRule="exact"/>
        <w:rPr>
          <w:sz w:val="31"/>
          <w:szCs w:val="31"/>
          <w:lang w:eastAsia="zh-CN"/>
        </w:rPr>
        <w:sectPr w:rsidR="006E37F8">
          <w:footerReference w:type="default" r:id="rId13"/>
          <w:pgSz w:w="11906" w:h="16839"/>
          <w:pgMar w:top="1431" w:right="1785" w:bottom="1156" w:left="1785" w:header="0" w:footer="994" w:gutter="0"/>
          <w:cols w:space="720"/>
        </w:sectPr>
      </w:pPr>
    </w:p>
    <w:p w:rsidR="006E37F8" w:rsidRDefault="00393787">
      <w:pPr>
        <w:pStyle w:val="a3"/>
        <w:spacing w:before="234" w:line="353" w:lineRule="auto"/>
        <w:ind w:left="44" w:right="16" w:firstLine="620"/>
        <w:rPr>
          <w:sz w:val="31"/>
          <w:szCs w:val="31"/>
          <w:lang w:eastAsia="zh-CN"/>
        </w:rPr>
      </w:pPr>
      <w:r>
        <w:rPr>
          <w:spacing w:val="8"/>
          <w:sz w:val="31"/>
          <w:szCs w:val="31"/>
          <w:lang w:eastAsia="zh-CN"/>
        </w:rPr>
        <w:lastRenderedPageBreak/>
        <w:t>4.</w:t>
      </w:r>
      <w:r>
        <w:rPr>
          <w:spacing w:val="8"/>
          <w:sz w:val="31"/>
          <w:szCs w:val="31"/>
          <w:lang w:eastAsia="zh-CN"/>
        </w:rPr>
        <w:t>基本支出：指为保证机构正常运转、完成日常工作任</w:t>
      </w:r>
      <w:r>
        <w:rPr>
          <w:spacing w:val="12"/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务而发生的人员支出和公用支出。</w:t>
      </w:r>
    </w:p>
    <w:p w:rsidR="006E37F8" w:rsidRDefault="00393787">
      <w:pPr>
        <w:pStyle w:val="a3"/>
        <w:spacing w:before="49" w:line="355" w:lineRule="auto"/>
        <w:ind w:left="35" w:right="14" w:firstLine="637"/>
        <w:rPr>
          <w:sz w:val="31"/>
          <w:szCs w:val="31"/>
          <w:lang w:eastAsia="zh-CN"/>
        </w:rPr>
      </w:pPr>
      <w:r>
        <w:rPr>
          <w:spacing w:val="8"/>
          <w:sz w:val="31"/>
          <w:szCs w:val="31"/>
          <w:lang w:eastAsia="zh-CN"/>
        </w:rPr>
        <w:t>5.</w:t>
      </w:r>
      <w:r>
        <w:rPr>
          <w:spacing w:val="8"/>
          <w:sz w:val="31"/>
          <w:szCs w:val="31"/>
          <w:lang w:eastAsia="zh-CN"/>
        </w:rPr>
        <w:t>项目支出：指在基本支出之外为完成特定行政任务和</w:t>
      </w:r>
      <w:r>
        <w:rPr>
          <w:spacing w:val="6"/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事业发展目标所发生的支出。</w:t>
      </w:r>
    </w:p>
    <w:p w:rsidR="006E37F8" w:rsidRDefault="00393787">
      <w:pPr>
        <w:pStyle w:val="a3"/>
        <w:spacing w:before="51" w:line="365" w:lineRule="auto"/>
        <w:ind w:left="35" w:right="13" w:firstLine="633"/>
        <w:rPr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>6.“</w:t>
      </w:r>
      <w:r>
        <w:rPr>
          <w:spacing w:val="4"/>
          <w:sz w:val="31"/>
          <w:szCs w:val="31"/>
          <w:lang w:eastAsia="zh-CN"/>
        </w:rPr>
        <w:t>三公</w:t>
      </w:r>
      <w:r>
        <w:rPr>
          <w:spacing w:val="-92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”</w:t>
      </w:r>
      <w:r>
        <w:rPr>
          <w:spacing w:val="4"/>
          <w:sz w:val="31"/>
          <w:szCs w:val="31"/>
          <w:lang w:eastAsia="zh-CN"/>
        </w:rPr>
        <w:t>经费：纳入预决算管理的</w:t>
      </w:r>
      <w:r>
        <w:rPr>
          <w:spacing w:val="4"/>
          <w:sz w:val="31"/>
          <w:szCs w:val="31"/>
          <w:lang w:eastAsia="zh-CN"/>
        </w:rPr>
        <w:t>“</w:t>
      </w:r>
      <w:r>
        <w:rPr>
          <w:spacing w:val="4"/>
          <w:sz w:val="31"/>
          <w:szCs w:val="31"/>
          <w:lang w:eastAsia="zh-CN"/>
        </w:rPr>
        <w:t>三公</w:t>
      </w:r>
      <w:r>
        <w:rPr>
          <w:spacing w:val="-110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”</w:t>
      </w:r>
      <w:r>
        <w:rPr>
          <w:spacing w:val="4"/>
          <w:sz w:val="31"/>
          <w:szCs w:val="31"/>
          <w:lang w:eastAsia="zh-CN"/>
        </w:rPr>
        <w:t>经费，是</w:t>
      </w:r>
      <w:r>
        <w:rPr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指部门用财政拨款安排的因公出国（境）费、公务用车购置</w:t>
      </w:r>
      <w:r>
        <w:rPr>
          <w:spacing w:val="16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及运行费和公务接待费。其中，因公出国（境）费反映单位</w:t>
      </w:r>
      <w:r>
        <w:rPr>
          <w:spacing w:val="13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公务出国（境）的国际旅费、</w:t>
      </w:r>
      <w:r>
        <w:rPr>
          <w:spacing w:val="-87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国外城市间交通费、住宿费、</w:t>
      </w:r>
      <w:r>
        <w:rPr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伙食费、培训费、公杂费等支出；公务用车购置及运行费反</w:t>
      </w:r>
      <w:r>
        <w:rPr>
          <w:spacing w:val="13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映单位公务用车车辆购置支出（含车辆购置税）及租用费、</w:t>
      </w:r>
      <w:r>
        <w:rPr>
          <w:spacing w:val="16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燃料费、维修费、过路过桥费、保险费等支出；公务接待费</w:t>
      </w:r>
      <w:r>
        <w:rPr>
          <w:spacing w:val="13"/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反映单位按规定开支的各类公务接待（含外宾接待）支出。</w:t>
      </w:r>
    </w:p>
    <w:p w:rsidR="006E37F8" w:rsidRDefault="00393787">
      <w:pPr>
        <w:pStyle w:val="a3"/>
        <w:spacing w:before="59" w:line="361" w:lineRule="auto"/>
        <w:ind w:left="36" w:right="16" w:firstLine="637"/>
        <w:rPr>
          <w:sz w:val="31"/>
          <w:szCs w:val="31"/>
          <w:lang w:eastAsia="zh-CN"/>
        </w:rPr>
      </w:pPr>
      <w:r>
        <w:rPr>
          <w:spacing w:val="8"/>
          <w:sz w:val="31"/>
          <w:szCs w:val="31"/>
          <w:lang w:eastAsia="zh-CN"/>
        </w:rPr>
        <w:t>7.</w:t>
      </w:r>
      <w:r>
        <w:rPr>
          <w:spacing w:val="8"/>
          <w:sz w:val="31"/>
          <w:szCs w:val="31"/>
          <w:lang w:eastAsia="zh-CN"/>
        </w:rPr>
        <w:t>机关运行经费：为保障行政单位（包含参照公务员法</w:t>
      </w:r>
      <w:r>
        <w:rPr>
          <w:spacing w:val="3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管理的事业单位）运行用于购买货物和服务的各项资金。包</w:t>
      </w:r>
      <w:r>
        <w:rPr>
          <w:spacing w:val="12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括办公及印刷费、邮电费、差旅费、会议费一般设备购置费</w:t>
      </w:r>
      <w:r>
        <w:rPr>
          <w:spacing w:val="12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等费用开支。</w:t>
      </w:r>
    </w:p>
    <w:p w:rsidR="006E37F8" w:rsidRDefault="006E37F8">
      <w:pPr>
        <w:spacing w:line="251" w:lineRule="auto"/>
        <w:rPr>
          <w:lang w:eastAsia="zh-CN"/>
        </w:rPr>
      </w:pPr>
    </w:p>
    <w:p w:rsidR="006E37F8" w:rsidRDefault="006E37F8">
      <w:pPr>
        <w:spacing w:line="251" w:lineRule="auto"/>
        <w:rPr>
          <w:lang w:eastAsia="zh-CN"/>
        </w:rPr>
      </w:pPr>
    </w:p>
    <w:p w:rsidR="006E37F8" w:rsidRDefault="00393787">
      <w:pPr>
        <w:pStyle w:val="a3"/>
        <w:spacing w:before="100" w:line="356" w:lineRule="auto"/>
        <w:ind w:left="35" w:right="81" w:firstLine="654"/>
        <w:rPr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>附件：</w:t>
      </w:r>
      <w:r>
        <w:rPr>
          <w:spacing w:val="-84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四川省广汉市职业中专学校</w:t>
      </w:r>
      <w:r>
        <w:rPr>
          <w:spacing w:val="4"/>
          <w:sz w:val="31"/>
          <w:szCs w:val="31"/>
          <w:lang w:eastAsia="zh-CN"/>
        </w:rPr>
        <w:t>_2022</w:t>
      </w:r>
      <w:r>
        <w:rPr>
          <w:spacing w:val="-47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年部门预算公</w:t>
      </w:r>
      <w:r>
        <w:rPr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开报表</w:t>
      </w:r>
    </w:p>
    <w:sectPr w:rsidR="006E37F8" w:rsidSect="006E37F8">
      <w:footerReference w:type="default" r:id="rId14"/>
      <w:pgSz w:w="11906" w:h="16839"/>
      <w:pgMar w:top="1431" w:right="1785" w:bottom="1156" w:left="1785" w:header="0" w:footer="99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787" w:rsidRDefault="00393787">
      <w:r>
        <w:separator/>
      </w:r>
    </w:p>
  </w:endnote>
  <w:endnote w:type="continuationSeparator" w:id="0">
    <w:p w:rsidR="00393787" w:rsidRDefault="00393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F8" w:rsidRDefault="00393787">
    <w:pPr>
      <w:spacing w:line="176" w:lineRule="auto"/>
      <w:ind w:left="4143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F8" w:rsidRDefault="00393787">
    <w:pPr>
      <w:spacing w:line="176" w:lineRule="auto"/>
      <w:ind w:left="4126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F8" w:rsidRDefault="00393787">
    <w:pPr>
      <w:spacing w:line="176" w:lineRule="auto"/>
      <w:ind w:left="413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3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F8" w:rsidRDefault="00393787">
    <w:pPr>
      <w:spacing w:line="176" w:lineRule="auto"/>
      <w:ind w:left="4125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4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F8" w:rsidRDefault="00393787">
    <w:pPr>
      <w:spacing w:line="173" w:lineRule="auto"/>
      <w:ind w:left="413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5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F8" w:rsidRDefault="00393787">
    <w:pPr>
      <w:spacing w:line="176" w:lineRule="auto"/>
      <w:ind w:left="413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6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F8" w:rsidRDefault="00393787">
    <w:pPr>
      <w:spacing w:line="173" w:lineRule="auto"/>
      <w:ind w:left="4129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7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F8" w:rsidRDefault="00393787">
    <w:pPr>
      <w:spacing w:line="176" w:lineRule="auto"/>
      <w:ind w:left="4133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8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F8" w:rsidRDefault="00393787">
    <w:pPr>
      <w:spacing w:line="176" w:lineRule="auto"/>
      <w:ind w:left="413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787" w:rsidRDefault="00393787">
      <w:r>
        <w:separator/>
      </w:r>
    </w:p>
  </w:footnote>
  <w:footnote w:type="continuationSeparator" w:id="0">
    <w:p w:rsidR="00393787" w:rsidRDefault="00393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MDdlN2NmZmMwNjZmZjlhZmE5MzQxYmU4OTExZDdjNDYifQ=="/>
    <w:docVar w:name="KSO_WPS_MARK_KEY" w:val="cc5472c3-c8f3-4ed9-9c38-77a6d7d65466"/>
  </w:docVars>
  <w:rsids>
    <w:rsidRoot w:val="006E37F8"/>
    <w:rsid w:val="00235882"/>
    <w:rsid w:val="00393787"/>
    <w:rsid w:val="006E37F8"/>
    <w:rsid w:val="6A1C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6E37F8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6E37F8"/>
    <w:rPr>
      <w:rFonts w:ascii="仿宋" w:eastAsia="仿宋" w:hAnsi="仿宋" w:cs="仿宋"/>
      <w:sz w:val="20"/>
      <w:szCs w:val="20"/>
    </w:rPr>
  </w:style>
  <w:style w:type="table" w:customStyle="1" w:styleId="TableNormal">
    <w:name w:val="Table Normal"/>
    <w:semiHidden/>
    <w:unhideWhenUsed/>
    <w:qFormat/>
    <w:rsid w:val="006E37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rsid w:val="00235882"/>
    <w:rPr>
      <w:sz w:val="18"/>
      <w:szCs w:val="18"/>
    </w:rPr>
  </w:style>
  <w:style w:type="character" w:customStyle="1" w:styleId="Char">
    <w:name w:val="批注框文本 Char"/>
    <w:basedOn w:val="a0"/>
    <w:link w:val="a4"/>
    <w:rsid w:val="00235882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2358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35882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2358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35882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796</Words>
  <Characters>4539</Characters>
  <Application>Microsoft Office Word</Application>
  <DocSecurity>0</DocSecurity>
  <Lines>37</Lines>
  <Paragraphs>10</Paragraphs>
  <ScaleCrop>false</ScaleCrop>
  <Company>China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cp:lastModifiedBy>User</cp:lastModifiedBy>
  <cp:revision>2</cp:revision>
  <dcterms:created xsi:type="dcterms:W3CDTF">2023-09-19T17:27:00Z</dcterms:created>
  <dcterms:modified xsi:type="dcterms:W3CDTF">2025-03-11T02:45:00Z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2025-02-20T10:44:37Z</vt:filetime>
  </property>
  <property fmtid="{D5CDD505-2E9C-101B-9397-08002B2CF9AE}" pid="4" name="KSOProductBuildVer">
    <vt:lpwstr>2052-11.1.0.12165</vt:lpwstr>
  </property>
  <property fmtid="{D5CDD505-2E9C-101B-9397-08002B2CF9AE}" pid="5" name="ICV">
    <vt:lpwstr>A54CDB739BB04D8F855E3C981E11E54E</vt:lpwstr>
  </property>
</Properties>
</file>