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75" w:rsidRDefault="003C1E75">
      <w:pPr>
        <w:spacing w:line="580" w:lineRule="exact"/>
        <w:rPr>
          <w:rFonts w:ascii="黑体" w:eastAsia="黑体" w:hAnsi="黑体"/>
          <w:lang w:val="zh-CN"/>
        </w:rPr>
      </w:pPr>
      <w:bookmarkStart w:id="0" w:name="_GoBack"/>
      <w:bookmarkEnd w:id="0"/>
      <w:r>
        <w:rPr>
          <w:rFonts w:ascii="黑体" w:eastAsia="黑体" w:hAnsi="黑体" w:cs="黑体" w:hint="eastAsia"/>
          <w:lang w:val="zh-CN"/>
        </w:rPr>
        <w:t>附件</w:t>
      </w:r>
      <w:r>
        <w:rPr>
          <w:rFonts w:ascii="黑体" w:eastAsia="黑体" w:hAnsi="黑体" w:cs="黑体"/>
        </w:rPr>
        <w:t>2</w:t>
      </w:r>
    </w:p>
    <w:p w:rsidR="003C1E75" w:rsidRDefault="003C1E75">
      <w:pPr>
        <w:widowControl/>
        <w:spacing w:line="580" w:lineRule="exact"/>
        <w:rPr>
          <w:rFonts w:ascii="宋体" w:eastAsia="宋体" w:hAnsi="宋体"/>
          <w:b/>
          <w:bCs/>
          <w:sz w:val="44"/>
          <w:szCs w:val="44"/>
          <w:shd w:val="clear" w:color="auto" w:fill="FFFFFF"/>
        </w:rPr>
      </w:pPr>
    </w:p>
    <w:p w:rsidR="003C1E75" w:rsidRPr="00821CF7" w:rsidRDefault="00EE736A">
      <w:pPr>
        <w:widowControl/>
        <w:spacing w:line="580" w:lineRule="exact"/>
        <w:jc w:val="center"/>
        <w:rPr>
          <w:rFonts w:ascii="方正小标宋简体" w:eastAsia="方正小标宋简体" w:hAnsi="宋体"/>
          <w:bCs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  <w:shd w:val="clear" w:color="auto" w:fill="FFFFFF"/>
        </w:rPr>
        <w:t xml:space="preserve">    特殊教育学校</w:t>
      </w:r>
      <w:r w:rsidR="003C1E75" w:rsidRPr="00821CF7">
        <w:rPr>
          <w:rFonts w:ascii="方正小标宋简体" w:eastAsia="方正小标宋简体" w:hAnsi="宋体" w:cs="宋体" w:hint="eastAsia"/>
          <w:bCs/>
          <w:sz w:val="44"/>
          <w:szCs w:val="44"/>
          <w:shd w:val="clear" w:color="auto" w:fill="FFFFFF"/>
        </w:rPr>
        <w:t>2021年市级部门整体支出</w:t>
      </w:r>
    </w:p>
    <w:p w:rsidR="003C1E75" w:rsidRDefault="003C1E75">
      <w:pPr>
        <w:widowControl/>
        <w:spacing w:line="580" w:lineRule="exact"/>
        <w:jc w:val="center"/>
        <w:rPr>
          <w:rFonts w:ascii="仿宋_GB2312" w:hAnsi="宋体"/>
          <w:shd w:val="clear" w:color="auto" w:fill="FFFFFF"/>
        </w:rPr>
      </w:pPr>
      <w:r w:rsidRPr="00821CF7">
        <w:rPr>
          <w:rFonts w:ascii="方正小标宋简体" w:eastAsia="方正小标宋简体" w:hAnsi="宋体" w:cs="宋体" w:hint="eastAsia"/>
          <w:bCs/>
          <w:sz w:val="44"/>
          <w:szCs w:val="44"/>
          <w:shd w:val="clear" w:color="auto" w:fill="FFFFFF"/>
        </w:rPr>
        <w:t>绩效评价报告</w:t>
      </w:r>
    </w:p>
    <w:p w:rsidR="003C1E75" w:rsidRPr="00EE736A" w:rsidRDefault="003C1E75" w:rsidP="00EE736A">
      <w:pPr>
        <w:widowControl/>
        <w:adjustRightInd w:val="0"/>
        <w:snapToGrid w:val="0"/>
        <w:spacing w:line="580" w:lineRule="exact"/>
        <w:ind w:firstLineChars="200" w:firstLine="480"/>
        <w:jc w:val="left"/>
        <w:rPr>
          <w:rFonts w:ascii="黑体" w:eastAsia="黑体" w:hAnsi="宋体"/>
          <w:kern w:val="0"/>
          <w:sz w:val="24"/>
          <w:szCs w:val="24"/>
          <w:shd w:val="clear" w:color="auto" w:fill="FFFFFF"/>
        </w:rPr>
      </w:pPr>
    </w:p>
    <w:p w:rsidR="00EE736A" w:rsidRDefault="003C1E75" w:rsidP="005A211C">
      <w:pPr>
        <w:widowControl/>
        <w:adjustRightInd w:val="0"/>
        <w:snapToGrid w:val="0"/>
        <w:spacing w:line="480" w:lineRule="auto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黑体" w:hint="eastAsia"/>
          <w:kern w:val="0"/>
          <w:sz w:val="30"/>
          <w:szCs w:val="30"/>
          <w:shd w:val="clear" w:color="auto" w:fill="FFFFFF"/>
        </w:rPr>
        <w:t>一、</w:t>
      </w:r>
      <w:r w:rsidRPr="00EE736A">
        <w:rPr>
          <w:rFonts w:ascii="宋体" w:eastAsia="宋体" w:hAnsi="宋体" w:cs="黑体" w:hint="eastAsia"/>
          <w:kern w:val="0"/>
          <w:sz w:val="30"/>
          <w:szCs w:val="30"/>
          <w:shd w:val="clear" w:color="auto" w:fill="FFFFFF"/>
          <w:lang w:val="zh-CN"/>
        </w:rPr>
        <w:t>部门（单位）概况</w:t>
      </w:r>
    </w:p>
    <w:p w:rsidR="00441621" w:rsidRPr="00EE736A" w:rsidRDefault="003C1E75" w:rsidP="005A211C">
      <w:pPr>
        <w:widowControl/>
        <w:adjustRightInd w:val="0"/>
        <w:snapToGrid w:val="0"/>
        <w:spacing w:line="480" w:lineRule="auto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（一）机构组成</w:t>
      </w:r>
      <w:r w:rsidR="00441621"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：</w:t>
      </w:r>
      <w:r w:rsidR="00441621" w:rsidRPr="00EE736A">
        <w:rPr>
          <w:rFonts w:ascii="宋体" w:eastAsia="宋体" w:hAnsi="宋体" w:hint="eastAsia"/>
          <w:sz w:val="30"/>
          <w:szCs w:val="30"/>
        </w:rPr>
        <w:t>年末独立编制机构数为1</w:t>
      </w:r>
      <w:r w:rsidR="00EE736A">
        <w:rPr>
          <w:rFonts w:ascii="宋体" w:eastAsia="宋体" w:hAnsi="宋体" w:hint="eastAsia"/>
          <w:sz w:val="30"/>
          <w:szCs w:val="30"/>
        </w:rPr>
        <w:t>，本单位为二级预算单位</w:t>
      </w:r>
    </w:p>
    <w:p w:rsidR="00441621" w:rsidRPr="00EE736A" w:rsidRDefault="003C1E75" w:rsidP="005A211C">
      <w:pPr>
        <w:spacing w:line="480" w:lineRule="auto"/>
        <w:rPr>
          <w:rFonts w:ascii="宋体" w:eastAsia="宋体" w:hAnsi="宋体" w:cs="仿宋_GB2312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（二）机构职能</w:t>
      </w:r>
      <w:r w:rsidR="00441621"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：</w:t>
      </w:r>
      <w:r w:rsidR="00441621" w:rsidRPr="00EE736A">
        <w:rPr>
          <w:rFonts w:ascii="宋体" w:eastAsia="宋体" w:hAnsi="宋体" w:hint="eastAsia"/>
          <w:sz w:val="30"/>
          <w:szCs w:val="30"/>
        </w:rPr>
        <w:t>主要职能是：一切为了让残障孩子平等参与社会生活，成为适应社会发展的合格公民奠定基础。主要招收广汉市境内的盲、聋哑、弱智儿童，使他们接受规定年限的义务教育。学校主要招收广汉市境内的有教育可能性的残疾儿童入学，并根据残障学生身心特点和需要实施教育，坚持“以人为本、科学发展”的办学思想，努力为残障学生提供优质的教育服务，培养他们自尊、自信、自强、自立的精神。</w:t>
      </w:r>
    </w:p>
    <w:p w:rsidR="00441621" w:rsidRPr="00EE736A" w:rsidRDefault="003C1E75" w:rsidP="005A211C">
      <w:pPr>
        <w:widowControl/>
        <w:adjustRightInd w:val="0"/>
        <w:snapToGrid w:val="0"/>
        <w:spacing w:line="480" w:lineRule="auto"/>
        <w:jc w:val="left"/>
        <w:rPr>
          <w:rFonts w:ascii="宋体" w:eastAsia="宋体" w:hAnsi="宋体" w:cs="仿宋_GB2312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（三）人员概况</w:t>
      </w:r>
      <w:r w:rsidR="00441621"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：</w:t>
      </w:r>
      <w:r w:rsidR="00441621" w:rsidRPr="00EE736A">
        <w:rPr>
          <w:rFonts w:ascii="宋体" w:eastAsia="宋体" w:hAnsi="宋体" w:hint="eastAsia"/>
          <w:sz w:val="30"/>
          <w:szCs w:val="30"/>
        </w:rPr>
        <w:t>机构人员年初为13人，年末为13人。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</w:rPr>
      </w:pPr>
      <w:r w:rsidRPr="00EE736A">
        <w:rPr>
          <w:rFonts w:ascii="宋体" w:eastAsia="宋体" w:hAnsi="宋体" w:cs="黑体" w:hint="eastAsia"/>
          <w:kern w:val="0"/>
          <w:sz w:val="30"/>
          <w:szCs w:val="30"/>
          <w:shd w:val="clear" w:color="auto" w:fill="FFFFFF"/>
        </w:rPr>
        <w:t>二、部门财政资金收支情况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（一）部门财政资金收入情况</w:t>
      </w:r>
      <w:r w:rsidR="00441621"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：</w:t>
      </w:r>
      <w:r w:rsidR="00441621" w:rsidRPr="00EE736A">
        <w:rPr>
          <w:rFonts w:ascii="宋体" w:eastAsia="宋体" w:hAnsi="宋体" w:hint="eastAsia"/>
          <w:sz w:val="30"/>
          <w:szCs w:val="30"/>
        </w:rPr>
        <w:t>本年财政拨款收入192.26万元，比上年增加9.16%，占总收入的100%，</w:t>
      </w:r>
    </w:p>
    <w:p w:rsidR="00441621" w:rsidRPr="00EE736A" w:rsidRDefault="003C1E75" w:rsidP="005A211C">
      <w:pPr>
        <w:snapToGrid w:val="0"/>
        <w:spacing w:line="480" w:lineRule="auto"/>
        <w:ind w:firstLineChars="200" w:firstLine="600"/>
        <w:rPr>
          <w:rFonts w:ascii="宋体" w:eastAsia="宋体" w:hAnsi="宋体"/>
          <w:sz w:val="30"/>
          <w:szCs w:val="30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（二）部门财政资金支出情况</w:t>
      </w:r>
      <w:r w:rsidR="00441621"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：</w:t>
      </w:r>
      <w:r w:rsidR="00441621" w:rsidRPr="00EE736A">
        <w:rPr>
          <w:rFonts w:ascii="宋体" w:eastAsia="宋体" w:hAnsi="宋体" w:hint="eastAsia"/>
          <w:sz w:val="30"/>
          <w:szCs w:val="30"/>
        </w:rPr>
        <w:t>本年支出基本支出为178.99万元，占总支出100%。</w:t>
      </w:r>
    </w:p>
    <w:p w:rsidR="00441621" w:rsidRPr="00EE736A" w:rsidRDefault="00441621" w:rsidP="005A211C">
      <w:pPr>
        <w:snapToGrid w:val="0"/>
        <w:spacing w:line="480" w:lineRule="auto"/>
        <w:ind w:firstLineChars="200" w:firstLine="600"/>
        <w:rPr>
          <w:rFonts w:ascii="宋体" w:eastAsia="宋体" w:hAnsi="宋体"/>
          <w:sz w:val="30"/>
          <w:szCs w:val="30"/>
        </w:rPr>
      </w:pPr>
      <w:r w:rsidRPr="00EE736A">
        <w:rPr>
          <w:rFonts w:ascii="宋体" w:eastAsia="宋体" w:hAnsi="宋体" w:hint="eastAsia"/>
          <w:sz w:val="30"/>
          <w:szCs w:val="30"/>
        </w:rPr>
        <w:t>基本支出中：工资福利支出142.33万元，占总支出79.52%；商品</w:t>
      </w:r>
      <w:r w:rsidRPr="00EE736A">
        <w:rPr>
          <w:rFonts w:ascii="宋体" w:eastAsia="宋体" w:hAnsi="宋体" w:hint="eastAsia"/>
          <w:sz w:val="30"/>
          <w:szCs w:val="30"/>
        </w:rPr>
        <w:lastRenderedPageBreak/>
        <w:t>和服务支出32.34万元，占总支出的18.07%，对个人和家庭的补助支出0.024元，占总支出的0.01%；资本性支出4.28万元，占总支出的2.40%。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</w:rPr>
      </w:pPr>
      <w:r w:rsidRPr="00EE736A">
        <w:rPr>
          <w:rFonts w:ascii="宋体" w:eastAsia="宋体" w:hAnsi="宋体" w:cs="黑体" w:hint="eastAsia"/>
          <w:kern w:val="0"/>
          <w:sz w:val="30"/>
          <w:szCs w:val="30"/>
          <w:shd w:val="clear" w:color="auto" w:fill="FFFFFF"/>
        </w:rPr>
        <w:t>三、部门整体预算绩效管理情况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（一）部门预算管理。</w:t>
      </w:r>
    </w:p>
    <w:p w:rsidR="00B35459" w:rsidRPr="00EE736A" w:rsidRDefault="00B35459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 w:cs="Tahoma"/>
          <w:kern w:val="0"/>
          <w:sz w:val="30"/>
          <w:szCs w:val="30"/>
        </w:rPr>
      </w:pP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20</w:t>
      </w:r>
      <w:r w:rsidRPr="00EE736A">
        <w:rPr>
          <w:rFonts w:ascii="宋体" w:eastAsia="宋体" w:hAnsi="宋体" w:hint="eastAsia"/>
          <w:sz w:val="30"/>
          <w:szCs w:val="30"/>
          <w:shd w:val="clear" w:color="auto" w:fill="FFFFFF"/>
        </w:rPr>
        <w:t>20</w:t>
      </w: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年</w:t>
      </w:r>
      <w:r w:rsidRPr="00EE736A">
        <w:rPr>
          <w:rFonts w:ascii="宋体" w:eastAsia="宋体" w:hAnsi="宋体" w:hint="eastAsia"/>
          <w:sz w:val="30"/>
          <w:szCs w:val="30"/>
          <w:shd w:val="clear" w:color="auto" w:fill="FFFFFF"/>
        </w:rPr>
        <w:t>，</w:t>
      </w: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本部门的绩效目标制定、目标完成、预算编制等均按照县财政局下达的相关文件指标进行了编制，</w:t>
      </w: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本年度我校制定了编制了十项整体目标：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工资预算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96.08；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公积金预算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12.77；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养老险预算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15.37；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年金险预算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7.68；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医疗险预算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7.2；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工伤险预算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0.19；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失业险预算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0.58；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公用经费预算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0.81；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工会经费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1.3；</w:t>
      </w:r>
      <w:r w:rsidRPr="00B35459">
        <w:rPr>
          <w:rFonts w:ascii="宋体" w:eastAsia="宋体" w:hAnsi="宋体" w:cs="Tahoma"/>
          <w:kern w:val="0"/>
          <w:sz w:val="30"/>
          <w:szCs w:val="30"/>
        </w:rPr>
        <w:t>党组织活动费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1.26。</w:t>
      </w:r>
    </w:p>
    <w:p w:rsidR="00B35459" w:rsidRPr="00EE736A" w:rsidRDefault="00B35459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 w:cs="仿宋_GB2312"/>
          <w:kern w:val="0"/>
          <w:sz w:val="30"/>
          <w:szCs w:val="30"/>
          <w:shd w:val="clear" w:color="auto" w:fill="FFFFFF"/>
        </w:rPr>
      </w:pP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在本年度的支出过程中，我校按照相关规定，严格支出把控，所</w:t>
      </w:r>
      <w:r w:rsidR="00EE736A" w:rsidRPr="00EE736A">
        <w:rPr>
          <w:rFonts w:ascii="宋体" w:eastAsia="宋体" w:hAnsi="宋体" w:cs="Tahoma" w:hint="eastAsia"/>
          <w:kern w:val="0"/>
          <w:sz w:val="30"/>
          <w:szCs w:val="30"/>
        </w:rPr>
        <w:t>有</w:t>
      </w:r>
      <w:r w:rsidRPr="00EE736A">
        <w:rPr>
          <w:rFonts w:ascii="宋体" w:eastAsia="宋体" w:hAnsi="宋体" w:cs="Tahoma" w:hint="eastAsia"/>
          <w:kern w:val="0"/>
          <w:sz w:val="30"/>
          <w:szCs w:val="30"/>
        </w:rPr>
        <w:t>支出都按照支付流程认真执行。</w:t>
      </w:r>
      <w:r w:rsidR="00EE736A" w:rsidRPr="00EE736A">
        <w:rPr>
          <w:rFonts w:ascii="宋体" w:eastAsia="宋体" w:hAnsi="宋体" w:cs="Tahoma" w:hint="eastAsia"/>
          <w:kern w:val="0"/>
          <w:sz w:val="30"/>
          <w:szCs w:val="30"/>
        </w:rPr>
        <w:t>每个阶段都按时进行支付，年终</w:t>
      </w: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完成所有预定目标，全年无违规记录。  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（二）结果应用情况。</w:t>
      </w:r>
    </w:p>
    <w:p w:rsidR="00EE736A" w:rsidRPr="00EE736A" w:rsidRDefault="00EE736A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/>
          <w:sz w:val="30"/>
          <w:szCs w:val="30"/>
          <w:shd w:val="clear" w:color="auto" w:fill="FFFFFF"/>
        </w:rPr>
      </w:pP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本单位按照财政局下达的预算指标，严格执行预算内开支，保障了单位正常运转。本部门的预算编制均按照</w:t>
      </w:r>
      <w:r w:rsidRPr="00EE736A">
        <w:rPr>
          <w:rFonts w:ascii="宋体" w:eastAsia="宋体" w:hAnsi="宋体" w:hint="eastAsia"/>
          <w:sz w:val="30"/>
          <w:szCs w:val="30"/>
          <w:shd w:val="clear" w:color="auto" w:fill="FFFFFF"/>
        </w:rPr>
        <w:t>广汉市</w:t>
      </w: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财政局下达的相关文件指标进行了编制，按时完成编制工作，</w:t>
      </w:r>
      <w:r w:rsidRPr="00EE736A">
        <w:rPr>
          <w:rFonts w:ascii="宋体" w:eastAsia="宋体" w:hAnsi="宋体" w:hint="eastAsia"/>
          <w:sz w:val="30"/>
          <w:szCs w:val="30"/>
          <w:shd w:val="clear" w:color="auto" w:fill="FFFFFF"/>
        </w:rPr>
        <w:t>部门预算</w:t>
      </w: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报表和说明均</w:t>
      </w:r>
      <w:r w:rsidRPr="00EE736A">
        <w:rPr>
          <w:rFonts w:ascii="宋体" w:eastAsia="宋体" w:hAnsi="宋体" w:hint="eastAsia"/>
          <w:sz w:val="30"/>
          <w:szCs w:val="30"/>
          <w:shd w:val="clear" w:color="auto" w:fill="FFFFFF"/>
        </w:rPr>
        <w:t>依法</w:t>
      </w: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公开。绩效目标也按照有关文件如实进行了填报。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</w:rPr>
      </w:pPr>
      <w:r w:rsidRPr="00EE736A">
        <w:rPr>
          <w:rFonts w:ascii="宋体" w:eastAsia="宋体" w:hAnsi="宋体" w:cs="黑体" w:hint="eastAsia"/>
          <w:kern w:val="0"/>
          <w:sz w:val="30"/>
          <w:szCs w:val="30"/>
          <w:shd w:val="clear" w:color="auto" w:fill="FFFFFF"/>
        </w:rPr>
        <w:t>四、评价结论及建议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 w:cs="仿宋_GB2312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lastRenderedPageBreak/>
        <w:t>（一）评价结论。</w:t>
      </w:r>
    </w:p>
    <w:p w:rsidR="00EE736A" w:rsidRPr="00EE736A" w:rsidRDefault="00EE736A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本部门按照</w:t>
      </w:r>
      <w:r w:rsidRPr="00EE736A">
        <w:rPr>
          <w:rFonts w:ascii="宋体" w:eastAsia="宋体" w:hAnsi="宋体" w:hint="eastAsia"/>
          <w:sz w:val="30"/>
          <w:szCs w:val="30"/>
          <w:shd w:val="clear" w:color="auto" w:fill="FFFFFF"/>
        </w:rPr>
        <w:t>市</w:t>
      </w:r>
      <w:r w:rsidRPr="00EE736A">
        <w:rPr>
          <w:rFonts w:ascii="宋体" w:eastAsia="宋体" w:hAnsi="宋体"/>
          <w:sz w:val="30"/>
          <w:szCs w:val="30"/>
          <w:shd w:val="clear" w:color="auto" w:fill="FFFFFF"/>
        </w:rPr>
        <w:t>级部门预算编制通知和有关要求，按时完成基础工作，按时提交部门预算草案；在财政部门批复日内向社会公开本部门的“三公”经费、机关运行经费的安排、使用情况；本部门的预算执行都达到了执行进度；本单位的财务制度健全，制度执行严格，会计核算符合财政局的相关规定，资金达到了专款专用，开支标准合理、合法。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（二）存在问题。</w:t>
      </w:r>
      <w:r w:rsidR="00EE736A" w:rsidRPr="00EE736A">
        <w:rPr>
          <w:rFonts w:ascii="宋体" w:eastAsia="宋体" w:hAnsi="宋体"/>
          <w:sz w:val="30"/>
          <w:szCs w:val="30"/>
          <w:shd w:val="clear" w:color="auto" w:fill="FFFFFF"/>
        </w:rPr>
        <w:t>本单位暂时不存在问题。</w:t>
      </w:r>
    </w:p>
    <w:p w:rsidR="003C1E75" w:rsidRPr="00EE736A" w:rsidRDefault="003C1E75" w:rsidP="005A211C">
      <w:pPr>
        <w:widowControl/>
        <w:adjustRightInd w:val="0"/>
        <w:snapToGrid w:val="0"/>
        <w:spacing w:line="480" w:lineRule="auto"/>
        <w:ind w:firstLineChars="200" w:firstLine="600"/>
        <w:jc w:val="left"/>
        <w:rPr>
          <w:rFonts w:ascii="宋体" w:eastAsia="宋体" w:hAnsi="宋体"/>
          <w:kern w:val="0"/>
          <w:sz w:val="30"/>
          <w:szCs w:val="30"/>
          <w:shd w:val="clear" w:color="auto" w:fill="FFFFFF"/>
          <w:lang w:val="zh-CN"/>
        </w:rPr>
      </w:pPr>
      <w:r w:rsidRPr="00EE736A">
        <w:rPr>
          <w:rFonts w:ascii="宋体" w:eastAsia="宋体" w:hAnsi="宋体" w:cs="仿宋_GB2312" w:hint="eastAsia"/>
          <w:kern w:val="0"/>
          <w:sz w:val="30"/>
          <w:szCs w:val="30"/>
          <w:shd w:val="clear" w:color="auto" w:fill="FFFFFF"/>
          <w:lang w:val="zh-CN"/>
        </w:rPr>
        <w:t>（三）改进建议。</w:t>
      </w:r>
      <w:r w:rsidR="00EE736A" w:rsidRPr="00EE736A">
        <w:rPr>
          <w:rFonts w:ascii="宋体" w:eastAsia="宋体" w:hAnsi="宋体"/>
          <w:sz w:val="30"/>
          <w:szCs w:val="30"/>
          <w:shd w:val="clear" w:color="auto" w:fill="FFFFFF"/>
        </w:rPr>
        <w:t>本单位暂时不存在有改进建议。</w:t>
      </w:r>
    </w:p>
    <w:sectPr w:rsidR="003C1E75" w:rsidRPr="00EE736A" w:rsidSect="00F35433">
      <w:headerReference w:type="default" r:id="rId7"/>
      <w:pgSz w:w="11906" w:h="16838"/>
      <w:pgMar w:top="907" w:right="1361" w:bottom="851" w:left="1361" w:header="851" w:footer="992" w:gutter="0"/>
      <w:pgNumType w:fmt="numberInDash" w:start="12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34" w:rsidRDefault="002A4334" w:rsidP="00F35433">
      <w:r>
        <w:separator/>
      </w:r>
    </w:p>
  </w:endnote>
  <w:endnote w:type="continuationSeparator" w:id="0">
    <w:p w:rsidR="002A4334" w:rsidRDefault="002A4334" w:rsidP="00F3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34" w:rsidRDefault="002A4334" w:rsidP="00F35433">
      <w:r>
        <w:separator/>
      </w:r>
    </w:p>
  </w:footnote>
  <w:footnote w:type="continuationSeparator" w:id="0">
    <w:p w:rsidR="002A4334" w:rsidRDefault="002A4334" w:rsidP="00F3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E75" w:rsidRDefault="003C1E75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oNotHyphenateCap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74"/>
    <w:rsid w:val="00006E4D"/>
    <w:rsid w:val="00021652"/>
    <w:rsid w:val="00030311"/>
    <w:rsid w:val="00030782"/>
    <w:rsid w:val="00030B66"/>
    <w:rsid w:val="0006102A"/>
    <w:rsid w:val="00065B0F"/>
    <w:rsid w:val="00065E7E"/>
    <w:rsid w:val="000820BB"/>
    <w:rsid w:val="0008241B"/>
    <w:rsid w:val="00092280"/>
    <w:rsid w:val="00097FAE"/>
    <w:rsid w:val="000A3233"/>
    <w:rsid w:val="000A7CE3"/>
    <w:rsid w:val="000B04D6"/>
    <w:rsid w:val="000B15CE"/>
    <w:rsid w:val="000C40C6"/>
    <w:rsid w:val="000C79C1"/>
    <w:rsid w:val="000D208A"/>
    <w:rsid w:val="000E037E"/>
    <w:rsid w:val="000F659A"/>
    <w:rsid w:val="000F77B0"/>
    <w:rsid w:val="0010235D"/>
    <w:rsid w:val="00103A47"/>
    <w:rsid w:val="00106D4D"/>
    <w:rsid w:val="001119A2"/>
    <w:rsid w:val="001221D6"/>
    <w:rsid w:val="0012510A"/>
    <w:rsid w:val="00125F67"/>
    <w:rsid w:val="001261AE"/>
    <w:rsid w:val="001348A4"/>
    <w:rsid w:val="0014117C"/>
    <w:rsid w:val="00146FE8"/>
    <w:rsid w:val="0014767B"/>
    <w:rsid w:val="00147AED"/>
    <w:rsid w:val="00177AAF"/>
    <w:rsid w:val="00183850"/>
    <w:rsid w:val="00184D9F"/>
    <w:rsid w:val="001A4749"/>
    <w:rsid w:val="001A4842"/>
    <w:rsid w:val="001A5833"/>
    <w:rsid w:val="001C2158"/>
    <w:rsid w:val="001C51F2"/>
    <w:rsid w:val="001C73AB"/>
    <w:rsid w:val="001D2EA4"/>
    <w:rsid w:val="001F47CE"/>
    <w:rsid w:val="001F5776"/>
    <w:rsid w:val="0020620D"/>
    <w:rsid w:val="002069BC"/>
    <w:rsid w:val="002069EB"/>
    <w:rsid w:val="002201B0"/>
    <w:rsid w:val="00220900"/>
    <w:rsid w:val="0022307E"/>
    <w:rsid w:val="00224D05"/>
    <w:rsid w:val="002323A3"/>
    <w:rsid w:val="00236EF7"/>
    <w:rsid w:val="0024058A"/>
    <w:rsid w:val="002410C0"/>
    <w:rsid w:val="00252894"/>
    <w:rsid w:val="00253FA6"/>
    <w:rsid w:val="00254728"/>
    <w:rsid w:val="002550E7"/>
    <w:rsid w:val="002558D4"/>
    <w:rsid w:val="002560E2"/>
    <w:rsid w:val="00264CFA"/>
    <w:rsid w:val="00270DD7"/>
    <w:rsid w:val="00276F4A"/>
    <w:rsid w:val="00280BFB"/>
    <w:rsid w:val="00280C88"/>
    <w:rsid w:val="00286C1D"/>
    <w:rsid w:val="002973A4"/>
    <w:rsid w:val="002A0195"/>
    <w:rsid w:val="002A4334"/>
    <w:rsid w:val="002B5B34"/>
    <w:rsid w:val="002B6906"/>
    <w:rsid w:val="002B7215"/>
    <w:rsid w:val="002C0AFD"/>
    <w:rsid w:val="002C59D0"/>
    <w:rsid w:val="002D1A18"/>
    <w:rsid w:val="002D6C79"/>
    <w:rsid w:val="002E1104"/>
    <w:rsid w:val="002E3FDD"/>
    <w:rsid w:val="00300EF4"/>
    <w:rsid w:val="00301353"/>
    <w:rsid w:val="00305FF6"/>
    <w:rsid w:val="00307568"/>
    <w:rsid w:val="00311506"/>
    <w:rsid w:val="00316ADB"/>
    <w:rsid w:val="00317623"/>
    <w:rsid w:val="00335F67"/>
    <w:rsid w:val="003361E9"/>
    <w:rsid w:val="00350A65"/>
    <w:rsid w:val="00361C85"/>
    <w:rsid w:val="00371352"/>
    <w:rsid w:val="00376753"/>
    <w:rsid w:val="0038541D"/>
    <w:rsid w:val="00387818"/>
    <w:rsid w:val="00391A13"/>
    <w:rsid w:val="00391FD0"/>
    <w:rsid w:val="003A44FC"/>
    <w:rsid w:val="003B3299"/>
    <w:rsid w:val="003C1E75"/>
    <w:rsid w:val="003D10A2"/>
    <w:rsid w:val="003D33B8"/>
    <w:rsid w:val="003D624D"/>
    <w:rsid w:val="003D719A"/>
    <w:rsid w:val="003F5EB7"/>
    <w:rsid w:val="003F7FE2"/>
    <w:rsid w:val="004004E7"/>
    <w:rsid w:val="00416E1A"/>
    <w:rsid w:val="00426A3F"/>
    <w:rsid w:val="004277D4"/>
    <w:rsid w:val="00441621"/>
    <w:rsid w:val="00461638"/>
    <w:rsid w:val="004706FA"/>
    <w:rsid w:val="00474D8D"/>
    <w:rsid w:val="00475CCD"/>
    <w:rsid w:val="00477266"/>
    <w:rsid w:val="004811BC"/>
    <w:rsid w:val="004838F2"/>
    <w:rsid w:val="00486492"/>
    <w:rsid w:val="00492CF6"/>
    <w:rsid w:val="004A180A"/>
    <w:rsid w:val="004A4C9D"/>
    <w:rsid w:val="004C2078"/>
    <w:rsid w:val="004C228F"/>
    <w:rsid w:val="004C2B3A"/>
    <w:rsid w:val="004E752F"/>
    <w:rsid w:val="004F1E37"/>
    <w:rsid w:val="00515198"/>
    <w:rsid w:val="00521C44"/>
    <w:rsid w:val="005274E1"/>
    <w:rsid w:val="00531DDF"/>
    <w:rsid w:val="00535FA6"/>
    <w:rsid w:val="00542AB7"/>
    <w:rsid w:val="0055358D"/>
    <w:rsid w:val="005540C8"/>
    <w:rsid w:val="00555809"/>
    <w:rsid w:val="00562165"/>
    <w:rsid w:val="005756AF"/>
    <w:rsid w:val="00575A4A"/>
    <w:rsid w:val="00591B6F"/>
    <w:rsid w:val="005A1DAF"/>
    <w:rsid w:val="005A211C"/>
    <w:rsid w:val="005C17C8"/>
    <w:rsid w:val="005C2098"/>
    <w:rsid w:val="005C2E6C"/>
    <w:rsid w:val="005D0CCF"/>
    <w:rsid w:val="005D1C01"/>
    <w:rsid w:val="005E297D"/>
    <w:rsid w:val="005E3F12"/>
    <w:rsid w:val="005F627E"/>
    <w:rsid w:val="00614A60"/>
    <w:rsid w:val="0061652E"/>
    <w:rsid w:val="006205E9"/>
    <w:rsid w:val="00622D0B"/>
    <w:rsid w:val="006270DA"/>
    <w:rsid w:val="00630B75"/>
    <w:rsid w:val="00634DFF"/>
    <w:rsid w:val="00635337"/>
    <w:rsid w:val="0064265B"/>
    <w:rsid w:val="0064519C"/>
    <w:rsid w:val="0065082E"/>
    <w:rsid w:val="006512D0"/>
    <w:rsid w:val="006560A3"/>
    <w:rsid w:val="00656301"/>
    <w:rsid w:val="006600C9"/>
    <w:rsid w:val="006701CC"/>
    <w:rsid w:val="00671F58"/>
    <w:rsid w:val="006762A4"/>
    <w:rsid w:val="006900E7"/>
    <w:rsid w:val="006A00A8"/>
    <w:rsid w:val="006A482D"/>
    <w:rsid w:val="006B11E0"/>
    <w:rsid w:val="006B386A"/>
    <w:rsid w:val="006B7CB4"/>
    <w:rsid w:val="006C24D3"/>
    <w:rsid w:val="006C7917"/>
    <w:rsid w:val="006E51AE"/>
    <w:rsid w:val="0070081F"/>
    <w:rsid w:val="007018F5"/>
    <w:rsid w:val="00707B80"/>
    <w:rsid w:val="00710897"/>
    <w:rsid w:val="00712F45"/>
    <w:rsid w:val="00734305"/>
    <w:rsid w:val="007370E1"/>
    <w:rsid w:val="007732A1"/>
    <w:rsid w:val="00774C4A"/>
    <w:rsid w:val="007759DE"/>
    <w:rsid w:val="00782BBB"/>
    <w:rsid w:val="007A0690"/>
    <w:rsid w:val="007A078F"/>
    <w:rsid w:val="007B34D4"/>
    <w:rsid w:val="007C0633"/>
    <w:rsid w:val="007D086C"/>
    <w:rsid w:val="007F1BE1"/>
    <w:rsid w:val="007F707F"/>
    <w:rsid w:val="007F794C"/>
    <w:rsid w:val="007F7AC9"/>
    <w:rsid w:val="00803B42"/>
    <w:rsid w:val="008073EF"/>
    <w:rsid w:val="0081095C"/>
    <w:rsid w:val="00810C41"/>
    <w:rsid w:val="008212FF"/>
    <w:rsid w:val="00821CF7"/>
    <w:rsid w:val="0082593B"/>
    <w:rsid w:val="00827537"/>
    <w:rsid w:val="008468EA"/>
    <w:rsid w:val="00846FAB"/>
    <w:rsid w:val="00867140"/>
    <w:rsid w:val="00870E4C"/>
    <w:rsid w:val="00881134"/>
    <w:rsid w:val="008904F0"/>
    <w:rsid w:val="008B2F27"/>
    <w:rsid w:val="008B4A72"/>
    <w:rsid w:val="008B585E"/>
    <w:rsid w:val="008E6C0C"/>
    <w:rsid w:val="008F1E63"/>
    <w:rsid w:val="008F3052"/>
    <w:rsid w:val="00901E19"/>
    <w:rsid w:val="009214F7"/>
    <w:rsid w:val="00921CD7"/>
    <w:rsid w:val="00940EB6"/>
    <w:rsid w:val="0094184C"/>
    <w:rsid w:val="00944771"/>
    <w:rsid w:val="009601FC"/>
    <w:rsid w:val="00965426"/>
    <w:rsid w:val="0096654A"/>
    <w:rsid w:val="009711E4"/>
    <w:rsid w:val="00971572"/>
    <w:rsid w:val="00981E55"/>
    <w:rsid w:val="00986CEF"/>
    <w:rsid w:val="00987212"/>
    <w:rsid w:val="009A0E5F"/>
    <w:rsid w:val="009F1AF3"/>
    <w:rsid w:val="009F233E"/>
    <w:rsid w:val="00A024AB"/>
    <w:rsid w:val="00A044F0"/>
    <w:rsid w:val="00A050A5"/>
    <w:rsid w:val="00A05B8B"/>
    <w:rsid w:val="00A1372F"/>
    <w:rsid w:val="00A170EC"/>
    <w:rsid w:val="00A217B3"/>
    <w:rsid w:val="00A23D04"/>
    <w:rsid w:val="00A277D9"/>
    <w:rsid w:val="00A30CEB"/>
    <w:rsid w:val="00A31318"/>
    <w:rsid w:val="00A5432A"/>
    <w:rsid w:val="00A55F8A"/>
    <w:rsid w:val="00A9670E"/>
    <w:rsid w:val="00AA1423"/>
    <w:rsid w:val="00AB7996"/>
    <w:rsid w:val="00AC43C3"/>
    <w:rsid w:val="00AC79E5"/>
    <w:rsid w:val="00AE02F0"/>
    <w:rsid w:val="00AE2EAD"/>
    <w:rsid w:val="00AF77BE"/>
    <w:rsid w:val="00B10986"/>
    <w:rsid w:val="00B11CEE"/>
    <w:rsid w:val="00B23428"/>
    <w:rsid w:val="00B264BF"/>
    <w:rsid w:val="00B35459"/>
    <w:rsid w:val="00B42E74"/>
    <w:rsid w:val="00B46874"/>
    <w:rsid w:val="00B50E8F"/>
    <w:rsid w:val="00B51151"/>
    <w:rsid w:val="00B523E4"/>
    <w:rsid w:val="00B52B4F"/>
    <w:rsid w:val="00B6108C"/>
    <w:rsid w:val="00B649AD"/>
    <w:rsid w:val="00B64B9C"/>
    <w:rsid w:val="00B67A3E"/>
    <w:rsid w:val="00B735CC"/>
    <w:rsid w:val="00B82C95"/>
    <w:rsid w:val="00B83F87"/>
    <w:rsid w:val="00B84DFD"/>
    <w:rsid w:val="00BB4E38"/>
    <w:rsid w:val="00BC3879"/>
    <w:rsid w:val="00BD0E0D"/>
    <w:rsid w:val="00BD41BC"/>
    <w:rsid w:val="00BD55AD"/>
    <w:rsid w:val="00BE0305"/>
    <w:rsid w:val="00BF15F0"/>
    <w:rsid w:val="00BF7DF9"/>
    <w:rsid w:val="00C03559"/>
    <w:rsid w:val="00C05395"/>
    <w:rsid w:val="00C147DF"/>
    <w:rsid w:val="00C22AD7"/>
    <w:rsid w:val="00C272C1"/>
    <w:rsid w:val="00C32A68"/>
    <w:rsid w:val="00C34282"/>
    <w:rsid w:val="00C35350"/>
    <w:rsid w:val="00C3564B"/>
    <w:rsid w:val="00C53721"/>
    <w:rsid w:val="00C64D2E"/>
    <w:rsid w:val="00C70F97"/>
    <w:rsid w:val="00C7497C"/>
    <w:rsid w:val="00C757A2"/>
    <w:rsid w:val="00C75966"/>
    <w:rsid w:val="00C76577"/>
    <w:rsid w:val="00C80225"/>
    <w:rsid w:val="00C81349"/>
    <w:rsid w:val="00C93139"/>
    <w:rsid w:val="00CA08A0"/>
    <w:rsid w:val="00CA2998"/>
    <w:rsid w:val="00CA32D2"/>
    <w:rsid w:val="00CA4E07"/>
    <w:rsid w:val="00CA737D"/>
    <w:rsid w:val="00CB1EF5"/>
    <w:rsid w:val="00CC05D4"/>
    <w:rsid w:val="00CC7166"/>
    <w:rsid w:val="00CF5275"/>
    <w:rsid w:val="00CF6136"/>
    <w:rsid w:val="00D0023D"/>
    <w:rsid w:val="00D006C6"/>
    <w:rsid w:val="00D136B4"/>
    <w:rsid w:val="00D14A65"/>
    <w:rsid w:val="00D162B9"/>
    <w:rsid w:val="00D251E2"/>
    <w:rsid w:val="00D254F4"/>
    <w:rsid w:val="00D263A7"/>
    <w:rsid w:val="00D26B5D"/>
    <w:rsid w:val="00D33159"/>
    <w:rsid w:val="00D33A19"/>
    <w:rsid w:val="00D355B5"/>
    <w:rsid w:val="00D43DC3"/>
    <w:rsid w:val="00D51791"/>
    <w:rsid w:val="00D5281E"/>
    <w:rsid w:val="00D6531B"/>
    <w:rsid w:val="00D6612D"/>
    <w:rsid w:val="00D71AD9"/>
    <w:rsid w:val="00D73C02"/>
    <w:rsid w:val="00D872ED"/>
    <w:rsid w:val="00D913C6"/>
    <w:rsid w:val="00DA0236"/>
    <w:rsid w:val="00DA5D51"/>
    <w:rsid w:val="00DA5E29"/>
    <w:rsid w:val="00DA61CA"/>
    <w:rsid w:val="00DB66BB"/>
    <w:rsid w:val="00DB73AF"/>
    <w:rsid w:val="00DC2865"/>
    <w:rsid w:val="00DD0894"/>
    <w:rsid w:val="00DE1888"/>
    <w:rsid w:val="00DF1250"/>
    <w:rsid w:val="00DF6EF7"/>
    <w:rsid w:val="00E05454"/>
    <w:rsid w:val="00E074C3"/>
    <w:rsid w:val="00E23329"/>
    <w:rsid w:val="00E24D6D"/>
    <w:rsid w:val="00E341B2"/>
    <w:rsid w:val="00E37C7B"/>
    <w:rsid w:val="00E42633"/>
    <w:rsid w:val="00E5699E"/>
    <w:rsid w:val="00E570E1"/>
    <w:rsid w:val="00E72773"/>
    <w:rsid w:val="00E76739"/>
    <w:rsid w:val="00E81946"/>
    <w:rsid w:val="00E82BB7"/>
    <w:rsid w:val="00E86D13"/>
    <w:rsid w:val="00E936C2"/>
    <w:rsid w:val="00E95346"/>
    <w:rsid w:val="00EA0CEF"/>
    <w:rsid w:val="00EA2E2A"/>
    <w:rsid w:val="00EB79D2"/>
    <w:rsid w:val="00EC0174"/>
    <w:rsid w:val="00ED3EEB"/>
    <w:rsid w:val="00ED5749"/>
    <w:rsid w:val="00ED5FA3"/>
    <w:rsid w:val="00ED68C4"/>
    <w:rsid w:val="00ED6A4E"/>
    <w:rsid w:val="00ED72EA"/>
    <w:rsid w:val="00EE36BF"/>
    <w:rsid w:val="00EE3A4F"/>
    <w:rsid w:val="00EE736A"/>
    <w:rsid w:val="00EF10C3"/>
    <w:rsid w:val="00EF3BD2"/>
    <w:rsid w:val="00F16BCE"/>
    <w:rsid w:val="00F35433"/>
    <w:rsid w:val="00F35EAE"/>
    <w:rsid w:val="00F45DA1"/>
    <w:rsid w:val="00F5267B"/>
    <w:rsid w:val="00F53E8B"/>
    <w:rsid w:val="00F663FD"/>
    <w:rsid w:val="00F743B0"/>
    <w:rsid w:val="00F82409"/>
    <w:rsid w:val="00F8264F"/>
    <w:rsid w:val="00F833E9"/>
    <w:rsid w:val="00F84580"/>
    <w:rsid w:val="00F873DA"/>
    <w:rsid w:val="00F9167D"/>
    <w:rsid w:val="00F95982"/>
    <w:rsid w:val="00FA006C"/>
    <w:rsid w:val="00FA190E"/>
    <w:rsid w:val="00FA288B"/>
    <w:rsid w:val="00FA2997"/>
    <w:rsid w:val="00FA2C71"/>
    <w:rsid w:val="00FB3345"/>
    <w:rsid w:val="00FD0228"/>
    <w:rsid w:val="00FD3BB7"/>
    <w:rsid w:val="00FE0D93"/>
    <w:rsid w:val="00FF2572"/>
    <w:rsid w:val="00FF32AD"/>
    <w:rsid w:val="0DC31556"/>
    <w:rsid w:val="1C013801"/>
    <w:rsid w:val="2D527252"/>
    <w:rsid w:val="2EDF4302"/>
    <w:rsid w:val="47550EBA"/>
    <w:rsid w:val="6636451A"/>
    <w:rsid w:val="71397E03"/>
    <w:rsid w:val="7A9314AC"/>
    <w:rsid w:val="7C631402"/>
    <w:rsid w:val="7E14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35433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rsid w:val="00F35433"/>
    <w:rPr>
      <w:rFonts w:ascii="宋体" w:eastAsia="宋体" w:cs="宋体"/>
      <w:sz w:val="18"/>
      <w:szCs w:val="18"/>
    </w:rPr>
  </w:style>
  <w:style w:type="character" w:customStyle="1" w:styleId="Char">
    <w:name w:val="文档结构图 Char"/>
    <w:link w:val="a3"/>
    <w:uiPriority w:val="99"/>
    <w:locked/>
    <w:rsid w:val="00F35433"/>
    <w:rPr>
      <w:rFonts w:ascii="宋体" w:cs="宋体"/>
      <w:kern w:val="2"/>
      <w:sz w:val="18"/>
      <w:szCs w:val="18"/>
    </w:rPr>
  </w:style>
  <w:style w:type="paragraph" w:styleId="a4">
    <w:name w:val="Balloon Text"/>
    <w:basedOn w:val="a"/>
    <w:link w:val="Char0"/>
    <w:uiPriority w:val="99"/>
    <w:semiHidden/>
    <w:rsid w:val="00F35433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sid w:val="00286C1D"/>
    <w:rPr>
      <w:rFonts w:eastAsia="仿宋_GB2312"/>
      <w:sz w:val="2"/>
      <w:szCs w:val="2"/>
    </w:rPr>
  </w:style>
  <w:style w:type="paragraph" w:styleId="a5">
    <w:name w:val="footer"/>
    <w:basedOn w:val="a"/>
    <w:link w:val="Char1"/>
    <w:uiPriority w:val="99"/>
    <w:rsid w:val="00F35433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页脚 Char"/>
    <w:link w:val="a5"/>
    <w:uiPriority w:val="99"/>
    <w:locked/>
    <w:rsid w:val="00F35433"/>
    <w:rPr>
      <w:kern w:val="2"/>
      <w:sz w:val="18"/>
      <w:szCs w:val="18"/>
    </w:rPr>
  </w:style>
  <w:style w:type="paragraph" w:styleId="a6">
    <w:name w:val="header"/>
    <w:basedOn w:val="a"/>
    <w:link w:val="Char2"/>
    <w:uiPriority w:val="99"/>
    <w:rsid w:val="00F35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2">
    <w:name w:val="页眉 Char"/>
    <w:link w:val="a6"/>
    <w:uiPriority w:val="99"/>
    <w:semiHidden/>
    <w:locked/>
    <w:rsid w:val="00286C1D"/>
    <w:rPr>
      <w:rFonts w:eastAsia="仿宋_GB2312"/>
      <w:sz w:val="18"/>
      <w:szCs w:val="18"/>
    </w:rPr>
  </w:style>
  <w:style w:type="character" w:styleId="a7">
    <w:name w:val="page number"/>
    <w:basedOn w:val="a0"/>
    <w:uiPriority w:val="99"/>
    <w:rsid w:val="00F35433"/>
  </w:style>
  <w:style w:type="table" w:styleId="a8">
    <w:name w:val="Table Grid"/>
    <w:basedOn w:val="a1"/>
    <w:uiPriority w:val="99"/>
    <w:rsid w:val="00F354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四号正文"/>
    <w:basedOn w:val="a"/>
    <w:link w:val="Char3"/>
    <w:uiPriority w:val="99"/>
    <w:rsid w:val="00F35433"/>
    <w:pPr>
      <w:spacing w:line="360" w:lineRule="auto"/>
    </w:pPr>
    <w:rPr>
      <w:rFonts w:ascii="??" w:eastAsia="宋体" w:hAnsi="??" w:cs="??"/>
      <w:color w:val="000000"/>
      <w:kern w:val="0"/>
      <w:sz w:val="28"/>
      <w:szCs w:val="28"/>
    </w:rPr>
  </w:style>
  <w:style w:type="character" w:customStyle="1" w:styleId="Char3">
    <w:name w:val="四号正文 Char"/>
    <w:link w:val="a9"/>
    <w:uiPriority w:val="99"/>
    <w:locked/>
    <w:rsid w:val="00F35433"/>
    <w:rPr>
      <w:rFonts w:ascii="??" w:eastAsia="宋体" w:hAnsi="??" w:cs="??"/>
      <w:color w:val="000000"/>
      <w:sz w:val="21"/>
      <w:szCs w:val="21"/>
      <w:lang w:val="en-US" w:eastAsia="zh-CN"/>
    </w:rPr>
  </w:style>
  <w:style w:type="paragraph" w:customStyle="1" w:styleId="aa">
    <w:name w:val="a"/>
    <w:basedOn w:val="a"/>
    <w:uiPriority w:val="99"/>
    <w:rsid w:val="00F354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35433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rsid w:val="00F35433"/>
    <w:rPr>
      <w:rFonts w:ascii="宋体" w:eastAsia="宋体" w:cs="宋体"/>
      <w:sz w:val="18"/>
      <w:szCs w:val="18"/>
    </w:rPr>
  </w:style>
  <w:style w:type="character" w:customStyle="1" w:styleId="Char">
    <w:name w:val="文档结构图 Char"/>
    <w:link w:val="a3"/>
    <w:uiPriority w:val="99"/>
    <w:locked/>
    <w:rsid w:val="00F35433"/>
    <w:rPr>
      <w:rFonts w:ascii="宋体" w:cs="宋体"/>
      <w:kern w:val="2"/>
      <w:sz w:val="18"/>
      <w:szCs w:val="18"/>
    </w:rPr>
  </w:style>
  <w:style w:type="paragraph" w:styleId="a4">
    <w:name w:val="Balloon Text"/>
    <w:basedOn w:val="a"/>
    <w:link w:val="Char0"/>
    <w:uiPriority w:val="99"/>
    <w:semiHidden/>
    <w:rsid w:val="00F35433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sid w:val="00286C1D"/>
    <w:rPr>
      <w:rFonts w:eastAsia="仿宋_GB2312"/>
      <w:sz w:val="2"/>
      <w:szCs w:val="2"/>
    </w:rPr>
  </w:style>
  <w:style w:type="paragraph" w:styleId="a5">
    <w:name w:val="footer"/>
    <w:basedOn w:val="a"/>
    <w:link w:val="Char1"/>
    <w:uiPriority w:val="99"/>
    <w:rsid w:val="00F35433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页脚 Char"/>
    <w:link w:val="a5"/>
    <w:uiPriority w:val="99"/>
    <w:locked/>
    <w:rsid w:val="00F35433"/>
    <w:rPr>
      <w:kern w:val="2"/>
      <w:sz w:val="18"/>
      <w:szCs w:val="18"/>
    </w:rPr>
  </w:style>
  <w:style w:type="paragraph" w:styleId="a6">
    <w:name w:val="header"/>
    <w:basedOn w:val="a"/>
    <w:link w:val="Char2"/>
    <w:uiPriority w:val="99"/>
    <w:rsid w:val="00F35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2">
    <w:name w:val="页眉 Char"/>
    <w:link w:val="a6"/>
    <w:uiPriority w:val="99"/>
    <w:semiHidden/>
    <w:locked/>
    <w:rsid w:val="00286C1D"/>
    <w:rPr>
      <w:rFonts w:eastAsia="仿宋_GB2312"/>
      <w:sz w:val="18"/>
      <w:szCs w:val="18"/>
    </w:rPr>
  </w:style>
  <w:style w:type="character" w:styleId="a7">
    <w:name w:val="page number"/>
    <w:basedOn w:val="a0"/>
    <w:uiPriority w:val="99"/>
    <w:rsid w:val="00F35433"/>
  </w:style>
  <w:style w:type="table" w:styleId="a8">
    <w:name w:val="Table Grid"/>
    <w:basedOn w:val="a1"/>
    <w:uiPriority w:val="99"/>
    <w:rsid w:val="00F354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四号正文"/>
    <w:basedOn w:val="a"/>
    <w:link w:val="Char3"/>
    <w:uiPriority w:val="99"/>
    <w:rsid w:val="00F35433"/>
    <w:pPr>
      <w:spacing w:line="360" w:lineRule="auto"/>
    </w:pPr>
    <w:rPr>
      <w:rFonts w:ascii="??" w:eastAsia="宋体" w:hAnsi="??" w:cs="??"/>
      <w:color w:val="000000"/>
      <w:kern w:val="0"/>
      <w:sz w:val="28"/>
      <w:szCs w:val="28"/>
    </w:rPr>
  </w:style>
  <w:style w:type="character" w:customStyle="1" w:styleId="Char3">
    <w:name w:val="四号正文 Char"/>
    <w:link w:val="a9"/>
    <w:uiPriority w:val="99"/>
    <w:locked/>
    <w:rsid w:val="00F35433"/>
    <w:rPr>
      <w:rFonts w:ascii="??" w:eastAsia="宋体" w:hAnsi="??" w:cs="??"/>
      <w:color w:val="000000"/>
      <w:sz w:val="21"/>
      <w:szCs w:val="21"/>
      <w:lang w:val="en-US" w:eastAsia="zh-CN"/>
    </w:rPr>
  </w:style>
  <w:style w:type="paragraph" w:customStyle="1" w:styleId="aa">
    <w:name w:val="a"/>
    <w:basedOn w:val="a"/>
    <w:uiPriority w:val="99"/>
    <w:rsid w:val="00F354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954</Characters>
  <Application>Microsoft Office Word</Application>
  <DocSecurity>0</DocSecurity>
  <Lines>7</Lines>
  <Paragraphs>2</Paragraphs>
  <ScaleCrop>false</ScaleCrop>
  <Company>PSZX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区域性就业培训基地建设项目</dc:title>
  <dc:subject/>
  <dc:creator>陈萍</dc:creator>
  <cp:keywords/>
  <dc:description/>
  <cp:lastModifiedBy>User</cp:lastModifiedBy>
  <cp:revision>2</cp:revision>
  <cp:lastPrinted>2021-03-22T06:51:00Z</cp:lastPrinted>
  <dcterms:created xsi:type="dcterms:W3CDTF">2021-07-05T05:15:00Z</dcterms:created>
  <dcterms:modified xsi:type="dcterms:W3CDTF">2021-07-05T05:15:00Z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