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58</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四川润信辽远汽车零部件有限公司电池动力柜生产项目</w:t>
      </w: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四川润信辽远汽车零部件有限公司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cs="仿宋_GB2312"/>
          <w:sz w:val="32"/>
          <w:szCs w:val="32"/>
          <w:lang w:val="en-US" w:eastAsia="zh-CN"/>
        </w:rPr>
        <w:t>电池动力柜生产项目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该项目为新建项目，拟在广汉市海口路（位于广汉市德阳高新技术产业开发区</w:t>
      </w:r>
      <w:r>
        <w:rPr>
          <w:rFonts w:hint="eastAsia" w:cs="Times New Roman"/>
          <w:kern w:val="2"/>
          <w:sz w:val="32"/>
          <w:szCs w:val="32"/>
          <w:lang w:val="en-US" w:eastAsia="zh-CN" w:bidi="ar-SA"/>
        </w:rPr>
        <w:t>内</w:t>
      </w:r>
      <w:r>
        <w:rPr>
          <w:rFonts w:hint="eastAsia" w:ascii="Times New Roman" w:hAnsi="Times New Roman" w:eastAsia="仿宋_GB2312" w:cs="Times New Roman"/>
          <w:kern w:val="2"/>
          <w:sz w:val="32"/>
          <w:szCs w:val="32"/>
          <w:lang w:val="en-US" w:eastAsia="zh-CN" w:bidi="ar-SA"/>
        </w:rPr>
        <w:t>）租赁广汉市汉润汽车配件有限公司闲置厂房进行建设，用地面积8293平方米。项目内容及规模为：依托生产车间及相关公辅设施，购置切割机、焊接机器人、砂带打磨机、折弯机、焊接机、全自动喷涂线（包括1个自动双工位喷塑房，固化间）等生产设备，建设能源柜及动力柜生产线，建成后形成年产能源柜25000套、动力柜25000套的生产能力。项目总投资1000万元，其中环保投资53.2万元。</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512</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415985</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1458</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广汉市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ascii="Times New Roman" w:hAnsi="Times New Roman" w:eastAsia="仿宋_GB2312" w:cs="Times New Roman"/>
          <w:kern w:val="2"/>
          <w:sz w:val="32"/>
          <w:szCs w:val="32"/>
          <w:lang w:val="en-US" w:eastAsia="zh-CN" w:bidi="ar-SA"/>
        </w:rPr>
        <w:t>广汉市汉润汽车配件有限公司</w:t>
      </w:r>
      <w:r>
        <w:rPr>
          <w:rFonts w:hint="eastAsia" w:cs="Times New Roman"/>
          <w:kern w:val="2"/>
          <w:sz w:val="32"/>
          <w:szCs w:val="32"/>
          <w:lang w:val="zh-CN" w:eastAsia="zh-CN" w:bidi="ar-SA"/>
        </w:rPr>
        <w:t>取得的《不动产权</w:t>
      </w:r>
      <w:r>
        <w:rPr>
          <w:rFonts w:hint="eastAsia" w:ascii="Times New Roman" w:hAnsi="Times New Roman" w:eastAsia="仿宋_GB2312" w:cs="Times New Roman"/>
          <w:kern w:val="2"/>
          <w:sz w:val="32"/>
          <w:szCs w:val="32"/>
          <w:lang w:val="zh-CN" w:eastAsia="zh-CN" w:bidi="ar-SA"/>
        </w:rPr>
        <w:t>证</w:t>
      </w:r>
      <w:r>
        <w:rPr>
          <w:rFonts w:hint="eastAsia" w:cs="Times New Roman"/>
          <w:kern w:val="2"/>
          <w:sz w:val="32"/>
          <w:szCs w:val="32"/>
          <w:lang w:val="zh-CN"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）严格落实并优化报告表提出的各项废气处理措施。落实下料切割设备上方集气罩+布袋除尘器，确保切割粉尘经收集处理后由1根15米高排气筒（</w:t>
      </w:r>
      <w:r>
        <w:rPr>
          <w:rFonts w:hint="eastAsia"/>
          <w:lang w:val="en-US" w:eastAsia="zh-CN"/>
        </w:rPr>
        <w:t>DA001</w:t>
      </w:r>
      <w:r>
        <w:rPr>
          <w:rFonts w:hint="eastAsia"/>
          <w:lang w:eastAsia="zh-CN"/>
        </w:rPr>
        <w:t>）达标排放；落实固定焊接点位集气罩+焊烟除尘器，确保焊接烟尘经收集处理后由1根15米高排气筒（</w:t>
      </w:r>
      <w:r>
        <w:rPr>
          <w:rFonts w:hint="eastAsia"/>
          <w:lang w:val="en-US" w:eastAsia="zh-CN"/>
        </w:rPr>
        <w:t>DA002</w:t>
      </w:r>
      <w:r>
        <w:rPr>
          <w:rFonts w:hint="eastAsia"/>
          <w:lang w:eastAsia="zh-CN"/>
        </w:rPr>
        <w:t>）达标排放；设置密闭的打磨房，落实负压收集+布袋除尘器，确保打磨粉尘经收集处理后由1根15米高排气筒（</w:t>
      </w:r>
      <w:r>
        <w:rPr>
          <w:rFonts w:hint="eastAsia"/>
          <w:lang w:val="en-US" w:eastAsia="zh-CN"/>
        </w:rPr>
        <w:t>DA003</w:t>
      </w:r>
      <w:r>
        <w:rPr>
          <w:rFonts w:hint="eastAsia"/>
          <w:lang w:eastAsia="zh-CN"/>
        </w:rPr>
        <w:t>）达标排放；设置封闭的自动双工位喷塑房，落实负压抽风+旋风除尘+圆筒形玻璃纤维过滤装置，确保喷塑粉尘经收集处理后由1根15米高排气筒（</w:t>
      </w:r>
      <w:r>
        <w:rPr>
          <w:rFonts w:hint="eastAsia"/>
          <w:lang w:val="en-US" w:eastAsia="zh-CN"/>
        </w:rPr>
        <w:t>DA004</w:t>
      </w:r>
      <w:r>
        <w:rPr>
          <w:rFonts w:hint="eastAsia"/>
          <w:lang w:eastAsia="zh-CN"/>
        </w:rPr>
        <w:t>）达标排放；落实固化间进出口上方的集气罩+空气冷却器+两级活性炭吸附装置，确保固化有机废气、固化天然气燃烧废气经收集处理后由1根15米高排气筒（</w:t>
      </w:r>
      <w:r>
        <w:rPr>
          <w:rFonts w:hint="eastAsia"/>
          <w:lang w:val="en-US" w:eastAsia="zh-CN"/>
        </w:rPr>
        <w:t>DA005</w:t>
      </w:r>
      <w:r>
        <w:rPr>
          <w:rFonts w:hint="eastAsia"/>
          <w:lang w:eastAsia="zh-CN"/>
        </w:rPr>
        <w:t>）达标排放；确保食堂油烟经油烟净化器处理后引至车间顶部排放，不影响周边环境。</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食堂废水经隔油处理后与生活污水一同经厂区预处理池处理达《污水综合排放标准》（GB8978-1996）三级标准后排入市政污水管网，由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lang w:val="en-US" w:eastAsia="zh-CN"/>
        </w:rPr>
        <w:t>废金属边角料外售废金属回收公司利用；废包装材料、废除尘布袋、</w:t>
      </w:r>
      <w:r>
        <w:rPr>
          <w:rFonts w:hint="eastAsia"/>
          <w:lang w:eastAsia="zh-CN"/>
        </w:rPr>
        <w:t>废焊渣、</w:t>
      </w:r>
      <w:r>
        <w:rPr>
          <w:rFonts w:hint="eastAsia"/>
          <w:lang w:val="en-US" w:eastAsia="zh-CN"/>
        </w:rPr>
        <w:t>除尘器收尘外售当地废品收购站；</w:t>
      </w:r>
      <w:r>
        <w:rPr>
          <w:rFonts w:hint="eastAsia"/>
          <w:lang w:eastAsia="zh-CN"/>
        </w:rPr>
        <w:t>回收塑粉</w:t>
      </w:r>
      <w:r>
        <w:rPr>
          <w:rFonts w:hint="eastAsia"/>
          <w:lang w:val="en-US" w:eastAsia="zh-CN"/>
        </w:rPr>
        <w:t>回用于生产；食堂垃圾及隔油废油脂交由餐厨垃圾收运单位收运、处理；</w:t>
      </w:r>
      <w:r>
        <w:rPr>
          <w:rFonts w:hint="eastAsia"/>
          <w:lang w:eastAsia="zh-CN"/>
        </w:rPr>
        <w:t>废活性炭、废润滑油、废润滑油桶、废含油棉纱和手套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项目将危废暂存间设置为重点防渗区，</w:t>
      </w:r>
      <w:r>
        <w:rPr>
          <w:rFonts w:hint="eastAsia"/>
          <w:highlight w:val="none"/>
          <w:lang w:eastAsia="zh-CN"/>
        </w:rPr>
        <w:t>将</w:t>
      </w:r>
      <w:r>
        <w:rPr>
          <w:rFonts w:hint="eastAsia"/>
          <w:highlight w:val="none"/>
          <w:lang w:val="en-US" w:eastAsia="zh-CN"/>
        </w:rPr>
        <w:t>除重点防渗区及简单防渗区以外的区域</w:t>
      </w:r>
      <w:r>
        <w:rPr>
          <w:rFonts w:hint="eastAsia"/>
          <w:lang w:val="en-US" w:eastAsia="zh-CN"/>
        </w:rPr>
        <w:t>设置为一般防渗区，将办公生活区、停车场、道路等设置为简单防渗区，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32F0B92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eastAsia="zh-CN"/>
        </w:rPr>
        <w:t>（十）</w:t>
      </w:r>
      <w:r>
        <w:rPr>
          <w:rFonts w:hint="eastAsia"/>
          <w:lang w:val="en-US" w:eastAsia="zh-CN"/>
        </w:rPr>
        <w:t>本项目建成后全厂以生产车间边界为起点向外划定50米范围为卫生防护距离控制区，该区域引进项目时应注意其环境相容性，并协助园区管委会监督项目卫生防护距离内不得新建居住、学校、医院等敏感建筑，发现问题及时向园区管委会和相关部门反映。</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全厂挥发性有机物排放量为0.0089吨/年，氮氧化物排放量为0.0511吨/年，其总量指标由德阳市广汉生态环境局调剂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1C4E2A31">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12</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D56E">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EEC905">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BEEC905">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A92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65DA04"/>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400438B7"/>
    <w:rsid w:val="41A609A7"/>
    <w:rsid w:val="41B502FB"/>
    <w:rsid w:val="432F1B9E"/>
    <w:rsid w:val="449D70C1"/>
    <w:rsid w:val="452C1BB7"/>
    <w:rsid w:val="471A4C57"/>
    <w:rsid w:val="48A410DE"/>
    <w:rsid w:val="490D1D9A"/>
    <w:rsid w:val="493B5434"/>
    <w:rsid w:val="4AB250DD"/>
    <w:rsid w:val="4B36C321"/>
    <w:rsid w:val="4C3F558F"/>
    <w:rsid w:val="4C8A6F6D"/>
    <w:rsid w:val="4E074F7B"/>
    <w:rsid w:val="4E20458D"/>
    <w:rsid w:val="4E573B0F"/>
    <w:rsid w:val="4F74489F"/>
    <w:rsid w:val="52EB1116"/>
    <w:rsid w:val="545838A3"/>
    <w:rsid w:val="550F5283"/>
    <w:rsid w:val="55922BB8"/>
    <w:rsid w:val="55A83CB4"/>
    <w:rsid w:val="5648005A"/>
    <w:rsid w:val="56EF32D7"/>
    <w:rsid w:val="587F1642"/>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22D6"/>
    <w:rsid w:val="709B28DF"/>
    <w:rsid w:val="71D36ECE"/>
    <w:rsid w:val="72017C6B"/>
    <w:rsid w:val="721553B9"/>
    <w:rsid w:val="72F02A90"/>
    <w:rsid w:val="73261DAF"/>
    <w:rsid w:val="73FF814B"/>
    <w:rsid w:val="765B6ABB"/>
    <w:rsid w:val="76CE8E43"/>
    <w:rsid w:val="76E64C26"/>
    <w:rsid w:val="77712936"/>
    <w:rsid w:val="77D93560"/>
    <w:rsid w:val="78901500"/>
    <w:rsid w:val="78A0421B"/>
    <w:rsid w:val="7AC85181"/>
    <w:rsid w:val="7BD55DBA"/>
    <w:rsid w:val="7C326B40"/>
    <w:rsid w:val="7C4976F5"/>
    <w:rsid w:val="7CFF334C"/>
    <w:rsid w:val="7DEDD6E5"/>
    <w:rsid w:val="7EBB25C1"/>
    <w:rsid w:val="7FC9669E"/>
    <w:rsid w:val="9FFFF32C"/>
    <w:rsid w:val="ADFFF933"/>
    <w:rsid w:val="AFE5925A"/>
    <w:rsid w:val="B7FE93CE"/>
    <w:rsid w:val="C4B45A22"/>
    <w:rsid w:val="CF34AB87"/>
    <w:rsid w:val="CFFFAFD7"/>
    <w:rsid w:val="D7DF2B83"/>
    <w:rsid w:val="E17F8CE5"/>
    <w:rsid w:val="E7F22975"/>
    <w:rsid w:val="F8DDE269"/>
    <w:rsid w:val="FF5F80B6"/>
    <w:rsid w:val="FFC50C5E"/>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15</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2023-12-14T22:40:00Z</dcterms:created>
  <dc:creator>HY</dc:creator>
  <cp:lastModifiedBy>user</cp:lastModifiedBy>
  <dcterms:modified xsi:type="dcterms:W3CDTF">2026-03-12T14:33:36Z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4790A7C8AADC6EB63FDFB0699C57127A_43</vt:lpwstr>
  </property>
  <property fmtid="{D5CDD505-2E9C-101B-9397-08002B2CF9AE}" pid="4" name="KSOTemplateDocerSaveRecord">
    <vt:lpwstr>eyJoZGlkIjoiYjY4MjgzNmVmYmQ5OThjNWZlOThjYzVkYjdkNWU4YWMiLCJ1c2VySWQiOiIxNjY0OTc3MjkxIn0=</vt:lpwstr>
  </property>
</Properties>
</file>