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5BAA" w:rsidRPr="00EF1035" w:rsidRDefault="005C5BAA" w:rsidP="00514265">
      <w:pPr>
        <w:adjustRightInd w:val="0"/>
        <w:snapToGrid w:val="0"/>
        <w:spacing w:line="580" w:lineRule="exact"/>
      </w:pPr>
      <w:r w:rsidRPr="00EF1035">
        <w:rPr>
          <w:rFonts w:eastAsia="黑体" w:hAnsi="黑体"/>
        </w:rPr>
        <w:t>附件：</w:t>
      </w:r>
    </w:p>
    <w:p w:rsidR="005C5BAA" w:rsidRPr="00EF1035" w:rsidRDefault="005C5BAA" w:rsidP="00514265">
      <w:pPr>
        <w:adjustRightInd w:val="0"/>
        <w:snapToGrid w:val="0"/>
        <w:spacing w:line="580" w:lineRule="exact"/>
        <w:jc w:val="center"/>
        <w:rPr>
          <w:rFonts w:eastAsia="方正小标宋简体"/>
          <w:bCs/>
          <w:sz w:val="44"/>
          <w:szCs w:val="44"/>
        </w:rPr>
      </w:pPr>
      <w:r w:rsidRPr="00EF1035">
        <w:rPr>
          <w:rFonts w:eastAsia="方正小标宋简体"/>
          <w:bCs/>
          <w:sz w:val="44"/>
          <w:szCs w:val="44"/>
        </w:rPr>
        <w:t>广汉市应急管理局</w:t>
      </w:r>
    </w:p>
    <w:p w:rsidR="005C5BAA" w:rsidRPr="00EF1035" w:rsidRDefault="005C5BAA" w:rsidP="00514265">
      <w:pPr>
        <w:adjustRightInd w:val="0"/>
        <w:snapToGrid w:val="0"/>
        <w:spacing w:line="580" w:lineRule="exact"/>
        <w:jc w:val="center"/>
        <w:rPr>
          <w:rFonts w:eastAsia="方正小标宋简体"/>
          <w:bCs/>
          <w:sz w:val="44"/>
          <w:szCs w:val="44"/>
        </w:rPr>
      </w:pPr>
      <w:r w:rsidRPr="00EF1035">
        <w:rPr>
          <w:rFonts w:eastAsia="方正小标宋简体"/>
          <w:bCs/>
          <w:sz w:val="44"/>
          <w:szCs w:val="44"/>
        </w:rPr>
        <w:t>2021</w:t>
      </w:r>
      <w:r w:rsidRPr="00EF1035">
        <w:rPr>
          <w:rFonts w:eastAsia="方正小标宋简体"/>
          <w:bCs/>
          <w:sz w:val="44"/>
          <w:szCs w:val="44"/>
        </w:rPr>
        <w:t>年度安全生产监督检查计划</w:t>
      </w:r>
    </w:p>
    <w:p w:rsidR="005C5BAA" w:rsidRPr="00EF1035" w:rsidRDefault="005C5BAA" w:rsidP="00514265">
      <w:pPr>
        <w:adjustRightInd w:val="0"/>
        <w:snapToGrid w:val="0"/>
        <w:spacing w:line="580" w:lineRule="exact"/>
        <w:ind w:firstLineChars="100" w:firstLine="320"/>
        <w:rPr>
          <w:rFonts w:eastAsia="仿宋_GB2312"/>
          <w:color w:val="000000"/>
        </w:rPr>
      </w:pPr>
    </w:p>
    <w:p w:rsidR="005C5BAA" w:rsidRPr="00EF1035" w:rsidRDefault="005C5BAA" w:rsidP="00514265">
      <w:pPr>
        <w:adjustRightInd w:val="0"/>
        <w:snapToGrid w:val="0"/>
        <w:spacing w:line="580" w:lineRule="exact"/>
        <w:ind w:firstLineChars="150" w:firstLine="480"/>
        <w:rPr>
          <w:rFonts w:eastAsia="仿宋_GB2312"/>
        </w:rPr>
      </w:pPr>
      <w:r w:rsidRPr="00EF1035">
        <w:rPr>
          <w:rFonts w:eastAsia="仿宋_GB2312" w:hAnsi="仿宋_GB2312"/>
          <w:color w:val="000000"/>
        </w:rPr>
        <w:t>按照统筹兼顾、突出重点、量力而行、提高效能的原则，</w:t>
      </w:r>
      <w:r w:rsidRPr="00EF1035">
        <w:rPr>
          <w:rFonts w:eastAsia="仿宋_GB2312" w:hAnsi="仿宋_GB2312"/>
        </w:rPr>
        <w:t>根据《国家安全监管总局关于印发</w:t>
      </w:r>
      <w:r w:rsidRPr="00EF1035">
        <w:rPr>
          <w:rFonts w:eastAsia="仿宋_GB2312"/>
        </w:rPr>
        <w:t>&lt;</w:t>
      </w:r>
      <w:r w:rsidRPr="00EF1035">
        <w:rPr>
          <w:rFonts w:eastAsia="仿宋_GB2312" w:hAnsi="仿宋_GB2312"/>
        </w:rPr>
        <w:t>安全生产年度监督检查计划编制办法</w:t>
      </w:r>
      <w:r w:rsidRPr="00EF1035">
        <w:rPr>
          <w:rFonts w:eastAsia="仿宋_GB2312"/>
        </w:rPr>
        <w:t>&gt;</w:t>
      </w:r>
      <w:r w:rsidRPr="00EF1035">
        <w:rPr>
          <w:rFonts w:eastAsia="仿宋_GB2312" w:hAnsi="仿宋_GB2312"/>
        </w:rPr>
        <w:t>的通知》</w:t>
      </w:r>
      <w:r w:rsidRPr="00EF1035">
        <w:rPr>
          <w:rFonts w:eastAsia="仿宋_GB2312"/>
        </w:rPr>
        <w:t>(</w:t>
      </w:r>
      <w:r w:rsidRPr="00EF1035">
        <w:rPr>
          <w:rFonts w:eastAsia="仿宋_GB2312" w:hAnsi="仿宋_GB2312"/>
        </w:rPr>
        <w:t>安监总政法〔</w:t>
      </w:r>
      <w:r w:rsidRPr="00EF1035">
        <w:rPr>
          <w:rFonts w:eastAsia="仿宋_GB2312"/>
        </w:rPr>
        <w:t>2017</w:t>
      </w:r>
      <w:r w:rsidRPr="00EF1035">
        <w:rPr>
          <w:rFonts w:eastAsia="仿宋_GB2312" w:hAnsi="仿宋_GB2312"/>
        </w:rPr>
        <w:t>〕</w:t>
      </w:r>
      <w:r w:rsidRPr="00EF1035">
        <w:rPr>
          <w:rFonts w:eastAsia="仿宋_GB2312"/>
        </w:rPr>
        <w:t>150</w:t>
      </w:r>
      <w:r w:rsidRPr="00EF1035">
        <w:rPr>
          <w:rFonts w:eastAsia="仿宋_GB2312" w:hAnsi="仿宋_GB2312"/>
        </w:rPr>
        <w:t>号</w:t>
      </w:r>
      <w:r w:rsidRPr="00EF1035">
        <w:rPr>
          <w:rFonts w:eastAsia="仿宋_GB2312"/>
        </w:rPr>
        <w:t>)</w:t>
      </w:r>
      <w:r w:rsidRPr="00EF1035">
        <w:rPr>
          <w:rFonts w:eastAsia="仿宋_GB2312" w:hAnsi="仿宋_GB2312"/>
        </w:rPr>
        <w:t>的规定，结合我市实际，制定《广汉市应急管理局</w:t>
      </w:r>
      <w:r w:rsidRPr="00EF1035">
        <w:rPr>
          <w:rFonts w:eastAsia="仿宋_GB2312"/>
        </w:rPr>
        <w:t>2021</w:t>
      </w:r>
      <w:r w:rsidRPr="00EF1035">
        <w:rPr>
          <w:rFonts w:eastAsia="仿宋_GB2312" w:hAnsi="仿宋_GB2312"/>
        </w:rPr>
        <w:t>年度安全生产监督检查计划》。</w:t>
      </w:r>
    </w:p>
    <w:p w:rsidR="005C5BAA" w:rsidRPr="00EF1035" w:rsidRDefault="005C5BAA" w:rsidP="00514265">
      <w:pPr>
        <w:adjustRightInd w:val="0"/>
        <w:snapToGrid w:val="0"/>
        <w:spacing w:line="580" w:lineRule="exact"/>
        <w:ind w:firstLineChars="200" w:firstLine="640"/>
        <w:rPr>
          <w:rFonts w:eastAsia="黑体"/>
          <w:bCs/>
        </w:rPr>
      </w:pPr>
      <w:r w:rsidRPr="00EF1035">
        <w:rPr>
          <w:rFonts w:eastAsia="黑体" w:hAnsi="黑体"/>
          <w:bCs/>
        </w:rPr>
        <w:t>一、监督检查法定依据</w:t>
      </w:r>
    </w:p>
    <w:p w:rsidR="005C5BAA" w:rsidRPr="00EF1035" w:rsidRDefault="005C5BAA" w:rsidP="00514265">
      <w:pPr>
        <w:adjustRightInd w:val="0"/>
        <w:snapToGrid w:val="0"/>
        <w:spacing w:line="580" w:lineRule="exact"/>
        <w:ind w:firstLineChars="200" w:firstLine="640"/>
        <w:rPr>
          <w:rFonts w:eastAsia="仿宋_GB2312"/>
        </w:rPr>
      </w:pPr>
      <w:r w:rsidRPr="00EF1035">
        <w:rPr>
          <w:rFonts w:eastAsia="仿宋_GB2312" w:hAnsi="仿宋_GB2312"/>
        </w:rPr>
        <w:t>《中华人民共和国安全生产法》《中华人民共和国突发事件应对法》《中华人民共和国矿山安全法》《危险化学品安全管理条例》《烟花爆竹安全管理条例》《安全生产事故隐患排查治理暂行规定》《四川省安全生产条例》等法律、法规、规章、国家标准或行业标准和规范性文件。</w:t>
      </w:r>
    </w:p>
    <w:p w:rsidR="005C5BAA" w:rsidRPr="00EF1035" w:rsidRDefault="005C5BAA" w:rsidP="00514265">
      <w:pPr>
        <w:adjustRightInd w:val="0"/>
        <w:snapToGrid w:val="0"/>
        <w:spacing w:line="580" w:lineRule="exact"/>
        <w:ind w:firstLineChars="200" w:firstLine="640"/>
        <w:rPr>
          <w:rFonts w:eastAsia="黑体"/>
          <w:bCs/>
        </w:rPr>
      </w:pPr>
      <w:r w:rsidRPr="00EF1035">
        <w:rPr>
          <w:rFonts w:eastAsia="黑体" w:hAnsi="黑体"/>
          <w:bCs/>
        </w:rPr>
        <w:t>二、监督检查方式</w:t>
      </w:r>
    </w:p>
    <w:p w:rsidR="005C5BAA" w:rsidRPr="00EF1035" w:rsidRDefault="005C5BAA" w:rsidP="00514265">
      <w:pPr>
        <w:adjustRightInd w:val="0"/>
        <w:snapToGrid w:val="0"/>
        <w:spacing w:line="580" w:lineRule="exact"/>
        <w:ind w:firstLineChars="200" w:firstLine="640"/>
        <w:rPr>
          <w:rFonts w:eastAsia="仿宋_GB2312"/>
        </w:rPr>
      </w:pPr>
      <w:r w:rsidRPr="00EF1035">
        <w:rPr>
          <w:rFonts w:eastAsia="仿宋_GB2312"/>
        </w:rPr>
        <w:t>1.</w:t>
      </w:r>
      <w:r w:rsidRPr="00EF1035">
        <w:rPr>
          <w:rFonts w:eastAsia="仿宋_GB2312" w:hAnsi="仿宋_GB2312"/>
        </w:rPr>
        <w:t>监督检查分为重点安全生产检查和一般安全生产检查两种方式，以重点安全生产检查为主。全年度对重点安全生产检查企业开展的安全生产检查次数为</w:t>
      </w:r>
      <w:r w:rsidRPr="00EF1035">
        <w:rPr>
          <w:rFonts w:eastAsia="仿宋_GB2312"/>
        </w:rPr>
        <w:t>1</w:t>
      </w:r>
      <w:r w:rsidRPr="00EF1035">
        <w:rPr>
          <w:rFonts w:eastAsia="仿宋_GB2312" w:hAnsi="仿宋_GB2312"/>
        </w:rPr>
        <w:t>次及以上；对一般安全生产检查企业实行双随机抽查，抽查数量不低于入库数的</w:t>
      </w:r>
      <w:r w:rsidRPr="00EF1035">
        <w:rPr>
          <w:rFonts w:eastAsia="仿宋_GB2312"/>
        </w:rPr>
        <w:t>20</w:t>
      </w:r>
      <w:r w:rsidRPr="00EF1035">
        <w:rPr>
          <w:rFonts w:eastAsia="仿宋_GB2312" w:hAnsi="仿宋_GB2312"/>
        </w:rPr>
        <w:t>％。</w:t>
      </w:r>
    </w:p>
    <w:p w:rsidR="005C5BAA" w:rsidRPr="00EF1035" w:rsidRDefault="005C5BAA" w:rsidP="00514265">
      <w:pPr>
        <w:adjustRightInd w:val="0"/>
        <w:snapToGrid w:val="0"/>
        <w:spacing w:line="580" w:lineRule="exact"/>
        <w:ind w:firstLineChars="200" w:firstLine="640"/>
        <w:rPr>
          <w:rFonts w:eastAsia="仿宋_GB2312"/>
        </w:rPr>
      </w:pPr>
      <w:r w:rsidRPr="00EF1035">
        <w:rPr>
          <w:rFonts w:eastAsia="仿宋_GB2312"/>
        </w:rPr>
        <w:t>2.</w:t>
      </w:r>
      <w:r w:rsidRPr="00EF1035">
        <w:rPr>
          <w:rFonts w:eastAsia="仿宋_GB2312" w:hAnsi="仿宋_GB2312"/>
        </w:rPr>
        <w:t>每次参加安全生产检查的人员为取得四川省行政执法证的工作人员，人员数不少于</w:t>
      </w:r>
      <w:r w:rsidRPr="00EF1035">
        <w:rPr>
          <w:rFonts w:eastAsia="仿宋_GB2312"/>
        </w:rPr>
        <w:t>2</w:t>
      </w:r>
      <w:r w:rsidRPr="00EF1035">
        <w:rPr>
          <w:rFonts w:eastAsia="仿宋_GB2312" w:hAnsi="仿宋_GB2312"/>
        </w:rPr>
        <w:t>人。</w:t>
      </w:r>
      <w:r w:rsidRPr="00EF1035">
        <w:rPr>
          <w:rFonts w:eastAsia="仿宋_GB2312"/>
        </w:rPr>
        <w:t xml:space="preserve">   </w:t>
      </w:r>
    </w:p>
    <w:p w:rsidR="005C5BAA" w:rsidRPr="00EF1035" w:rsidRDefault="005C5BAA" w:rsidP="00514265">
      <w:pPr>
        <w:adjustRightInd w:val="0"/>
        <w:snapToGrid w:val="0"/>
        <w:spacing w:line="580" w:lineRule="exact"/>
        <w:ind w:firstLineChars="200" w:firstLine="640"/>
      </w:pPr>
      <w:r w:rsidRPr="00EF1035">
        <w:rPr>
          <w:rFonts w:eastAsia="仿宋_GB2312"/>
        </w:rPr>
        <w:lastRenderedPageBreak/>
        <w:t>3.</w:t>
      </w:r>
      <w:r w:rsidRPr="00EF1035">
        <w:rPr>
          <w:rFonts w:eastAsia="仿宋_GB2312" w:hAnsi="仿宋_GB2312"/>
        </w:rPr>
        <w:t>开展安全生产监察执法企业数为</w:t>
      </w:r>
      <w:r w:rsidRPr="00EF1035">
        <w:rPr>
          <w:rFonts w:eastAsia="仿宋_GB2312"/>
        </w:rPr>
        <w:t>:</w:t>
      </w:r>
      <w:r w:rsidRPr="00EF1035">
        <w:rPr>
          <w:rFonts w:eastAsia="仿宋_GB2312" w:hAnsi="仿宋_GB2312"/>
        </w:rPr>
        <w:t>重点检查企业全覆盖，一般检查企业不少于计划入库数</w:t>
      </w:r>
      <w:r w:rsidRPr="00EF1035">
        <w:rPr>
          <w:rFonts w:eastAsia="仿宋_GB2312"/>
        </w:rPr>
        <w:t>15</w:t>
      </w:r>
      <w:r w:rsidRPr="00EF1035">
        <w:rPr>
          <w:rFonts w:eastAsia="仿宋_GB2312" w:hAnsi="仿宋_GB2312"/>
        </w:rPr>
        <w:t>％。</w:t>
      </w:r>
    </w:p>
    <w:p w:rsidR="005C5BAA" w:rsidRPr="00EF1035" w:rsidRDefault="005C5BAA" w:rsidP="00514265">
      <w:pPr>
        <w:adjustRightInd w:val="0"/>
        <w:snapToGrid w:val="0"/>
        <w:spacing w:line="580" w:lineRule="exact"/>
        <w:ind w:firstLineChars="200" w:firstLine="640"/>
        <w:rPr>
          <w:rFonts w:eastAsia="黑体"/>
          <w:bCs/>
        </w:rPr>
      </w:pPr>
      <w:r w:rsidRPr="00EF1035">
        <w:rPr>
          <w:rFonts w:eastAsia="黑体" w:hAnsi="黑体"/>
          <w:bCs/>
        </w:rPr>
        <w:t>三、监督检查目标任务</w:t>
      </w:r>
    </w:p>
    <w:p w:rsidR="005C5BAA" w:rsidRPr="00EF1035" w:rsidRDefault="005C5BAA" w:rsidP="00514265">
      <w:pPr>
        <w:adjustRightInd w:val="0"/>
        <w:snapToGrid w:val="0"/>
        <w:spacing w:line="580" w:lineRule="exact"/>
        <w:ind w:firstLineChars="200" w:firstLine="640"/>
        <w:rPr>
          <w:rFonts w:eastAsia="仿宋_GB2312"/>
        </w:rPr>
      </w:pPr>
      <w:r w:rsidRPr="00EF1035">
        <w:rPr>
          <w:rFonts w:eastAsia="仿宋_GB2312" w:hAnsi="仿宋_GB2312"/>
        </w:rPr>
        <w:t>根据安全生产领域（行业）安全管理的特点，督促企业认真落实法律法规赋予的安全生产和应急管理主体责任。具体实施如下：</w:t>
      </w:r>
    </w:p>
    <w:p w:rsidR="005C5BAA" w:rsidRPr="00EF1035" w:rsidRDefault="005C5BAA" w:rsidP="00514265">
      <w:pPr>
        <w:adjustRightInd w:val="0"/>
        <w:snapToGrid w:val="0"/>
        <w:spacing w:line="580" w:lineRule="exact"/>
        <w:ind w:firstLineChars="200" w:firstLine="640"/>
        <w:rPr>
          <w:rFonts w:eastAsia="仿宋_GB2312"/>
        </w:rPr>
      </w:pPr>
      <w:r w:rsidRPr="00EF1035">
        <w:rPr>
          <w:rFonts w:eastAsia="仿宋_GB2312"/>
        </w:rPr>
        <w:t>1.</w:t>
      </w:r>
      <w:r w:rsidRPr="00EF1035">
        <w:rPr>
          <w:rFonts w:eastAsia="仿宋_GB2312" w:hAnsi="仿宋_GB2312"/>
        </w:rPr>
        <w:t>重点检查企业</w:t>
      </w:r>
      <w:r w:rsidRPr="00EF1035">
        <w:rPr>
          <w:rFonts w:eastAsia="仿宋_GB2312"/>
        </w:rPr>
        <w:t>47</w:t>
      </w:r>
      <w:r w:rsidRPr="00EF1035">
        <w:rPr>
          <w:rFonts w:eastAsia="仿宋_GB2312" w:hAnsi="仿宋_GB2312"/>
        </w:rPr>
        <w:t>家（附件</w:t>
      </w:r>
      <w:r w:rsidRPr="00EF1035">
        <w:rPr>
          <w:rFonts w:eastAsia="仿宋_GB2312"/>
        </w:rPr>
        <w:t>2</w:t>
      </w:r>
      <w:r w:rsidRPr="00EF1035">
        <w:rPr>
          <w:rFonts w:eastAsia="仿宋_GB2312" w:hAnsi="仿宋_GB2312"/>
        </w:rPr>
        <w:t>）。其中：危险化学品生产经营单位</w:t>
      </w:r>
      <w:r w:rsidRPr="00EF1035">
        <w:rPr>
          <w:rFonts w:eastAsia="仿宋_GB2312"/>
        </w:rPr>
        <w:t>15</w:t>
      </w:r>
      <w:r w:rsidRPr="00EF1035">
        <w:rPr>
          <w:rFonts w:eastAsia="仿宋_GB2312" w:hAnsi="仿宋_GB2312"/>
        </w:rPr>
        <w:t>家、烟花爆竹生产企业</w:t>
      </w:r>
      <w:r w:rsidRPr="00EF1035">
        <w:rPr>
          <w:rFonts w:eastAsia="仿宋_GB2312"/>
        </w:rPr>
        <w:t>1</w:t>
      </w:r>
      <w:r w:rsidRPr="00EF1035">
        <w:rPr>
          <w:rFonts w:eastAsia="仿宋_GB2312" w:hAnsi="仿宋_GB2312"/>
        </w:rPr>
        <w:t>家；非煤矿山企业</w:t>
      </w:r>
      <w:r w:rsidRPr="00EF1035">
        <w:rPr>
          <w:rFonts w:eastAsia="仿宋_GB2312"/>
        </w:rPr>
        <w:t>11</w:t>
      </w:r>
      <w:r w:rsidRPr="00EF1035">
        <w:rPr>
          <w:rFonts w:eastAsia="仿宋_GB2312" w:hAnsi="仿宋_GB2312"/>
        </w:rPr>
        <w:t>家；冶金企业</w:t>
      </w:r>
      <w:r w:rsidRPr="00EF1035">
        <w:rPr>
          <w:rFonts w:eastAsia="仿宋_GB2312"/>
        </w:rPr>
        <w:t>5</w:t>
      </w:r>
      <w:r w:rsidRPr="00EF1035">
        <w:rPr>
          <w:rFonts w:eastAsia="仿宋_GB2312" w:hAnsi="仿宋_GB2312"/>
        </w:rPr>
        <w:t>家；有色金属延压</w:t>
      </w:r>
      <w:r w:rsidRPr="00EF1035">
        <w:rPr>
          <w:rFonts w:eastAsia="仿宋_GB2312"/>
        </w:rPr>
        <w:t>7</w:t>
      </w:r>
      <w:r w:rsidRPr="00EF1035">
        <w:rPr>
          <w:rFonts w:eastAsia="仿宋_GB2312" w:hAnsi="仿宋_GB2312"/>
        </w:rPr>
        <w:t>家；机械铸造</w:t>
      </w:r>
      <w:r w:rsidRPr="00EF1035">
        <w:rPr>
          <w:rFonts w:eastAsia="仿宋_GB2312"/>
        </w:rPr>
        <w:t>2</w:t>
      </w:r>
      <w:r w:rsidRPr="00EF1035">
        <w:rPr>
          <w:rFonts w:eastAsia="仿宋_GB2312" w:hAnsi="仿宋_GB2312"/>
        </w:rPr>
        <w:t>家；事故发生单位</w:t>
      </w:r>
      <w:r w:rsidRPr="00EF1035">
        <w:rPr>
          <w:rFonts w:eastAsia="仿宋_GB2312"/>
        </w:rPr>
        <w:t>6</w:t>
      </w:r>
      <w:r w:rsidRPr="00EF1035">
        <w:rPr>
          <w:rFonts w:eastAsia="仿宋_GB2312" w:hAnsi="仿宋_GB2312"/>
        </w:rPr>
        <w:t>家。</w:t>
      </w:r>
    </w:p>
    <w:p w:rsidR="005C5BAA" w:rsidRPr="00EF1035" w:rsidRDefault="005C5BAA" w:rsidP="00514265">
      <w:pPr>
        <w:adjustRightInd w:val="0"/>
        <w:snapToGrid w:val="0"/>
        <w:spacing w:line="580" w:lineRule="exact"/>
        <w:ind w:firstLineChars="200" w:firstLine="640"/>
        <w:rPr>
          <w:rFonts w:eastAsia="仿宋_GB2312"/>
        </w:rPr>
      </w:pPr>
      <w:r w:rsidRPr="00EF1035">
        <w:rPr>
          <w:rFonts w:eastAsia="仿宋_GB2312"/>
        </w:rPr>
        <w:t>2.</w:t>
      </w:r>
      <w:r w:rsidRPr="00EF1035">
        <w:rPr>
          <w:rFonts w:eastAsia="仿宋_GB2312" w:hAnsi="仿宋_GB2312"/>
        </w:rPr>
        <w:t>一般检查企业</w:t>
      </w:r>
      <w:r w:rsidRPr="00EF1035">
        <w:rPr>
          <w:rFonts w:eastAsia="仿宋_GB2312"/>
        </w:rPr>
        <w:t>132</w:t>
      </w:r>
      <w:r w:rsidRPr="00EF1035">
        <w:rPr>
          <w:rFonts w:eastAsia="仿宋_GB2312" w:hAnsi="仿宋_GB2312"/>
        </w:rPr>
        <w:t>家（附件</w:t>
      </w:r>
      <w:r w:rsidRPr="00EF1035">
        <w:rPr>
          <w:rFonts w:eastAsia="仿宋_GB2312"/>
        </w:rPr>
        <w:t>3</w:t>
      </w:r>
      <w:r w:rsidRPr="00EF1035">
        <w:rPr>
          <w:rFonts w:eastAsia="仿宋_GB2312" w:hAnsi="仿宋_GB2312"/>
        </w:rPr>
        <w:t>）。其中：危险化学品生产经营单位</w:t>
      </w:r>
      <w:r w:rsidRPr="00EF1035">
        <w:rPr>
          <w:rFonts w:eastAsia="仿宋_GB2312"/>
        </w:rPr>
        <w:t>31</w:t>
      </w:r>
      <w:r w:rsidRPr="00EF1035">
        <w:rPr>
          <w:rFonts w:eastAsia="仿宋_GB2312" w:hAnsi="仿宋_GB2312"/>
        </w:rPr>
        <w:t>家、烟花爆竹经营（批发）企业</w:t>
      </w:r>
      <w:r w:rsidRPr="00EF1035">
        <w:rPr>
          <w:rFonts w:eastAsia="仿宋_GB2312"/>
        </w:rPr>
        <w:t>1</w:t>
      </w:r>
      <w:r w:rsidRPr="00EF1035">
        <w:rPr>
          <w:rFonts w:eastAsia="仿宋_GB2312" w:hAnsi="仿宋_GB2312"/>
        </w:rPr>
        <w:t>家、医药化工</w:t>
      </w:r>
      <w:r w:rsidRPr="00EF1035">
        <w:rPr>
          <w:rFonts w:eastAsia="仿宋_GB2312"/>
        </w:rPr>
        <w:t>7</w:t>
      </w:r>
      <w:r w:rsidRPr="00EF1035">
        <w:rPr>
          <w:rFonts w:eastAsia="仿宋_GB2312" w:hAnsi="仿宋_GB2312"/>
        </w:rPr>
        <w:t>家；建材</w:t>
      </w:r>
      <w:r w:rsidRPr="00EF1035">
        <w:rPr>
          <w:rFonts w:eastAsia="仿宋_GB2312"/>
        </w:rPr>
        <w:t>4</w:t>
      </w:r>
      <w:r w:rsidRPr="00EF1035">
        <w:rPr>
          <w:rFonts w:eastAsia="仿宋_GB2312" w:hAnsi="仿宋_GB2312"/>
        </w:rPr>
        <w:t>家、机械加工</w:t>
      </w:r>
      <w:r w:rsidRPr="00EF1035">
        <w:rPr>
          <w:rFonts w:eastAsia="仿宋_GB2312"/>
        </w:rPr>
        <w:t>2</w:t>
      </w:r>
      <w:r w:rsidRPr="00EF1035">
        <w:rPr>
          <w:rFonts w:eastAsia="仿宋_GB2312" w:hAnsi="仿宋_GB2312"/>
        </w:rPr>
        <w:t>家、纺织</w:t>
      </w:r>
      <w:r w:rsidRPr="00EF1035">
        <w:rPr>
          <w:rFonts w:eastAsia="仿宋_GB2312"/>
        </w:rPr>
        <w:t>2</w:t>
      </w:r>
      <w:r w:rsidRPr="00EF1035">
        <w:rPr>
          <w:rFonts w:eastAsia="仿宋_GB2312" w:hAnsi="仿宋_GB2312"/>
        </w:rPr>
        <w:t>家、饲料加工</w:t>
      </w:r>
      <w:r w:rsidRPr="00EF1035">
        <w:rPr>
          <w:rFonts w:eastAsia="仿宋_GB2312"/>
        </w:rPr>
        <w:t>2</w:t>
      </w:r>
      <w:r w:rsidRPr="00EF1035">
        <w:rPr>
          <w:rFonts w:eastAsia="仿宋_GB2312" w:hAnsi="仿宋_GB2312"/>
        </w:rPr>
        <w:t>家、轻工（家具制造）</w:t>
      </w:r>
      <w:r w:rsidRPr="00EF1035">
        <w:rPr>
          <w:rFonts w:eastAsia="仿宋_GB2312"/>
        </w:rPr>
        <w:t>4</w:t>
      </w:r>
      <w:r w:rsidRPr="00EF1035">
        <w:rPr>
          <w:rFonts w:eastAsia="仿宋_GB2312" w:hAnsi="仿宋_GB2312"/>
        </w:rPr>
        <w:t>家、轻工（纸质包装）</w:t>
      </w:r>
      <w:r w:rsidR="008B5C01" w:rsidRPr="00EF1035">
        <w:rPr>
          <w:rFonts w:eastAsia="仿宋_GB2312"/>
        </w:rPr>
        <w:t>1</w:t>
      </w:r>
      <w:r w:rsidRPr="00EF1035">
        <w:rPr>
          <w:rFonts w:eastAsia="仿宋_GB2312" w:hAnsi="仿宋_GB2312"/>
        </w:rPr>
        <w:t>家、轻工（食用油品和油脂类食品）</w:t>
      </w:r>
      <w:r w:rsidRPr="00EF1035">
        <w:rPr>
          <w:rFonts w:eastAsia="仿宋_GB2312"/>
        </w:rPr>
        <w:t>78</w:t>
      </w:r>
      <w:r w:rsidRPr="00EF1035">
        <w:rPr>
          <w:rFonts w:eastAsia="仿宋_GB2312" w:hAnsi="仿宋_GB2312"/>
        </w:rPr>
        <w:t>家。</w:t>
      </w:r>
    </w:p>
    <w:p w:rsidR="005C5BAA" w:rsidRPr="00EF1035" w:rsidRDefault="005C5BAA" w:rsidP="00514265">
      <w:pPr>
        <w:adjustRightInd w:val="0"/>
        <w:snapToGrid w:val="0"/>
        <w:spacing w:line="580" w:lineRule="exact"/>
        <w:ind w:firstLineChars="200" w:firstLine="640"/>
      </w:pPr>
      <w:r w:rsidRPr="00EF1035">
        <w:rPr>
          <w:rFonts w:eastAsia="仿宋_GB2312"/>
        </w:rPr>
        <w:t>3.</w:t>
      </w:r>
      <w:r w:rsidRPr="00EF1035">
        <w:rPr>
          <w:rFonts w:eastAsia="仿宋_GB2312" w:hAnsi="仿宋_GB2312"/>
        </w:rPr>
        <w:t>各业务股室（执法大队）按照各自工作职责，结合日常工作安排，对照一般检查企业名单（包括附件</w:t>
      </w:r>
      <w:r w:rsidRPr="00EF1035">
        <w:rPr>
          <w:rFonts w:eastAsia="仿宋_GB2312"/>
        </w:rPr>
        <w:t>3</w:t>
      </w:r>
      <w:r w:rsidRPr="00EF1035">
        <w:rPr>
          <w:rFonts w:eastAsia="仿宋_GB2312" w:hAnsi="仿宋_GB2312"/>
        </w:rPr>
        <w:t>，但不限于）实行双随机抽查检查，全年监督检查目标数不低于入库企业数的</w:t>
      </w:r>
      <w:r w:rsidRPr="00EF1035">
        <w:rPr>
          <w:rFonts w:eastAsia="仿宋_GB2312"/>
        </w:rPr>
        <w:t>15</w:t>
      </w:r>
      <w:r w:rsidRPr="00EF1035">
        <w:rPr>
          <w:rFonts w:eastAsia="仿宋_GB2312" w:hAnsi="仿宋_GB2312"/>
        </w:rPr>
        <w:t>％。</w:t>
      </w:r>
    </w:p>
    <w:p w:rsidR="005C5BAA" w:rsidRPr="00EF1035" w:rsidRDefault="005C5BAA" w:rsidP="00514265">
      <w:pPr>
        <w:adjustRightInd w:val="0"/>
        <w:snapToGrid w:val="0"/>
        <w:spacing w:line="580" w:lineRule="exact"/>
        <w:ind w:firstLineChars="200" w:firstLine="640"/>
        <w:rPr>
          <w:rFonts w:eastAsia="黑体"/>
          <w:bCs/>
        </w:rPr>
      </w:pPr>
      <w:r w:rsidRPr="00EF1035">
        <w:rPr>
          <w:rFonts w:eastAsia="黑体" w:hAnsi="黑体"/>
          <w:bCs/>
        </w:rPr>
        <w:t>四、监督检查重点内容</w:t>
      </w:r>
    </w:p>
    <w:p w:rsidR="005C5BAA" w:rsidRPr="00B17A0E" w:rsidRDefault="00B17A0E" w:rsidP="00514265">
      <w:pPr>
        <w:adjustRightInd w:val="0"/>
        <w:snapToGrid w:val="0"/>
        <w:spacing w:line="580" w:lineRule="exact"/>
        <w:ind w:firstLineChars="200" w:firstLine="640"/>
        <w:rPr>
          <w:rFonts w:eastAsia="楷体_GB2312"/>
        </w:rPr>
      </w:pPr>
      <w:r w:rsidRPr="00B17A0E">
        <w:rPr>
          <w:rFonts w:eastAsia="楷体_GB2312"/>
        </w:rPr>
        <w:t>（一）依法通过有关安全生产行政审批的情况。</w:t>
      </w:r>
    </w:p>
    <w:p w:rsidR="005C5BAA" w:rsidRPr="00B17A0E" w:rsidRDefault="00B17A0E" w:rsidP="00514265">
      <w:pPr>
        <w:adjustRightInd w:val="0"/>
        <w:snapToGrid w:val="0"/>
        <w:spacing w:line="580" w:lineRule="exact"/>
        <w:ind w:firstLineChars="200" w:firstLine="640"/>
        <w:rPr>
          <w:rFonts w:eastAsia="楷体_GB2312"/>
        </w:rPr>
      </w:pPr>
      <w:r w:rsidRPr="00B17A0E">
        <w:rPr>
          <w:rFonts w:eastAsia="楷体_GB2312"/>
        </w:rPr>
        <w:t>（二）有关人员的安全生产教育和培训、考核情况。</w:t>
      </w:r>
    </w:p>
    <w:p w:rsidR="005C5BAA" w:rsidRPr="00B17A0E" w:rsidRDefault="005C5BAA" w:rsidP="00514265">
      <w:pPr>
        <w:adjustRightInd w:val="0"/>
        <w:snapToGrid w:val="0"/>
        <w:spacing w:line="580" w:lineRule="exact"/>
        <w:ind w:firstLineChars="200" w:firstLine="640"/>
        <w:rPr>
          <w:rFonts w:eastAsia="楷体_GB2312"/>
        </w:rPr>
      </w:pPr>
      <w:r w:rsidRPr="00B17A0E">
        <w:rPr>
          <w:rFonts w:eastAsia="楷体_GB2312"/>
        </w:rPr>
        <w:t>（三）建立和落实安全生产责任制、安全生产规章制度和操</w:t>
      </w:r>
      <w:r w:rsidR="00B17A0E" w:rsidRPr="00B17A0E">
        <w:rPr>
          <w:rFonts w:eastAsia="楷体_GB2312"/>
        </w:rPr>
        <w:lastRenderedPageBreak/>
        <w:t>作规程、作业规程的情况。</w:t>
      </w:r>
    </w:p>
    <w:p w:rsidR="005C5BAA" w:rsidRPr="00B17A0E" w:rsidRDefault="005C5BAA" w:rsidP="00514265">
      <w:pPr>
        <w:adjustRightInd w:val="0"/>
        <w:snapToGrid w:val="0"/>
        <w:spacing w:line="580" w:lineRule="exact"/>
        <w:ind w:firstLineChars="200" w:firstLine="640"/>
        <w:rPr>
          <w:rFonts w:eastAsia="楷体_GB2312"/>
        </w:rPr>
      </w:pPr>
      <w:r w:rsidRPr="00B17A0E">
        <w:rPr>
          <w:rFonts w:eastAsia="楷体_GB2312"/>
        </w:rPr>
        <w:t>（四）按照国家规定提取和使用安全生产费用，安排用于配备劳动防护</w:t>
      </w:r>
      <w:r w:rsidR="00B17A0E" w:rsidRPr="00B17A0E">
        <w:rPr>
          <w:rFonts w:eastAsia="楷体_GB2312"/>
        </w:rPr>
        <w:t>用品、进行安全生产教育和培训的经费，以及其他安全生产投入的情况。</w:t>
      </w:r>
    </w:p>
    <w:p w:rsidR="005C5BAA" w:rsidRPr="00B17A0E" w:rsidRDefault="00B17A0E" w:rsidP="00514265">
      <w:pPr>
        <w:adjustRightInd w:val="0"/>
        <w:snapToGrid w:val="0"/>
        <w:spacing w:line="580" w:lineRule="exact"/>
        <w:ind w:firstLineChars="200" w:firstLine="640"/>
        <w:rPr>
          <w:rFonts w:eastAsia="楷体_GB2312"/>
        </w:rPr>
      </w:pPr>
      <w:r w:rsidRPr="00B17A0E">
        <w:rPr>
          <w:rFonts w:eastAsia="楷体_GB2312"/>
        </w:rPr>
        <w:t>（五）依法设置安全生产管理机构和配备安全生产管理人员的情况。</w:t>
      </w:r>
    </w:p>
    <w:p w:rsidR="005C5BAA" w:rsidRPr="00B17A0E" w:rsidRDefault="005C5BAA" w:rsidP="00514265">
      <w:pPr>
        <w:adjustRightInd w:val="0"/>
        <w:snapToGrid w:val="0"/>
        <w:spacing w:line="580" w:lineRule="exact"/>
        <w:ind w:firstLineChars="200" w:firstLine="640"/>
        <w:rPr>
          <w:rFonts w:eastAsia="楷体_GB2312"/>
        </w:rPr>
      </w:pPr>
      <w:r w:rsidRPr="00B17A0E">
        <w:rPr>
          <w:rFonts w:eastAsia="楷体_GB2312"/>
        </w:rPr>
        <w:t>（六）危险物品的生产、储存</w:t>
      </w:r>
      <w:r w:rsidR="00B17A0E" w:rsidRPr="00B17A0E">
        <w:rPr>
          <w:rFonts w:eastAsia="楷体_GB2312"/>
        </w:rPr>
        <w:t>单位以及非煤矿山、金属冶炼单位配备或者聘用注册安全工程师的情况。</w:t>
      </w:r>
    </w:p>
    <w:p w:rsidR="005C5BAA" w:rsidRPr="00B17A0E" w:rsidRDefault="005C5BAA" w:rsidP="00514265">
      <w:pPr>
        <w:adjustRightInd w:val="0"/>
        <w:snapToGrid w:val="0"/>
        <w:spacing w:line="580" w:lineRule="exact"/>
        <w:ind w:firstLineChars="200" w:firstLine="640"/>
        <w:rPr>
          <w:rFonts w:eastAsia="楷体_GB2312"/>
        </w:rPr>
      </w:pPr>
      <w:r w:rsidRPr="00B17A0E">
        <w:rPr>
          <w:rFonts w:eastAsia="楷体_GB2312"/>
        </w:rPr>
        <w:t>（七）从业人员、被派</w:t>
      </w:r>
      <w:r w:rsidR="00B17A0E" w:rsidRPr="00B17A0E">
        <w:rPr>
          <w:rFonts w:eastAsia="楷体_GB2312"/>
        </w:rPr>
        <w:t>遣劳动者和实习学生受到安全生产教育、培训及其教育培训档案的情况。</w:t>
      </w:r>
    </w:p>
    <w:p w:rsidR="005C5BAA" w:rsidRPr="00B17A0E" w:rsidRDefault="005C5BAA" w:rsidP="00514265">
      <w:pPr>
        <w:adjustRightInd w:val="0"/>
        <w:snapToGrid w:val="0"/>
        <w:spacing w:line="580" w:lineRule="exact"/>
        <w:ind w:firstLineChars="200" w:firstLine="640"/>
        <w:rPr>
          <w:rFonts w:eastAsia="楷体_GB2312"/>
        </w:rPr>
      </w:pPr>
      <w:r w:rsidRPr="00B17A0E">
        <w:rPr>
          <w:rFonts w:eastAsia="楷体_GB2312"/>
        </w:rPr>
        <w:t>（八）新建、改建、扩建工程项目的安全设施与主体工程同时设计、同时施工、同时投入</w:t>
      </w:r>
      <w:r w:rsidR="00B17A0E" w:rsidRPr="00B17A0E">
        <w:rPr>
          <w:rFonts w:eastAsia="楷体_GB2312"/>
        </w:rPr>
        <w:t>生产和使用，以及按规定办理设计审查和竣工验收的情况。</w:t>
      </w:r>
    </w:p>
    <w:p w:rsidR="005C5BAA" w:rsidRPr="00B17A0E" w:rsidRDefault="005C5BAA" w:rsidP="00514265">
      <w:pPr>
        <w:adjustRightInd w:val="0"/>
        <w:snapToGrid w:val="0"/>
        <w:spacing w:line="580" w:lineRule="exact"/>
        <w:ind w:firstLineChars="200" w:firstLine="640"/>
        <w:rPr>
          <w:rFonts w:eastAsia="楷体_GB2312"/>
        </w:rPr>
      </w:pPr>
      <w:r w:rsidRPr="00B17A0E">
        <w:rPr>
          <w:rFonts w:eastAsia="楷体_GB2312"/>
        </w:rPr>
        <w:t>（九）在有较大危</w:t>
      </w:r>
      <w:r w:rsidR="00B17A0E" w:rsidRPr="00B17A0E">
        <w:rPr>
          <w:rFonts w:eastAsia="楷体_GB2312"/>
        </w:rPr>
        <w:t>险因素的生产经营场所和有关设施、设备上，设置安全警示标志的情况。</w:t>
      </w:r>
    </w:p>
    <w:p w:rsidR="005C5BAA" w:rsidRPr="00B17A0E" w:rsidRDefault="00B17A0E" w:rsidP="00514265">
      <w:pPr>
        <w:adjustRightInd w:val="0"/>
        <w:snapToGrid w:val="0"/>
        <w:spacing w:line="580" w:lineRule="exact"/>
        <w:ind w:firstLineChars="200" w:firstLine="640"/>
        <w:rPr>
          <w:rFonts w:eastAsia="楷体_GB2312"/>
        </w:rPr>
      </w:pPr>
      <w:r w:rsidRPr="00B17A0E">
        <w:rPr>
          <w:rFonts w:eastAsia="楷体_GB2312"/>
        </w:rPr>
        <w:t>（十）对安全设备的维护、保养、定期检测的情况。</w:t>
      </w:r>
    </w:p>
    <w:p w:rsidR="005C5BAA" w:rsidRPr="00B17A0E" w:rsidRDefault="005C5BAA" w:rsidP="00514265">
      <w:pPr>
        <w:adjustRightInd w:val="0"/>
        <w:snapToGrid w:val="0"/>
        <w:spacing w:line="580" w:lineRule="exact"/>
        <w:ind w:firstLineChars="200" w:firstLine="640"/>
        <w:rPr>
          <w:rFonts w:eastAsia="楷体_GB2312"/>
        </w:rPr>
      </w:pPr>
      <w:r w:rsidRPr="00B17A0E">
        <w:rPr>
          <w:rFonts w:eastAsia="楷体_GB2312"/>
        </w:rPr>
        <w:t>（十一</w:t>
      </w:r>
      <w:r w:rsidR="00B17A0E" w:rsidRPr="00B17A0E">
        <w:rPr>
          <w:rFonts w:eastAsia="楷体_GB2312"/>
        </w:rPr>
        <w:t>）重大危险源登记建档、定期检测、评估、监控和制定应急预案的情况。</w:t>
      </w:r>
    </w:p>
    <w:p w:rsidR="005C5BAA" w:rsidRPr="00B17A0E" w:rsidRDefault="005C5BAA" w:rsidP="00514265">
      <w:pPr>
        <w:adjustRightInd w:val="0"/>
        <w:snapToGrid w:val="0"/>
        <w:spacing w:line="580" w:lineRule="exact"/>
        <w:ind w:firstLineChars="200" w:firstLine="640"/>
        <w:rPr>
          <w:rFonts w:eastAsia="楷体_GB2312"/>
        </w:rPr>
      </w:pPr>
      <w:r w:rsidRPr="00B17A0E">
        <w:rPr>
          <w:rFonts w:eastAsia="楷体_GB2312"/>
        </w:rPr>
        <w:t>（十二）教育和督促从业人员严格执行本单位的安全生产规章制度和安全操作规程，并向从业人员如实告知作</w:t>
      </w:r>
      <w:r w:rsidR="00B17A0E" w:rsidRPr="00B17A0E">
        <w:rPr>
          <w:rFonts w:eastAsia="楷体_GB2312"/>
        </w:rPr>
        <w:t>业场所和工作岗位存在的危险因素、防范措施以及事故应急措施的情况。</w:t>
      </w:r>
    </w:p>
    <w:p w:rsidR="005C5BAA" w:rsidRPr="00B17A0E" w:rsidRDefault="005C5BAA" w:rsidP="00514265">
      <w:pPr>
        <w:adjustRightInd w:val="0"/>
        <w:snapToGrid w:val="0"/>
        <w:spacing w:line="580" w:lineRule="exact"/>
        <w:ind w:firstLineChars="200" w:firstLine="640"/>
        <w:rPr>
          <w:rFonts w:eastAsia="楷体_GB2312"/>
        </w:rPr>
      </w:pPr>
      <w:r w:rsidRPr="00B17A0E">
        <w:rPr>
          <w:rFonts w:eastAsia="楷体_GB2312"/>
        </w:rPr>
        <w:t>（十三）为从业人员提供符合国家标准或者行业标准的劳动</w:t>
      </w:r>
      <w:r w:rsidR="00B17A0E" w:rsidRPr="00B17A0E">
        <w:rPr>
          <w:rFonts w:eastAsia="楷体_GB2312"/>
        </w:rPr>
        <w:lastRenderedPageBreak/>
        <w:t>防护用品，并监督、教育从业人员按照使用规则正确佩戴和使用的情况。</w:t>
      </w:r>
    </w:p>
    <w:p w:rsidR="005C5BAA" w:rsidRPr="00B17A0E" w:rsidRDefault="005C5BAA" w:rsidP="00514265">
      <w:pPr>
        <w:adjustRightInd w:val="0"/>
        <w:snapToGrid w:val="0"/>
        <w:spacing w:line="580" w:lineRule="exact"/>
        <w:ind w:firstLineChars="200" w:firstLine="640"/>
        <w:rPr>
          <w:rFonts w:eastAsia="楷体_GB2312"/>
        </w:rPr>
      </w:pPr>
      <w:r w:rsidRPr="00B17A0E">
        <w:rPr>
          <w:rFonts w:eastAsia="楷体_GB2312"/>
        </w:rPr>
        <w:t>（十四）在同一作业区域内进行生产经营活动，可能危及对方生产安全的，与对方签订安全生产管理协议，明确各自的安全生产管理职责和应当采取</w:t>
      </w:r>
      <w:r w:rsidR="00B17A0E" w:rsidRPr="00B17A0E">
        <w:rPr>
          <w:rFonts w:eastAsia="楷体_GB2312"/>
        </w:rPr>
        <w:t>的安全措施，并指定专职安全生产管理人员进行安全检查与协调的情况。</w:t>
      </w:r>
    </w:p>
    <w:p w:rsidR="005C5BAA" w:rsidRPr="00B17A0E" w:rsidRDefault="005C5BAA" w:rsidP="00514265">
      <w:pPr>
        <w:adjustRightInd w:val="0"/>
        <w:snapToGrid w:val="0"/>
        <w:spacing w:line="580" w:lineRule="exact"/>
        <w:ind w:firstLineChars="200" w:firstLine="640"/>
        <w:rPr>
          <w:rFonts w:eastAsia="楷体_GB2312"/>
        </w:rPr>
      </w:pPr>
      <w:r w:rsidRPr="00B17A0E">
        <w:rPr>
          <w:rFonts w:eastAsia="楷体_GB2312"/>
        </w:rPr>
        <w:t>（十五）对承包单位、承租单位的安全生产工</w:t>
      </w:r>
      <w:r w:rsidR="00B17A0E" w:rsidRPr="00B17A0E">
        <w:rPr>
          <w:rFonts w:eastAsia="楷体_GB2312"/>
        </w:rPr>
        <w:t>作实行统一协调、管理，定期进行安全检查，督促整改安全问题的情况。</w:t>
      </w:r>
    </w:p>
    <w:p w:rsidR="005C5BAA" w:rsidRPr="00B17A0E" w:rsidRDefault="005C5BAA" w:rsidP="00514265">
      <w:pPr>
        <w:adjustRightInd w:val="0"/>
        <w:snapToGrid w:val="0"/>
        <w:spacing w:line="580" w:lineRule="exact"/>
        <w:ind w:firstLineChars="200" w:firstLine="640"/>
        <w:rPr>
          <w:rFonts w:eastAsia="楷体_GB2312"/>
        </w:rPr>
      </w:pPr>
      <w:r w:rsidRPr="00B17A0E">
        <w:rPr>
          <w:rFonts w:eastAsia="楷体_GB2312"/>
        </w:rPr>
        <w:t>（十六）建立健全生产安全事故隐患排查治理制度，及时发现</w:t>
      </w:r>
      <w:r w:rsidR="00B17A0E" w:rsidRPr="00B17A0E">
        <w:rPr>
          <w:rFonts w:eastAsia="楷体_GB2312"/>
        </w:rPr>
        <w:t>并消除事故隐患，如实记录事故隐患治理，以及向从业人员通报的情况。</w:t>
      </w:r>
    </w:p>
    <w:p w:rsidR="005C5BAA" w:rsidRPr="00B17A0E" w:rsidRDefault="005C5BAA" w:rsidP="00514265">
      <w:pPr>
        <w:adjustRightInd w:val="0"/>
        <w:snapToGrid w:val="0"/>
        <w:spacing w:line="580" w:lineRule="exact"/>
        <w:ind w:firstLineChars="200" w:firstLine="640"/>
        <w:rPr>
          <w:rFonts w:eastAsia="楷体_GB2312"/>
        </w:rPr>
      </w:pPr>
      <w:r w:rsidRPr="00B17A0E">
        <w:rPr>
          <w:rFonts w:eastAsia="楷体_GB2312"/>
        </w:rPr>
        <w:t>（十七）制定、实施生产安全</w:t>
      </w:r>
      <w:r w:rsidR="00B17A0E" w:rsidRPr="00B17A0E">
        <w:rPr>
          <w:rFonts w:eastAsia="楷体_GB2312"/>
        </w:rPr>
        <w:t>事故应急预案，定期组织应急预案演练，以及有关应急预案备案的情况。</w:t>
      </w:r>
    </w:p>
    <w:p w:rsidR="005C5BAA" w:rsidRPr="00B17A0E" w:rsidRDefault="005C5BAA" w:rsidP="00514265">
      <w:pPr>
        <w:adjustRightInd w:val="0"/>
        <w:snapToGrid w:val="0"/>
        <w:spacing w:line="580" w:lineRule="exact"/>
        <w:ind w:firstLineChars="200" w:firstLine="640"/>
        <w:rPr>
          <w:rFonts w:eastAsia="楷体_GB2312"/>
        </w:rPr>
      </w:pPr>
      <w:r w:rsidRPr="00B17A0E">
        <w:rPr>
          <w:rFonts w:eastAsia="楷体_GB2312"/>
        </w:rPr>
        <w:t>（十八）危险物品的生产、经营、储存单位以及矿山、金属冶炼单位建立应急救援组织或者兼职救援队伍、签订应急</w:t>
      </w:r>
      <w:r w:rsidR="00B17A0E" w:rsidRPr="00B17A0E">
        <w:rPr>
          <w:rFonts w:eastAsia="楷体_GB2312"/>
        </w:rPr>
        <w:t>救援协议，以及应急救援器材、设备和物资的配备、维护、保养的情况。</w:t>
      </w:r>
    </w:p>
    <w:p w:rsidR="005C5BAA" w:rsidRPr="00B17A0E" w:rsidRDefault="00B17A0E" w:rsidP="00514265">
      <w:pPr>
        <w:adjustRightInd w:val="0"/>
        <w:snapToGrid w:val="0"/>
        <w:spacing w:line="580" w:lineRule="exact"/>
        <w:ind w:firstLineChars="200" w:firstLine="640"/>
        <w:rPr>
          <w:rFonts w:eastAsia="楷体_GB2312"/>
        </w:rPr>
      </w:pPr>
      <w:r w:rsidRPr="00B17A0E">
        <w:rPr>
          <w:rFonts w:eastAsia="楷体_GB2312"/>
        </w:rPr>
        <w:t>（十九）按照规定报告生产安全事故的情况。</w:t>
      </w:r>
    </w:p>
    <w:p w:rsidR="005C5BAA" w:rsidRPr="00B17A0E" w:rsidRDefault="00B17A0E" w:rsidP="00514265">
      <w:pPr>
        <w:adjustRightInd w:val="0"/>
        <w:snapToGrid w:val="0"/>
        <w:spacing w:line="580" w:lineRule="exact"/>
        <w:ind w:firstLineChars="200" w:firstLine="640"/>
        <w:rPr>
          <w:rFonts w:eastAsia="楷体_GB2312"/>
        </w:rPr>
      </w:pPr>
      <w:r w:rsidRPr="00B17A0E">
        <w:rPr>
          <w:rFonts w:eastAsia="楷体_GB2312"/>
        </w:rPr>
        <w:t>（二十）特殊作业安全管理情况。</w:t>
      </w:r>
    </w:p>
    <w:p w:rsidR="005C5BAA" w:rsidRPr="00B17A0E" w:rsidRDefault="005C5BAA" w:rsidP="00514265">
      <w:pPr>
        <w:adjustRightInd w:val="0"/>
        <w:snapToGrid w:val="0"/>
        <w:spacing w:line="580" w:lineRule="exact"/>
        <w:ind w:firstLineChars="200" w:firstLine="640"/>
        <w:rPr>
          <w:rFonts w:eastAsia="楷体_GB2312"/>
        </w:rPr>
      </w:pPr>
      <w:r w:rsidRPr="00B17A0E">
        <w:rPr>
          <w:rFonts w:eastAsia="楷体_GB2312"/>
        </w:rPr>
        <w:t>（二十一）开展粉尘涉爆治理的情况。</w:t>
      </w:r>
    </w:p>
    <w:p w:rsidR="005C5BAA" w:rsidRPr="00B17A0E" w:rsidRDefault="005C5BAA" w:rsidP="00514265">
      <w:pPr>
        <w:adjustRightInd w:val="0"/>
        <w:snapToGrid w:val="0"/>
        <w:spacing w:line="580" w:lineRule="exact"/>
        <w:ind w:firstLineChars="200" w:firstLine="640"/>
        <w:rPr>
          <w:rFonts w:eastAsia="楷体_GB2312"/>
        </w:rPr>
      </w:pPr>
      <w:r w:rsidRPr="00B17A0E">
        <w:rPr>
          <w:rFonts w:eastAsia="楷体_GB2312"/>
        </w:rPr>
        <w:t>（二十二）</w:t>
      </w:r>
      <w:r w:rsidRPr="00B17A0E">
        <w:rPr>
          <w:rFonts w:eastAsia="楷体_GB2312"/>
        </w:rPr>
        <w:t>“</w:t>
      </w:r>
      <w:r w:rsidRPr="00B17A0E">
        <w:rPr>
          <w:rFonts w:eastAsia="楷体_GB2312"/>
        </w:rPr>
        <w:t>三岗人员</w:t>
      </w:r>
      <w:r w:rsidRPr="00B17A0E">
        <w:rPr>
          <w:rFonts w:eastAsia="楷体_GB2312"/>
        </w:rPr>
        <w:t>”</w:t>
      </w:r>
      <w:r w:rsidRPr="00B17A0E">
        <w:rPr>
          <w:rFonts w:eastAsia="楷体_GB2312"/>
        </w:rPr>
        <w:t>（特种作业人员、主要负责人和安全管理人员）持证上岗情况。</w:t>
      </w:r>
    </w:p>
    <w:p w:rsidR="005C5BAA" w:rsidRPr="00B17A0E" w:rsidRDefault="005C5BAA" w:rsidP="00514265">
      <w:pPr>
        <w:adjustRightInd w:val="0"/>
        <w:snapToGrid w:val="0"/>
        <w:spacing w:line="580" w:lineRule="exact"/>
        <w:ind w:firstLineChars="200" w:firstLine="640"/>
        <w:rPr>
          <w:rFonts w:eastAsia="楷体_GB2312"/>
        </w:rPr>
      </w:pPr>
      <w:r w:rsidRPr="00B17A0E">
        <w:rPr>
          <w:rFonts w:eastAsia="楷体_GB2312"/>
        </w:rPr>
        <w:t>（二十三）高危行业企业购买安全生产责任保险落实情况。</w:t>
      </w:r>
    </w:p>
    <w:p w:rsidR="005C5BAA" w:rsidRPr="00B17A0E" w:rsidRDefault="005C5BAA" w:rsidP="00514265">
      <w:pPr>
        <w:adjustRightInd w:val="0"/>
        <w:snapToGrid w:val="0"/>
        <w:spacing w:line="580" w:lineRule="exact"/>
        <w:ind w:firstLineChars="200" w:firstLine="640"/>
        <w:rPr>
          <w:rFonts w:eastAsia="楷体_GB2312"/>
        </w:rPr>
      </w:pPr>
      <w:r w:rsidRPr="00B17A0E">
        <w:rPr>
          <w:rFonts w:eastAsia="楷体_GB2312"/>
        </w:rPr>
        <w:lastRenderedPageBreak/>
        <w:t>（二十四）依法应当监督检查的其他情况。</w:t>
      </w:r>
    </w:p>
    <w:p w:rsidR="005C5BAA" w:rsidRPr="00EF1035" w:rsidRDefault="005C5BAA" w:rsidP="00514265">
      <w:pPr>
        <w:adjustRightInd w:val="0"/>
        <w:snapToGrid w:val="0"/>
        <w:spacing w:line="580" w:lineRule="exact"/>
      </w:pPr>
      <w:r w:rsidRPr="00EF1035">
        <w:rPr>
          <w:rFonts w:eastAsia="黑体"/>
          <w:bCs/>
        </w:rPr>
        <w:t xml:space="preserve">    </w:t>
      </w:r>
      <w:r w:rsidRPr="00EF1035">
        <w:rPr>
          <w:rFonts w:eastAsia="黑体" w:hAnsi="黑体"/>
          <w:bCs/>
        </w:rPr>
        <w:t>五、工作措施及要求</w:t>
      </w:r>
    </w:p>
    <w:p w:rsidR="005C5BAA" w:rsidRPr="00EF1035" w:rsidRDefault="005C5BAA" w:rsidP="00514265">
      <w:pPr>
        <w:adjustRightInd w:val="0"/>
        <w:snapToGrid w:val="0"/>
        <w:spacing w:line="580" w:lineRule="exact"/>
        <w:ind w:firstLineChars="200" w:firstLine="640"/>
        <w:rPr>
          <w:rFonts w:eastAsia="楷体_GB2312"/>
          <w:bCs/>
        </w:rPr>
      </w:pPr>
      <w:r w:rsidRPr="00EF1035">
        <w:rPr>
          <w:rFonts w:eastAsia="楷体_GB2312"/>
          <w:bCs/>
        </w:rPr>
        <w:t>（一）细化检查计划和方案。</w:t>
      </w:r>
      <w:r w:rsidRPr="00EF1035">
        <w:rPr>
          <w:rFonts w:eastAsia="仿宋_GB2312" w:hAnsi="仿宋_GB2312"/>
        </w:rPr>
        <w:t>各股（室）、大队要按照</w:t>
      </w:r>
      <w:r w:rsidRPr="00EF1035">
        <w:rPr>
          <w:rFonts w:eastAsia="仿宋_GB2312"/>
        </w:rPr>
        <w:t>“</w:t>
      </w:r>
      <w:r w:rsidRPr="00EF1035">
        <w:rPr>
          <w:rFonts w:eastAsia="仿宋_GB2312" w:hAnsi="仿宋_GB2312"/>
        </w:rPr>
        <w:t>突出重点、提高效能</w:t>
      </w:r>
      <w:r w:rsidRPr="00EF1035">
        <w:rPr>
          <w:rFonts w:eastAsia="仿宋_GB2312"/>
        </w:rPr>
        <w:t>”</w:t>
      </w:r>
      <w:r w:rsidRPr="00EF1035">
        <w:rPr>
          <w:rFonts w:eastAsia="仿宋_GB2312" w:hAnsi="仿宋_GB2312"/>
        </w:rPr>
        <w:t>的原则，根据局</w:t>
      </w:r>
      <w:r w:rsidRPr="00EF1035">
        <w:rPr>
          <w:rFonts w:eastAsia="仿宋_GB2312"/>
        </w:rPr>
        <w:t>2021</w:t>
      </w:r>
      <w:r w:rsidRPr="00EF1035">
        <w:rPr>
          <w:rFonts w:eastAsia="仿宋_GB2312" w:hAnsi="仿宋_GB2312"/>
        </w:rPr>
        <w:t>年度安全生产监督检查计划，制定本股室（执法大队）的月度监督检查计划，每次检查要制定检查方案，细化检查内容，确定检查单位、检查时间、检查事项，检查人员对照检查事项照单检查，并督促企业按规定进行整改，强化安全措施，切实减少生产安全事故发生。</w:t>
      </w:r>
    </w:p>
    <w:p w:rsidR="005C5BAA" w:rsidRPr="00EF1035" w:rsidRDefault="005C5BAA" w:rsidP="00514265">
      <w:pPr>
        <w:numPr>
          <w:ilvl w:val="0"/>
          <w:numId w:val="12"/>
        </w:numPr>
        <w:adjustRightInd w:val="0"/>
        <w:snapToGrid w:val="0"/>
        <w:spacing w:line="580" w:lineRule="exact"/>
        <w:ind w:firstLineChars="200" w:firstLine="640"/>
        <w:rPr>
          <w:rFonts w:eastAsia="楷体_GB2312"/>
          <w:bCs/>
        </w:rPr>
      </w:pPr>
      <w:r w:rsidRPr="00EF1035">
        <w:rPr>
          <w:rFonts w:eastAsia="楷体_GB2312"/>
          <w:bCs/>
        </w:rPr>
        <w:t>树立正确的法制理念。</w:t>
      </w:r>
      <w:r w:rsidRPr="00EF1035">
        <w:rPr>
          <w:rFonts w:eastAsia="仿宋_GB2312" w:hAnsi="仿宋_GB2312"/>
        </w:rPr>
        <w:t>各股（室）、大队要牢固树立</w:t>
      </w:r>
      <w:r w:rsidRPr="00EF1035">
        <w:rPr>
          <w:rFonts w:eastAsia="仿宋_GB2312"/>
        </w:rPr>
        <w:t>“</w:t>
      </w:r>
      <w:r w:rsidRPr="00EF1035">
        <w:rPr>
          <w:rFonts w:eastAsia="仿宋_GB2312" w:hAnsi="仿宋_GB2312"/>
        </w:rPr>
        <w:t>红线意识</w:t>
      </w:r>
      <w:r w:rsidRPr="00EF1035">
        <w:rPr>
          <w:rFonts w:eastAsia="仿宋_GB2312"/>
        </w:rPr>
        <w:t>”</w:t>
      </w:r>
      <w:r w:rsidRPr="00EF1035">
        <w:rPr>
          <w:rFonts w:eastAsia="仿宋_GB2312" w:hAnsi="仿宋_GB2312"/>
        </w:rPr>
        <w:t>和</w:t>
      </w:r>
      <w:r w:rsidRPr="00EF1035">
        <w:rPr>
          <w:rFonts w:eastAsia="仿宋_GB2312"/>
        </w:rPr>
        <w:t>“</w:t>
      </w:r>
      <w:r w:rsidRPr="00EF1035">
        <w:rPr>
          <w:rFonts w:eastAsia="仿宋_GB2312" w:hAnsi="仿宋_GB2312"/>
        </w:rPr>
        <w:t>底线思维</w:t>
      </w:r>
      <w:r w:rsidRPr="00EF1035">
        <w:rPr>
          <w:rFonts w:eastAsia="仿宋_GB2312"/>
        </w:rPr>
        <w:t>”</w:t>
      </w:r>
      <w:r w:rsidRPr="00EF1035">
        <w:rPr>
          <w:rFonts w:eastAsia="仿宋_GB2312" w:hAnsi="仿宋_GB2312"/>
        </w:rPr>
        <w:t>，严格按照</w:t>
      </w:r>
      <w:r w:rsidRPr="00EF1035">
        <w:rPr>
          <w:rFonts w:eastAsia="仿宋_GB2312"/>
        </w:rPr>
        <w:t>“</w:t>
      </w:r>
      <w:r w:rsidRPr="00EF1035">
        <w:rPr>
          <w:rFonts w:eastAsia="仿宋_GB2312" w:hAnsi="仿宋_GB2312"/>
        </w:rPr>
        <w:t>严、深、细、实</w:t>
      </w:r>
      <w:r w:rsidRPr="00EF1035">
        <w:rPr>
          <w:rFonts w:eastAsia="仿宋_GB2312"/>
        </w:rPr>
        <w:t>”</w:t>
      </w:r>
      <w:r w:rsidRPr="00EF1035">
        <w:rPr>
          <w:rFonts w:eastAsia="仿宋_GB2312" w:hAnsi="仿宋_GB2312"/>
        </w:rPr>
        <w:t>的总体要求，结合股室（执法大队）职责分工，对被检查企业在遵守安全生产和应急管理的法律、法规、规章以及国家标准、行业标准的情况进行监督检查，依法采取现场处理、行政强制、行政处罚等措施。对发现的事故隐患</w:t>
      </w:r>
      <w:r w:rsidRPr="00EF1035">
        <w:rPr>
          <w:rFonts w:eastAsia="仿宋_GB2312"/>
        </w:rPr>
        <w:t>“</w:t>
      </w:r>
      <w:r w:rsidRPr="00EF1035">
        <w:rPr>
          <w:rFonts w:eastAsia="仿宋_GB2312" w:hAnsi="仿宋_GB2312"/>
        </w:rPr>
        <w:t>盯住不放、督促到底、整改到位</w:t>
      </w:r>
      <w:r w:rsidRPr="00EF1035">
        <w:rPr>
          <w:rFonts w:eastAsia="仿宋_GB2312"/>
        </w:rPr>
        <w:t>”</w:t>
      </w:r>
      <w:r w:rsidRPr="00EF1035">
        <w:rPr>
          <w:rFonts w:eastAsia="仿宋_GB2312" w:hAnsi="仿宋_GB2312"/>
        </w:rPr>
        <w:t>，形成闭环管理；对发现的生产安全事故，要按照</w:t>
      </w:r>
      <w:r w:rsidRPr="00EF1035">
        <w:rPr>
          <w:rFonts w:eastAsia="仿宋_GB2312"/>
        </w:rPr>
        <w:t>“</w:t>
      </w:r>
      <w:r w:rsidRPr="00EF1035">
        <w:rPr>
          <w:rFonts w:eastAsia="仿宋_GB2312" w:hAnsi="仿宋_GB2312"/>
        </w:rPr>
        <w:t>四不放过</w:t>
      </w:r>
      <w:r w:rsidRPr="00EF1035">
        <w:rPr>
          <w:rFonts w:eastAsia="仿宋_GB2312"/>
        </w:rPr>
        <w:t>”</w:t>
      </w:r>
      <w:r w:rsidRPr="00EF1035">
        <w:rPr>
          <w:rFonts w:eastAsia="仿宋_GB2312" w:hAnsi="仿宋_GB2312"/>
        </w:rPr>
        <w:t>原则，严格进行调查和处理。</w:t>
      </w:r>
    </w:p>
    <w:p w:rsidR="005C5BAA" w:rsidRPr="00EF1035" w:rsidRDefault="005C5BAA" w:rsidP="00514265">
      <w:pPr>
        <w:numPr>
          <w:ilvl w:val="0"/>
          <w:numId w:val="12"/>
        </w:numPr>
        <w:adjustRightInd w:val="0"/>
        <w:snapToGrid w:val="0"/>
        <w:spacing w:line="580" w:lineRule="exact"/>
        <w:ind w:firstLineChars="200" w:firstLine="640"/>
        <w:rPr>
          <w:rFonts w:eastAsia="楷体_GB2312"/>
          <w:bCs/>
        </w:rPr>
      </w:pPr>
      <w:r w:rsidRPr="00EF1035">
        <w:rPr>
          <w:rFonts w:eastAsia="楷体_GB2312"/>
          <w:bCs/>
        </w:rPr>
        <w:t>实行安全生产与应急管理一体化检查</w:t>
      </w:r>
      <w:r w:rsidRPr="00EF1035">
        <w:rPr>
          <w:rFonts w:eastAsia="楷体_GB2312"/>
          <w:b/>
          <w:bCs/>
        </w:rPr>
        <w:t>。</w:t>
      </w:r>
      <w:r w:rsidRPr="00EF1035">
        <w:rPr>
          <w:rFonts w:eastAsia="仿宋_GB2312" w:hAnsi="仿宋_GB2312"/>
        </w:rPr>
        <w:t>各股（室）、大队在开展安全生产监督检查时，要将应急管理一并纳入监督检查范围，实施一体化管理，要督促生产经营单位加强安全生产应急管理，健全组织机构、完善应急体系、梳理应急预案、加强应急演练和应急物资储备，提升企业抗击事故风险的能力。</w:t>
      </w:r>
    </w:p>
    <w:p w:rsidR="005C5BAA" w:rsidRPr="00EF1035" w:rsidRDefault="005C5BAA" w:rsidP="00514265">
      <w:pPr>
        <w:numPr>
          <w:ilvl w:val="0"/>
          <w:numId w:val="12"/>
        </w:numPr>
        <w:adjustRightInd w:val="0"/>
        <w:snapToGrid w:val="0"/>
        <w:spacing w:line="580" w:lineRule="exact"/>
        <w:ind w:firstLineChars="200" w:firstLine="640"/>
        <w:rPr>
          <w:rFonts w:eastAsia="楷体_GB2312"/>
          <w:bCs/>
        </w:rPr>
      </w:pPr>
      <w:r w:rsidRPr="00EF1035">
        <w:rPr>
          <w:rFonts w:eastAsia="楷体_GB2312"/>
          <w:bCs/>
        </w:rPr>
        <w:t>强化双随机检查。</w:t>
      </w:r>
      <w:r w:rsidRPr="00EF1035">
        <w:rPr>
          <w:rFonts w:eastAsia="仿宋_GB2312" w:hAnsi="仿宋_GB2312"/>
        </w:rPr>
        <w:t>要认真贯彻《国务院办公厅关于推</w:t>
      </w:r>
      <w:r w:rsidRPr="00EF1035">
        <w:rPr>
          <w:rFonts w:eastAsia="仿宋_GB2312" w:hAnsi="仿宋_GB2312"/>
        </w:rPr>
        <w:lastRenderedPageBreak/>
        <w:t>广随机抽查规范事中事后监管的通知》（国办发〔</w:t>
      </w:r>
      <w:r w:rsidRPr="00EF1035">
        <w:rPr>
          <w:rFonts w:eastAsia="仿宋_GB2312"/>
        </w:rPr>
        <w:t>2015</w:t>
      </w:r>
      <w:r w:rsidRPr="00EF1035">
        <w:rPr>
          <w:rFonts w:eastAsia="仿宋_GB2312" w:hAnsi="仿宋_GB2312"/>
        </w:rPr>
        <w:t>〕</w:t>
      </w:r>
      <w:r w:rsidRPr="00EF1035">
        <w:rPr>
          <w:rFonts w:eastAsia="仿宋_GB2312"/>
        </w:rPr>
        <w:t>58</w:t>
      </w:r>
      <w:r w:rsidRPr="00EF1035">
        <w:rPr>
          <w:rFonts w:eastAsia="仿宋_GB2312" w:hAnsi="仿宋_GB2312"/>
        </w:rPr>
        <w:t>号）《国家安全监管总局关于印发推进安全生产监督检查随机抽查工作实施方案的通知》（安监总政法〔</w:t>
      </w:r>
      <w:r w:rsidRPr="00EF1035">
        <w:rPr>
          <w:rFonts w:eastAsia="仿宋_GB2312"/>
        </w:rPr>
        <w:t>2015</w:t>
      </w:r>
      <w:r w:rsidRPr="00EF1035">
        <w:rPr>
          <w:rFonts w:eastAsia="仿宋_GB2312" w:hAnsi="仿宋_GB2312"/>
        </w:rPr>
        <w:t>〕</w:t>
      </w:r>
      <w:r w:rsidRPr="00EF1035">
        <w:rPr>
          <w:rFonts w:eastAsia="仿宋_GB2312"/>
        </w:rPr>
        <w:t>108</w:t>
      </w:r>
      <w:r w:rsidRPr="00EF1035">
        <w:rPr>
          <w:rFonts w:eastAsia="仿宋_GB2312" w:hAnsi="仿宋_GB2312"/>
        </w:rPr>
        <w:t>号）的要求，积极开展</w:t>
      </w:r>
      <w:r w:rsidRPr="00EF1035">
        <w:rPr>
          <w:rFonts w:eastAsia="仿宋_GB2312"/>
        </w:rPr>
        <w:t>“</w:t>
      </w:r>
      <w:r w:rsidRPr="00EF1035">
        <w:rPr>
          <w:rFonts w:eastAsia="仿宋_GB2312" w:hAnsi="仿宋_GB2312"/>
        </w:rPr>
        <w:t>双随机</w:t>
      </w:r>
      <w:r w:rsidRPr="00EF1035">
        <w:rPr>
          <w:rFonts w:eastAsia="仿宋_GB2312"/>
        </w:rPr>
        <w:t>”</w:t>
      </w:r>
      <w:r w:rsidRPr="00EF1035">
        <w:rPr>
          <w:rFonts w:eastAsia="仿宋_GB2312" w:hAnsi="仿宋_GB2312"/>
        </w:rPr>
        <w:t>检查，因受到监督检查人员数量少、涉及行业多等特殊情况的限制，难以实现检查人员</w:t>
      </w:r>
      <w:r w:rsidRPr="00EF1035">
        <w:rPr>
          <w:rFonts w:eastAsia="仿宋_GB2312"/>
        </w:rPr>
        <w:t>“</w:t>
      </w:r>
      <w:r w:rsidRPr="00EF1035">
        <w:rPr>
          <w:rFonts w:eastAsia="仿宋_GB2312" w:hAnsi="仿宋_GB2312"/>
        </w:rPr>
        <w:t>随机</w:t>
      </w:r>
      <w:r w:rsidRPr="00EF1035">
        <w:rPr>
          <w:rFonts w:eastAsia="仿宋_GB2312"/>
        </w:rPr>
        <w:t>”</w:t>
      </w:r>
      <w:r w:rsidRPr="00EF1035">
        <w:rPr>
          <w:rFonts w:eastAsia="仿宋_GB2312" w:hAnsi="仿宋_GB2312"/>
        </w:rPr>
        <w:t>抽查，但应当以股（室）或执法大队为单位，随机选取被检查单位，并按照《国家安全监管总局办公厅关于印发安全监管部门随机抽查重点事项清单的通知》（厅函〔</w:t>
      </w:r>
      <w:r w:rsidRPr="00EF1035">
        <w:rPr>
          <w:rFonts w:eastAsia="仿宋_GB2312"/>
        </w:rPr>
        <w:t>2016</w:t>
      </w:r>
      <w:r w:rsidRPr="00EF1035">
        <w:rPr>
          <w:rFonts w:eastAsia="仿宋_GB2312" w:hAnsi="仿宋_GB2312"/>
        </w:rPr>
        <w:t>〕</w:t>
      </w:r>
      <w:r w:rsidRPr="00EF1035">
        <w:rPr>
          <w:rFonts w:eastAsia="仿宋_GB2312"/>
        </w:rPr>
        <w:t>256</w:t>
      </w:r>
      <w:r w:rsidRPr="00EF1035">
        <w:rPr>
          <w:rFonts w:eastAsia="仿宋_GB2312" w:hAnsi="仿宋_GB2312"/>
        </w:rPr>
        <w:t>号）确定抽查重点事项。</w:t>
      </w:r>
    </w:p>
    <w:p w:rsidR="005C5BAA" w:rsidRPr="00EF1035" w:rsidRDefault="005C5BAA" w:rsidP="00514265">
      <w:pPr>
        <w:numPr>
          <w:ilvl w:val="0"/>
          <w:numId w:val="12"/>
        </w:numPr>
        <w:adjustRightInd w:val="0"/>
        <w:snapToGrid w:val="0"/>
        <w:spacing w:line="580" w:lineRule="exact"/>
        <w:ind w:firstLineChars="200" w:firstLine="640"/>
        <w:rPr>
          <w:rFonts w:eastAsia="楷体_GB2312"/>
          <w:b/>
          <w:bCs/>
        </w:rPr>
      </w:pPr>
      <w:r w:rsidRPr="00EF1035">
        <w:rPr>
          <w:rFonts w:eastAsia="楷体_GB2312"/>
          <w:bCs/>
        </w:rPr>
        <w:t>加强信息统计报送。</w:t>
      </w:r>
      <w:r w:rsidRPr="00EF1035">
        <w:rPr>
          <w:rFonts w:eastAsia="仿宋_GB2312" w:hAnsi="仿宋_GB2312"/>
        </w:rPr>
        <w:t>要注重检查情况的收集整理，及时将检查情况进行统计，分析事故隐患形成要素，查明事故隐患形成原因，找出易发高发行业（领域），为完善管理制度和监管措施提供决策依据；要将检查情况及时录入</w:t>
      </w:r>
      <w:r w:rsidRPr="00EF1035">
        <w:rPr>
          <w:rFonts w:eastAsia="仿宋_GB2312"/>
        </w:rPr>
        <w:t>“</w:t>
      </w:r>
      <w:r w:rsidRPr="00EF1035">
        <w:rPr>
          <w:rFonts w:eastAsia="仿宋_GB2312" w:hAnsi="仿宋_GB2312"/>
        </w:rPr>
        <w:t>政务服务一体化平台</w:t>
      </w:r>
      <w:r w:rsidRPr="00EF1035">
        <w:rPr>
          <w:rFonts w:eastAsia="仿宋_GB2312"/>
        </w:rPr>
        <w:t>”</w:t>
      </w:r>
      <w:r w:rsidRPr="00EF1035">
        <w:rPr>
          <w:rFonts w:eastAsia="仿宋_GB2312" w:hAnsi="仿宋_GB2312"/>
        </w:rPr>
        <w:t>、</w:t>
      </w:r>
      <w:r w:rsidRPr="00EF1035">
        <w:rPr>
          <w:rFonts w:eastAsia="仿宋_GB2312"/>
        </w:rPr>
        <w:t>“</w:t>
      </w:r>
      <w:r w:rsidRPr="00EF1035">
        <w:rPr>
          <w:rFonts w:eastAsia="仿宋_GB2312" w:hAnsi="仿宋_GB2312"/>
        </w:rPr>
        <w:t>行政执法联网直报系统</w:t>
      </w:r>
      <w:r w:rsidRPr="00EF1035">
        <w:rPr>
          <w:rFonts w:eastAsia="仿宋_GB2312"/>
        </w:rPr>
        <w:t>”</w:t>
      </w:r>
      <w:r w:rsidRPr="00EF1035">
        <w:rPr>
          <w:rFonts w:eastAsia="仿宋_GB2312" w:hAnsi="仿宋_GB2312"/>
        </w:rPr>
        <w:t>、</w:t>
      </w:r>
      <w:r w:rsidRPr="00EF1035">
        <w:rPr>
          <w:rFonts w:eastAsia="仿宋_GB2312"/>
        </w:rPr>
        <w:t>“</w:t>
      </w:r>
      <w:r w:rsidRPr="00EF1035">
        <w:rPr>
          <w:rFonts w:eastAsia="仿宋_GB2312" w:hAnsi="仿宋_GB2312"/>
        </w:rPr>
        <w:t>行政执法公示平台</w:t>
      </w:r>
      <w:r w:rsidRPr="00EF1035">
        <w:rPr>
          <w:rFonts w:eastAsia="仿宋_GB2312"/>
        </w:rPr>
        <w:t>”</w:t>
      </w:r>
      <w:r w:rsidRPr="00EF1035">
        <w:rPr>
          <w:rFonts w:eastAsia="仿宋_GB2312" w:hAnsi="仿宋_GB2312"/>
        </w:rPr>
        <w:t>，以股（室）、大队建立的记录台账备查。</w:t>
      </w:r>
    </w:p>
    <w:p w:rsidR="005C5BAA" w:rsidRPr="00EF1035" w:rsidRDefault="005C5BAA" w:rsidP="00514265">
      <w:pPr>
        <w:adjustRightInd w:val="0"/>
        <w:snapToGrid w:val="0"/>
        <w:spacing w:line="580" w:lineRule="exact"/>
        <w:ind w:firstLineChars="200" w:firstLine="640"/>
        <w:rPr>
          <w:rFonts w:eastAsia="仿宋_GB2312"/>
        </w:rPr>
      </w:pPr>
    </w:p>
    <w:p w:rsidR="005C5BAA" w:rsidRPr="00EF1035" w:rsidRDefault="005C5BAA" w:rsidP="00514265">
      <w:pPr>
        <w:adjustRightInd w:val="0"/>
        <w:snapToGrid w:val="0"/>
        <w:spacing w:line="580" w:lineRule="exact"/>
        <w:ind w:firstLineChars="200" w:firstLine="640"/>
        <w:rPr>
          <w:rFonts w:eastAsia="仿宋_GB2312"/>
        </w:rPr>
      </w:pPr>
    </w:p>
    <w:p w:rsidR="005C5BAA" w:rsidRPr="00EF1035" w:rsidRDefault="005C5BAA" w:rsidP="00864B8F">
      <w:pPr>
        <w:adjustRightInd w:val="0"/>
        <w:snapToGrid w:val="0"/>
        <w:spacing w:line="580" w:lineRule="exact"/>
        <w:ind w:firstLineChars="200" w:firstLine="640"/>
        <w:rPr>
          <w:rFonts w:eastAsia="仿宋_GB2312"/>
        </w:rPr>
      </w:pPr>
      <w:r w:rsidRPr="00EF1035">
        <w:rPr>
          <w:rFonts w:eastAsia="仿宋_GB2312" w:hAnsi="仿宋_GB2312"/>
        </w:rPr>
        <w:t>附件：</w:t>
      </w:r>
      <w:r w:rsidRPr="00EF1035">
        <w:rPr>
          <w:rFonts w:eastAsia="仿宋_GB2312"/>
        </w:rPr>
        <w:t>1.</w:t>
      </w:r>
      <w:r w:rsidRPr="00EF1035">
        <w:rPr>
          <w:rFonts w:eastAsia="仿宋_GB2312" w:hAnsi="仿宋_GB2312"/>
        </w:rPr>
        <w:t>安全生产执法人员名单</w:t>
      </w:r>
    </w:p>
    <w:p w:rsidR="005C5BAA" w:rsidRPr="00EF1035" w:rsidRDefault="005C5BAA" w:rsidP="00864B8F">
      <w:pPr>
        <w:adjustRightInd w:val="0"/>
        <w:snapToGrid w:val="0"/>
        <w:spacing w:line="580" w:lineRule="exact"/>
        <w:ind w:firstLineChars="500" w:firstLine="1600"/>
        <w:rPr>
          <w:rFonts w:eastAsia="仿宋_GB2312"/>
        </w:rPr>
      </w:pPr>
      <w:r w:rsidRPr="00EF1035">
        <w:rPr>
          <w:rFonts w:eastAsia="仿宋_GB2312"/>
        </w:rPr>
        <w:t>2.2021</w:t>
      </w:r>
      <w:r w:rsidRPr="00EF1035">
        <w:rPr>
          <w:rFonts w:eastAsia="仿宋_GB2312" w:hAnsi="仿宋_GB2312"/>
        </w:rPr>
        <w:t>年安全生产检查（重点）计划表</w:t>
      </w:r>
    </w:p>
    <w:p w:rsidR="005C5BAA" w:rsidRPr="00EF1035" w:rsidRDefault="005C5BAA" w:rsidP="00864B8F">
      <w:pPr>
        <w:adjustRightInd w:val="0"/>
        <w:snapToGrid w:val="0"/>
        <w:spacing w:line="580" w:lineRule="exact"/>
        <w:ind w:firstLineChars="500" w:firstLine="1600"/>
        <w:rPr>
          <w:rFonts w:eastAsia="仿宋_GB2312"/>
        </w:rPr>
      </w:pPr>
      <w:r w:rsidRPr="00EF1035">
        <w:rPr>
          <w:rFonts w:eastAsia="仿宋_GB2312"/>
        </w:rPr>
        <w:t>3.2021</w:t>
      </w:r>
      <w:r w:rsidRPr="00EF1035">
        <w:rPr>
          <w:rFonts w:eastAsia="仿宋_GB2312" w:hAnsi="仿宋_GB2312"/>
        </w:rPr>
        <w:t>年安全生产检查（一般）计划表</w:t>
      </w:r>
    </w:p>
    <w:p w:rsidR="005C5BAA" w:rsidRPr="00EF1035" w:rsidRDefault="00864B8F" w:rsidP="00864B8F">
      <w:pPr>
        <w:adjustRightInd w:val="0"/>
        <w:snapToGrid w:val="0"/>
        <w:spacing w:line="580" w:lineRule="exact"/>
        <w:ind w:left="1920" w:hangingChars="600" w:hanging="1920"/>
      </w:pPr>
      <w:r w:rsidRPr="00EF1035">
        <w:t xml:space="preserve">          4.</w:t>
      </w:r>
      <w:r w:rsidRPr="00EF1035">
        <w:rPr>
          <w:rFonts w:hAnsi="仿宋"/>
        </w:rPr>
        <w:t>关于编制《</w:t>
      </w:r>
      <w:r w:rsidRPr="00EF1035">
        <w:t>2021</w:t>
      </w:r>
      <w:r w:rsidRPr="00EF1035">
        <w:rPr>
          <w:rFonts w:hAnsi="仿宋"/>
        </w:rPr>
        <w:t>年度安全生产监督检查计划》有关情况的说明</w:t>
      </w:r>
    </w:p>
    <w:p w:rsidR="005C5BAA" w:rsidRPr="00EF1035" w:rsidRDefault="005C5BAA" w:rsidP="00514265">
      <w:pPr>
        <w:adjustRightInd w:val="0"/>
        <w:snapToGrid w:val="0"/>
        <w:spacing w:line="580" w:lineRule="exact"/>
      </w:pPr>
    </w:p>
    <w:p w:rsidR="005C5BAA" w:rsidRPr="00EF1035" w:rsidRDefault="005C5BAA" w:rsidP="005C5BAA">
      <w:pPr>
        <w:snapToGrid w:val="0"/>
        <w:spacing w:line="460" w:lineRule="exact"/>
        <w:rPr>
          <w:rFonts w:eastAsia="黑体"/>
        </w:rPr>
      </w:pPr>
      <w:r w:rsidRPr="00EF1035">
        <w:rPr>
          <w:rFonts w:eastAsia="黑体" w:hAnsi="黑体"/>
        </w:rPr>
        <w:lastRenderedPageBreak/>
        <w:t>附件</w:t>
      </w:r>
      <w:r w:rsidRPr="00EF1035">
        <w:rPr>
          <w:rFonts w:eastAsia="黑体"/>
        </w:rPr>
        <w:t>1</w:t>
      </w:r>
    </w:p>
    <w:p w:rsidR="005C5BAA" w:rsidRPr="00EF1035" w:rsidRDefault="005C5BAA" w:rsidP="005C5BAA">
      <w:pPr>
        <w:snapToGrid w:val="0"/>
        <w:spacing w:line="460" w:lineRule="exact"/>
        <w:jc w:val="center"/>
        <w:rPr>
          <w:rFonts w:eastAsia="方正小标宋简体"/>
          <w:bCs/>
          <w:sz w:val="36"/>
          <w:szCs w:val="36"/>
        </w:rPr>
      </w:pPr>
      <w:r w:rsidRPr="00EF1035">
        <w:rPr>
          <w:rFonts w:eastAsia="方正小标宋简体"/>
          <w:bCs/>
          <w:sz w:val="36"/>
          <w:szCs w:val="36"/>
        </w:rPr>
        <w:t>广汉市应急局安全生产执法人员名单</w:t>
      </w:r>
    </w:p>
    <w:tbl>
      <w:tblPr>
        <w:tblStyle w:val="a8"/>
        <w:tblpPr w:leftFromText="180" w:rightFromText="180" w:vertAnchor="text" w:horzAnchor="page" w:tblpX="1440" w:tblpY="236"/>
        <w:tblOverlap w:val="never"/>
        <w:tblW w:w="9248" w:type="dxa"/>
        <w:tblLayout w:type="fixed"/>
        <w:tblLook w:val="04A0"/>
      </w:tblPr>
      <w:tblGrid>
        <w:gridCol w:w="1002"/>
        <w:gridCol w:w="4124"/>
        <w:gridCol w:w="4122"/>
      </w:tblGrid>
      <w:tr w:rsidR="005C5BAA" w:rsidRPr="00EF1035" w:rsidTr="00B17A0E">
        <w:trPr>
          <w:trHeight w:val="555"/>
        </w:trPr>
        <w:tc>
          <w:tcPr>
            <w:tcW w:w="1002" w:type="dxa"/>
            <w:noWrap/>
            <w:vAlign w:val="center"/>
          </w:tcPr>
          <w:p w:rsidR="005C5BAA" w:rsidRPr="00EF1035" w:rsidRDefault="005C5BAA" w:rsidP="00B17A0E">
            <w:pPr>
              <w:adjustRightInd w:val="0"/>
              <w:snapToGrid w:val="0"/>
              <w:spacing w:line="460" w:lineRule="exact"/>
              <w:jc w:val="center"/>
              <w:rPr>
                <w:rFonts w:ascii="Times New Roman" w:eastAsia="仿宋_GB2312" w:hAnsi="Times New Roman" w:cs="Times New Roman"/>
              </w:rPr>
            </w:pPr>
            <w:r w:rsidRPr="00EF1035">
              <w:rPr>
                <w:rFonts w:ascii="Times New Roman" w:eastAsia="仿宋_GB2312" w:hAnsi="仿宋_GB2312" w:cs="Times New Roman"/>
              </w:rPr>
              <w:t>序号</w:t>
            </w:r>
          </w:p>
        </w:tc>
        <w:tc>
          <w:tcPr>
            <w:tcW w:w="4124" w:type="dxa"/>
            <w:noWrap/>
            <w:vAlign w:val="center"/>
          </w:tcPr>
          <w:p w:rsidR="005C5BAA" w:rsidRPr="00EF1035" w:rsidRDefault="005C5BAA" w:rsidP="00B17A0E">
            <w:pPr>
              <w:adjustRightInd w:val="0"/>
              <w:snapToGrid w:val="0"/>
              <w:spacing w:line="460" w:lineRule="exact"/>
              <w:ind w:firstLineChars="200" w:firstLine="640"/>
              <w:rPr>
                <w:rFonts w:ascii="Times New Roman" w:eastAsia="仿宋_GB2312" w:hAnsi="Times New Roman" w:cs="Times New Roman"/>
              </w:rPr>
            </w:pPr>
            <w:r w:rsidRPr="00EF1035">
              <w:rPr>
                <w:rFonts w:ascii="Times New Roman" w:eastAsia="仿宋_GB2312" w:hAnsi="仿宋_GB2312" w:cs="Times New Roman"/>
              </w:rPr>
              <w:t>执法人员姓名</w:t>
            </w:r>
          </w:p>
        </w:tc>
        <w:tc>
          <w:tcPr>
            <w:tcW w:w="4122" w:type="dxa"/>
            <w:noWrap/>
            <w:vAlign w:val="center"/>
          </w:tcPr>
          <w:p w:rsidR="005C5BAA" w:rsidRPr="00EF1035" w:rsidRDefault="005C5BAA" w:rsidP="00B17A0E">
            <w:pPr>
              <w:adjustRightInd w:val="0"/>
              <w:snapToGrid w:val="0"/>
              <w:spacing w:line="460" w:lineRule="exact"/>
              <w:ind w:firstLineChars="200" w:firstLine="640"/>
              <w:rPr>
                <w:rFonts w:ascii="Times New Roman" w:eastAsia="仿宋_GB2312" w:hAnsi="Times New Roman" w:cs="Times New Roman"/>
              </w:rPr>
            </w:pPr>
            <w:r w:rsidRPr="00EF1035">
              <w:rPr>
                <w:rFonts w:ascii="Times New Roman" w:eastAsia="仿宋_GB2312" w:hAnsi="仿宋_GB2312" w:cs="Times New Roman"/>
              </w:rPr>
              <w:t>行政执法证证号</w:t>
            </w:r>
          </w:p>
        </w:tc>
      </w:tr>
      <w:tr w:rsidR="005C5BAA" w:rsidRPr="00EF1035" w:rsidTr="00B17A0E">
        <w:trPr>
          <w:trHeight w:val="555"/>
        </w:trPr>
        <w:tc>
          <w:tcPr>
            <w:tcW w:w="1002" w:type="dxa"/>
            <w:noWrap/>
            <w:vAlign w:val="center"/>
          </w:tcPr>
          <w:p w:rsidR="005C5BAA" w:rsidRPr="00EF1035" w:rsidRDefault="005C5BAA" w:rsidP="00B17A0E">
            <w:pPr>
              <w:adjustRightInd w:val="0"/>
              <w:snapToGrid w:val="0"/>
              <w:spacing w:line="460" w:lineRule="exact"/>
              <w:jc w:val="center"/>
              <w:rPr>
                <w:rFonts w:ascii="Times New Roman" w:eastAsia="仿宋_GB2312" w:hAnsi="Times New Roman" w:cs="Times New Roman"/>
              </w:rPr>
            </w:pPr>
            <w:r w:rsidRPr="00EF1035">
              <w:rPr>
                <w:rFonts w:ascii="Times New Roman" w:eastAsia="仿宋_GB2312" w:hAnsi="Times New Roman" w:cs="Times New Roman"/>
              </w:rPr>
              <w:t>1</w:t>
            </w:r>
          </w:p>
        </w:tc>
        <w:tc>
          <w:tcPr>
            <w:tcW w:w="4124" w:type="dxa"/>
            <w:noWrap/>
            <w:vAlign w:val="bottom"/>
          </w:tcPr>
          <w:p w:rsidR="005C5BAA" w:rsidRPr="00EF1035" w:rsidRDefault="005C5BAA" w:rsidP="00B17A0E">
            <w:pPr>
              <w:adjustRightInd w:val="0"/>
              <w:snapToGrid w:val="0"/>
              <w:spacing w:line="460" w:lineRule="exact"/>
              <w:ind w:firstLineChars="200" w:firstLine="640"/>
              <w:rPr>
                <w:rFonts w:ascii="Times New Roman" w:eastAsia="仿宋_GB2312" w:hAnsi="Times New Roman" w:cs="Times New Roman"/>
              </w:rPr>
            </w:pPr>
            <w:r w:rsidRPr="00EF1035">
              <w:rPr>
                <w:rFonts w:ascii="Times New Roman" w:eastAsia="仿宋_GB2312" w:hAnsi="仿宋_GB2312" w:cs="Times New Roman"/>
              </w:rPr>
              <w:t>陈晓</w:t>
            </w:r>
          </w:p>
        </w:tc>
        <w:tc>
          <w:tcPr>
            <w:tcW w:w="4122" w:type="dxa"/>
            <w:noWrap/>
            <w:vAlign w:val="bottom"/>
          </w:tcPr>
          <w:p w:rsidR="005C5BAA" w:rsidRPr="00EF1035" w:rsidRDefault="005C5BAA" w:rsidP="00B17A0E">
            <w:pPr>
              <w:adjustRightInd w:val="0"/>
              <w:snapToGrid w:val="0"/>
              <w:spacing w:line="460" w:lineRule="exact"/>
              <w:ind w:firstLineChars="200" w:firstLine="640"/>
              <w:rPr>
                <w:rFonts w:ascii="Times New Roman" w:eastAsia="仿宋_GB2312" w:hAnsi="Times New Roman" w:cs="Times New Roman"/>
              </w:rPr>
            </w:pPr>
            <w:r w:rsidRPr="00EF1035">
              <w:rPr>
                <w:rFonts w:ascii="Times New Roman" w:eastAsia="仿宋_GB2312" w:hAnsi="仿宋_GB2312" w:cs="Times New Roman"/>
              </w:rPr>
              <w:t>川</w:t>
            </w:r>
            <w:r w:rsidRPr="00EF1035">
              <w:rPr>
                <w:rFonts w:ascii="Times New Roman" w:eastAsia="仿宋_GB2312" w:hAnsi="Times New Roman" w:cs="Times New Roman"/>
              </w:rPr>
              <w:t>F02031002</w:t>
            </w:r>
          </w:p>
        </w:tc>
      </w:tr>
      <w:tr w:rsidR="005C5BAA" w:rsidRPr="00EF1035" w:rsidTr="00B17A0E">
        <w:trPr>
          <w:trHeight w:val="555"/>
        </w:trPr>
        <w:tc>
          <w:tcPr>
            <w:tcW w:w="1002" w:type="dxa"/>
            <w:noWrap/>
            <w:vAlign w:val="center"/>
          </w:tcPr>
          <w:p w:rsidR="005C5BAA" w:rsidRPr="00EF1035" w:rsidRDefault="005C5BAA" w:rsidP="00B17A0E">
            <w:pPr>
              <w:adjustRightInd w:val="0"/>
              <w:snapToGrid w:val="0"/>
              <w:spacing w:line="460" w:lineRule="exact"/>
              <w:jc w:val="center"/>
              <w:rPr>
                <w:rFonts w:ascii="Times New Roman" w:eastAsia="仿宋_GB2312" w:hAnsi="Times New Roman" w:cs="Times New Roman"/>
              </w:rPr>
            </w:pPr>
            <w:r w:rsidRPr="00EF1035">
              <w:rPr>
                <w:rFonts w:ascii="Times New Roman" w:eastAsia="仿宋_GB2312" w:hAnsi="Times New Roman" w:cs="Times New Roman"/>
              </w:rPr>
              <w:t>2</w:t>
            </w:r>
          </w:p>
        </w:tc>
        <w:tc>
          <w:tcPr>
            <w:tcW w:w="4124" w:type="dxa"/>
            <w:noWrap/>
            <w:vAlign w:val="bottom"/>
          </w:tcPr>
          <w:p w:rsidR="005C5BAA" w:rsidRPr="00EF1035" w:rsidRDefault="005C5BAA" w:rsidP="00B17A0E">
            <w:pPr>
              <w:adjustRightInd w:val="0"/>
              <w:snapToGrid w:val="0"/>
              <w:spacing w:line="460" w:lineRule="exact"/>
              <w:ind w:firstLineChars="200" w:firstLine="640"/>
              <w:rPr>
                <w:rFonts w:ascii="Times New Roman" w:eastAsia="仿宋_GB2312" w:hAnsi="Times New Roman" w:cs="Times New Roman"/>
              </w:rPr>
            </w:pPr>
            <w:r w:rsidRPr="00EF1035">
              <w:rPr>
                <w:rFonts w:ascii="Times New Roman" w:eastAsia="仿宋_GB2312" w:hAnsi="仿宋_GB2312" w:cs="Times New Roman"/>
              </w:rPr>
              <w:t>廖杰</w:t>
            </w:r>
          </w:p>
        </w:tc>
        <w:tc>
          <w:tcPr>
            <w:tcW w:w="4122" w:type="dxa"/>
            <w:noWrap/>
            <w:vAlign w:val="bottom"/>
          </w:tcPr>
          <w:p w:rsidR="005C5BAA" w:rsidRPr="00EF1035" w:rsidRDefault="005C5BAA" w:rsidP="00B17A0E">
            <w:pPr>
              <w:adjustRightInd w:val="0"/>
              <w:snapToGrid w:val="0"/>
              <w:spacing w:line="460" w:lineRule="exact"/>
              <w:ind w:firstLineChars="200" w:firstLine="640"/>
              <w:rPr>
                <w:rFonts w:ascii="Times New Roman" w:eastAsia="仿宋_GB2312" w:hAnsi="Times New Roman" w:cs="Times New Roman"/>
              </w:rPr>
            </w:pPr>
            <w:r w:rsidRPr="00EF1035">
              <w:rPr>
                <w:rFonts w:ascii="Times New Roman" w:eastAsia="仿宋_GB2312" w:hAnsi="仿宋_GB2312" w:cs="Times New Roman"/>
              </w:rPr>
              <w:t>川</w:t>
            </w:r>
            <w:r w:rsidRPr="00EF1035">
              <w:rPr>
                <w:rFonts w:ascii="Times New Roman" w:eastAsia="仿宋_GB2312" w:hAnsi="Times New Roman" w:cs="Times New Roman"/>
              </w:rPr>
              <w:t>F02031003</w:t>
            </w:r>
          </w:p>
        </w:tc>
      </w:tr>
      <w:tr w:rsidR="005C5BAA" w:rsidRPr="00EF1035" w:rsidTr="00B17A0E">
        <w:trPr>
          <w:trHeight w:val="555"/>
        </w:trPr>
        <w:tc>
          <w:tcPr>
            <w:tcW w:w="1002" w:type="dxa"/>
            <w:noWrap/>
            <w:vAlign w:val="center"/>
          </w:tcPr>
          <w:p w:rsidR="005C5BAA" w:rsidRPr="00EF1035" w:rsidRDefault="005C5BAA" w:rsidP="00B17A0E">
            <w:pPr>
              <w:adjustRightInd w:val="0"/>
              <w:snapToGrid w:val="0"/>
              <w:spacing w:line="460" w:lineRule="exact"/>
              <w:jc w:val="center"/>
              <w:rPr>
                <w:rFonts w:ascii="Times New Roman" w:eastAsia="仿宋_GB2312" w:hAnsi="Times New Roman" w:cs="Times New Roman"/>
              </w:rPr>
            </w:pPr>
            <w:r w:rsidRPr="00EF1035">
              <w:rPr>
                <w:rFonts w:ascii="Times New Roman" w:eastAsia="仿宋_GB2312" w:hAnsi="Times New Roman" w:cs="Times New Roman"/>
              </w:rPr>
              <w:t>3</w:t>
            </w:r>
          </w:p>
        </w:tc>
        <w:tc>
          <w:tcPr>
            <w:tcW w:w="4124" w:type="dxa"/>
            <w:noWrap/>
            <w:vAlign w:val="bottom"/>
          </w:tcPr>
          <w:p w:rsidR="005C5BAA" w:rsidRPr="00EF1035" w:rsidRDefault="005C5BAA" w:rsidP="00B17A0E">
            <w:pPr>
              <w:adjustRightInd w:val="0"/>
              <w:snapToGrid w:val="0"/>
              <w:spacing w:line="460" w:lineRule="exact"/>
              <w:ind w:firstLineChars="200" w:firstLine="640"/>
              <w:rPr>
                <w:rFonts w:ascii="Times New Roman" w:eastAsia="仿宋_GB2312" w:hAnsi="Times New Roman" w:cs="Times New Roman"/>
              </w:rPr>
            </w:pPr>
            <w:r w:rsidRPr="00EF1035">
              <w:rPr>
                <w:rFonts w:ascii="Times New Roman" w:eastAsia="仿宋_GB2312" w:hAnsi="仿宋_GB2312" w:cs="Times New Roman"/>
              </w:rPr>
              <w:t>谭小洪</w:t>
            </w:r>
          </w:p>
        </w:tc>
        <w:tc>
          <w:tcPr>
            <w:tcW w:w="4122" w:type="dxa"/>
            <w:noWrap/>
            <w:vAlign w:val="bottom"/>
          </w:tcPr>
          <w:p w:rsidR="005C5BAA" w:rsidRPr="00EF1035" w:rsidRDefault="005C5BAA" w:rsidP="00B17A0E">
            <w:pPr>
              <w:adjustRightInd w:val="0"/>
              <w:snapToGrid w:val="0"/>
              <w:spacing w:line="460" w:lineRule="exact"/>
              <w:ind w:firstLineChars="200" w:firstLine="640"/>
              <w:rPr>
                <w:rFonts w:ascii="Times New Roman" w:eastAsia="仿宋_GB2312" w:hAnsi="Times New Roman" w:cs="Times New Roman"/>
              </w:rPr>
            </w:pPr>
            <w:r w:rsidRPr="00EF1035">
              <w:rPr>
                <w:rFonts w:ascii="Times New Roman" w:eastAsia="仿宋_GB2312" w:hAnsi="仿宋_GB2312" w:cs="Times New Roman"/>
              </w:rPr>
              <w:t>川</w:t>
            </w:r>
            <w:r w:rsidRPr="00EF1035">
              <w:rPr>
                <w:rFonts w:ascii="Times New Roman" w:eastAsia="仿宋_GB2312" w:hAnsi="Times New Roman" w:cs="Times New Roman"/>
              </w:rPr>
              <w:t>F02031004</w:t>
            </w:r>
          </w:p>
        </w:tc>
      </w:tr>
      <w:tr w:rsidR="005C5BAA" w:rsidRPr="00EF1035" w:rsidTr="00B17A0E">
        <w:trPr>
          <w:trHeight w:val="555"/>
        </w:trPr>
        <w:tc>
          <w:tcPr>
            <w:tcW w:w="1002" w:type="dxa"/>
            <w:noWrap/>
            <w:vAlign w:val="center"/>
          </w:tcPr>
          <w:p w:rsidR="005C5BAA" w:rsidRPr="00EF1035" w:rsidRDefault="005C5BAA" w:rsidP="00B17A0E">
            <w:pPr>
              <w:adjustRightInd w:val="0"/>
              <w:snapToGrid w:val="0"/>
              <w:spacing w:line="460" w:lineRule="exact"/>
              <w:jc w:val="center"/>
              <w:rPr>
                <w:rFonts w:ascii="Times New Roman" w:eastAsia="仿宋_GB2312" w:hAnsi="Times New Roman" w:cs="Times New Roman"/>
              </w:rPr>
            </w:pPr>
            <w:r w:rsidRPr="00EF1035">
              <w:rPr>
                <w:rFonts w:ascii="Times New Roman" w:eastAsia="仿宋_GB2312" w:hAnsi="Times New Roman" w:cs="Times New Roman"/>
              </w:rPr>
              <w:t>4</w:t>
            </w:r>
          </w:p>
        </w:tc>
        <w:tc>
          <w:tcPr>
            <w:tcW w:w="4124" w:type="dxa"/>
            <w:noWrap/>
            <w:vAlign w:val="bottom"/>
          </w:tcPr>
          <w:p w:rsidR="005C5BAA" w:rsidRPr="00EF1035" w:rsidRDefault="005C5BAA" w:rsidP="00B17A0E">
            <w:pPr>
              <w:adjustRightInd w:val="0"/>
              <w:snapToGrid w:val="0"/>
              <w:spacing w:line="460" w:lineRule="exact"/>
              <w:ind w:firstLineChars="200" w:firstLine="640"/>
              <w:rPr>
                <w:rFonts w:ascii="Times New Roman" w:eastAsia="仿宋_GB2312" w:hAnsi="Times New Roman" w:cs="Times New Roman"/>
              </w:rPr>
            </w:pPr>
            <w:r w:rsidRPr="00EF1035">
              <w:rPr>
                <w:rFonts w:ascii="Times New Roman" w:eastAsia="仿宋_GB2312" w:hAnsi="仿宋_GB2312" w:cs="Times New Roman"/>
              </w:rPr>
              <w:t>李明全</w:t>
            </w:r>
          </w:p>
        </w:tc>
        <w:tc>
          <w:tcPr>
            <w:tcW w:w="4122" w:type="dxa"/>
            <w:noWrap/>
            <w:vAlign w:val="bottom"/>
          </w:tcPr>
          <w:p w:rsidR="005C5BAA" w:rsidRPr="00EF1035" w:rsidRDefault="005C5BAA" w:rsidP="00B17A0E">
            <w:pPr>
              <w:adjustRightInd w:val="0"/>
              <w:snapToGrid w:val="0"/>
              <w:spacing w:line="460" w:lineRule="exact"/>
              <w:ind w:firstLineChars="200" w:firstLine="640"/>
              <w:rPr>
                <w:rFonts w:ascii="Times New Roman" w:eastAsia="仿宋_GB2312" w:hAnsi="Times New Roman" w:cs="Times New Roman"/>
              </w:rPr>
            </w:pPr>
            <w:r w:rsidRPr="00EF1035">
              <w:rPr>
                <w:rFonts w:ascii="Times New Roman" w:eastAsia="仿宋_GB2312" w:hAnsi="仿宋_GB2312" w:cs="Times New Roman"/>
              </w:rPr>
              <w:t>川</w:t>
            </w:r>
            <w:r w:rsidRPr="00EF1035">
              <w:rPr>
                <w:rFonts w:ascii="Times New Roman" w:eastAsia="仿宋_GB2312" w:hAnsi="Times New Roman" w:cs="Times New Roman"/>
              </w:rPr>
              <w:t>F02031006</w:t>
            </w:r>
          </w:p>
        </w:tc>
      </w:tr>
      <w:tr w:rsidR="005C5BAA" w:rsidRPr="00EF1035" w:rsidTr="00B17A0E">
        <w:trPr>
          <w:trHeight w:val="555"/>
        </w:trPr>
        <w:tc>
          <w:tcPr>
            <w:tcW w:w="1002" w:type="dxa"/>
            <w:noWrap/>
            <w:vAlign w:val="center"/>
          </w:tcPr>
          <w:p w:rsidR="005C5BAA" w:rsidRPr="00EF1035" w:rsidRDefault="005C5BAA" w:rsidP="00B17A0E">
            <w:pPr>
              <w:adjustRightInd w:val="0"/>
              <w:snapToGrid w:val="0"/>
              <w:spacing w:line="460" w:lineRule="exact"/>
              <w:jc w:val="center"/>
              <w:rPr>
                <w:rFonts w:ascii="Times New Roman" w:eastAsia="仿宋_GB2312" w:hAnsi="Times New Roman" w:cs="Times New Roman"/>
              </w:rPr>
            </w:pPr>
            <w:r w:rsidRPr="00EF1035">
              <w:rPr>
                <w:rFonts w:ascii="Times New Roman" w:eastAsia="仿宋_GB2312" w:hAnsi="Times New Roman" w:cs="Times New Roman"/>
              </w:rPr>
              <w:t>5</w:t>
            </w:r>
          </w:p>
        </w:tc>
        <w:tc>
          <w:tcPr>
            <w:tcW w:w="4124" w:type="dxa"/>
            <w:noWrap/>
            <w:vAlign w:val="bottom"/>
          </w:tcPr>
          <w:p w:rsidR="005C5BAA" w:rsidRPr="00EF1035" w:rsidRDefault="005C5BAA" w:rsidP="00B17A0E">
            <w:pPr>
              <w:adjustRightInd w:val="0"/>
              <w:snapToGrid w:val="0"/>
              <w:spacing w:line="460" w:lineRule="exact"/>
              <w:ind w:firstLineChars="200" w:firstLine="640"/>
              <w:rPr>
                <w:rFonts w:ascii="Times New Roman" w:eastAsia="仿宋_GB2312" w:hAnsi="Times New Roman" w:cs="Times New Roman"/>
              </w:rPr>
            </w:pPr>
            <w:r w:rsidRPr="00EF1035">
              <w:rPr>
                <w:rFonts w:ascii="Times New Roman" w:eastAsia="仿宋_GB2312" w:hAnsi="仿宋_GB2312" w:cs="Times New Roman"/>
              </w:rPr>
              <w:t>向传永</w:t>
            </w:r>
          </w:p>
        </w:tc>
        <w:tc>
          <w:tcPr>
            <w:tcW w:w="4122" w:type="dxa"/>
            <w:noWrap/>
            <w:vAlign w:val="bottom"/>
          </w:tcPr>
          <w:p w:rsidR="005C5BAA" w:rsidRPr="00EF1035" w:rsidRDefault="005C5BAA" w:rsidP="00B17A0E">
            <w:pPr>
              <w:adjustRightInd w:val="0"/>
              <w:snapToGrid w:val="0"/>
              <w:spacing w:line="460" w:lineRule="exact"/>
              <w:ind w:firstLineChars="200" w:firstLine="640"/>
              <w:rPr>
                <w:rFonts w:ascii="Times New Roman" w:eastAsia="仿宋_GB2312" w:hAnsi="Times New Roman" w:cs="Times New Roman"/>
              </w:rPr>
            </w:pPr>
            <w:r w:rsidRPr="00EF1035">
              <w:rPr>
                <w:rFonts w:ascii="Times New Roman" w:eastAsia="仿宋_GB2312" w:hAnsi="仿宋_GB2312" w:cs="Times New Roman"/>
              </w:rPr>
              <w:t>川</w:t>
            </w:r>
            <w:r w:rsidRPr="00EF1035">
              <w:rPr>
                <w:rFonts w:ascii="Times New Roman" w:eastAsia="仿宋_GB2312" w:hAnsi="Times New Roman" w:cs="Times New Roman"/>
              </w:rPr>
              <w:t>F02031007</w:t>
            </w:r>
          </w:p>
        </w:tc>
      </w:tr>
      <w:tr w:rsidR="005C5BAA" w:rsidRPr="00EF1035" w:rsidTr="00B17A0E">
        <w:trPr>
          <w:trHeight w:val="555"/>
        </w:trPr>
        <w:tc>
          <w:tcPr>
            <w:tcW w:w="1002" w:type="dxa"/>
            <w:noWrap/>
            <w:vAlign w:val="center"/>
          </w:tcPr>
          <w:p w:rsidR="005C5BAA" w:rsidRPr="00EF1035" w:rsidRDefault="005C5BAA" w:rsidP="00B17A0E">
            <w:pPr>
              <w:adjustRightInd w:val="0"/>
              <w:snapToGrid w:val="0"/>
              <w:spacing w:line="460" w:lineRule="exact"/>
              <w:jc w:val="center"/>
              <w:rPr>
                <w:rFonts w:ascii="Times New Roman" w:eastAsia="仿宋_GB2312" w:hAnsi="Times New Roman" w:cs="Times New Roman"/>
              </w:rPr>
            </w:pPr>
            <w:r w:rsidRPr="00EF1035">
              <w:rPr>
                <w:rFonts w:ascii="Times New Roman" w:eastAsia="仿宋_GB2312" w:hAnsi="Times New Roman" w:cs="Times New Roman"/>
              </w:rPr>
              <w:t>6</w:t>
            </w:r>
          </w:p>
        </w:tc>
        <w:tc>
          <w:tcPr>
            <w:tcW w:w="4124" w:type="dxa"/>
            <w:noWrap/>
            <w:vAlign w:val="bottom"/>
          </w:tcPr>
          <w:p w:rsidR="005C5BAA" w:rsidRPr="00EF1035" w:rsidRDefault="005C5BAA" w:rsidP="00B17A0E">
            <w:pPr>
              <w:adjustRightInd w:val="0"/>
              <w:snapToGrid w:val="0"/>
              <w:spacing w:line="460" w:lineRule="exact"/>
              <w:ind w:firstLineChars="200" w:firstLine="640"/>
              <w:rPr>
                <w:rFonts w:ascii="Times New Roman" w:eastAsia="仿宋_GB2312" w:hAnsi="Times New Roman" w:cs="Times New Roman"/>
              </w:rPr>
            </w:pPr>
            <w:r w:rsidRPr="00EF1035">
              <w:rPr>
                <w:rFonts w:ascii="Times New Roman" w:eastAsia="仿宋_GB2312" w:hAnsi="仿宋_GB2312" w:cs="Times New Roman"/>
              </w:rPr>
              <w:t>文刚</w:t>
            </w:r>
          </w:p>
        </w:tc>
        <w:tc>
          <w:tcPr>
            <w:tcW w:w="4122" w:type="dxa"/>
            <w:noWrap/>
            <w:vAlign w:val="bottom"/>
          </w:tcPr>
          <w:p w:rsidR="005C5BAA" w:rsidRPr="00EF1035" w:rsidRDefault="005C5BAA" w:rsidP="00B17A0E">
            <w:pPr>
              <w:adjustRightInd w:val="0"/>
              <w:snapToGrid w:val="0"/>
              <w:spacing w:line="460" w:lineRule="exact"/>
              <w:ind w:firstLineChars="200" w:firstLine="640"/>
              <w:rPr>
                <w:rFonts w:ascii="Times New Roman" w:eastAsia="仿宋_GB2312" w:hAnsi="Times New Roman" w:cs="Times New Roman"/>
              </w:rPr>
            </w:pPr>
            <w:r w:rsidRPr="00EF1035">
              <w:rPr>
                <w:rFonts w:ascii="Times New Roman" w:eastAsia="仿宋_GB2312" w:hAnsi="仿宋_GB2312" w:cs="Times New Roman"/>
              </w:rPr>
              <w:t>川</w:t>
            </w:r>
            <w:r w:rsidRPr="00EF1035">
              <w:rPr>
                <w:rFonts w:ascii="Times New Roman" w:eastAsia="仿宋_GB2312" w:hAnsi="Times New Roman" w:cs="Times New Roman"/>
              </w:rPr>
              <w:t>F02031008</w:t>
            </w:r>
          </w:p>
        </w:tc>
      </w:tr>
      <w:tr w:rsidR="005C5BAA" w:rsidRPr="00EF1035" w:rsidTr="00B17A0E">
        <w:trPr>
          <w:trHeight w:val="555"/>
        </w:trPr>
        <w:tc>
          <w:tcPr>
            <w:tcW w:w="1002" w:type="dxa"/>
            <w:noWrap/>
            <w:vAlign w:val="center"/>
          </w:tcPr>
          <w:p w:rsidR="005C5BAA" w:rsidRPr="00EF1035" w:rsidRDefault="005C5BAA" w:rsidP="00B17A0E">
            <w:pPr>
              <w:adjustRightInd w:val="0"/>
              <w:snapToGrid w:val="0"/>
              <w:spacing w:line="460" w:lineRule="exact"/>
              <w:jc w:val="center"/>
              <w:rPr>
                <w:rFonts w:ascii="Times New Roman" w:eastAsia="仿宋_GB2312" w:hAnsi="Times New Roman" w:cs="Times New Roman"/>
              </w:rPr>
            </w:pPr>
            <w:r w:rsidRPr="00EF1035">
              <w:rPr>
                <w:rFonts w:ascii="Times New Roman" w:eastAsia="仿宋_GB2312" w:hAnsi="Times New Roman" w:cs="Times New Roman"/>
              </w:rPr>
              <w:t>7</w:t>
            </w:r>
          </w:p>
        </w:tc>
        <w:tc>
          <w:tcPr>
            <w:tcW w:w="4124" w:type="dxa"/>
            <w:noWrap/>
            <w:vAlign w:val="bottom"/>
          </w:tcPr>
          <w:p w:rsidR="005C5BAA" w:rsidRPr="00EF1035" w:rsidRDefault="005C5BAA" w:rsidP="00B17A0E">
            <w:pPr>
              <w:adjustRightInd w:val="0"/>
              <w:snapToGrid w:val="0"/>
              <w:spacing w:line="460" w:lineRule="exact"/>
              <w:ind w:firstLineChars="200" w:firstLine="640"/>
              <w:rPr>
                <w:rFonts w:ascii="Times New Roman" w:eastAsia="仿宋_GB2312" w:hAnsi="Times New Roman" w:cs="Times New Roman"/>
              </w:rPr>
            </w:pPr>
            <w:r w:rsidRPr="00EF1035">
              <w:rPr>
                <w:rFonts w:ascii="Times New Roman" w:eastAsia="仿宋_GB2312" w:hAnsi="仿宋_GB2312" w:cs="Times New Roman"/>
              </w:rPr>
              <w:t>金华</w:t>
            </w:r>
          </w:p>
        </w:tc>
        <w:tc>
          <w:tcPr>
            <w:tcW w:w="4122" w:type="dxa"/>
            <w:noWrap/>
            <w:vAlign w:val="bottom"/>
          </w:tcPr>
          <w:p w:rsidR="005C5BAA" w:rsidRPr="00EF1035" w:rsidRDefault="005C5BAA" w:rsidP="00B17A0E">
            <w:pPr>
              <w:adjustRightInd w:val="0"/>
              <w:snapToGrid w:val="0"/>
              <w:spacing w:line="460" w:lineRule="exact"/>
              <w:ind w:firstLineChars="200" w:firstLine="640"/>
              <w:rPr>
                <w:rFonts w:ascii="Times New Roman" w:eastAsia="仿宋_GB2312" w:hAnsi="Times New Roman" w:cs="Times New Roman"/>
              </w:rPr>
            </w:pPr>
            <w:r w:rsidRPr="00EF1035">
              <w:rPr>
                <w:rFonts w:ascii="Times New Roman" w:eastAsia="仿宋_GB2312" w:hAnsi="仿宋_GB2312" w:cs="Times New Roman"/>
              </w:rPr>
              <w:t>川</w:t>
            </w:r>
            <w:r w:rsidRPr="00EF1035">
              <w:rPr>
                <w:rFonts w:ascii="Times New Roman" w:eastAsia="仿宋_GB2312" w:hAnsi="Times New Roman" w:cs="Times New Roman"/>
              </w:rPr>
              <w:t>F02031009</w:t>
            </w:r>
          </w:p>
        </w:tc>
      </w:tr>
      <w:tr w:rsidR="005C5BAA" w:rsidRPr="00EF1035" w:rsidTr="00B17A0E">
        <w:trPr>
          <w:trHeight w:val="555"/>
        </w:trPr>
        <w:tc>
          <w:tcPr>
            <w:tcW w:w="1002" w:type="dxa"/>
            <w:noWrap/>
            <w:vAlign w:val="center"/>
          </w:tcPr>
          <w:p w:rsidR="005C5BAA" w:rsidRPr="00EF1035" w:rsidRDefault="005C5BAA" w:rsidP="00B17A0E">
            <w:pPr>
              <w:adjustRightInd w:val="0"/>
              <w:snapToGrid w:val="0"/>
              <w:spacing w:line="460" w:lineRule="exact"/>
              <w:jc w:val="center"/>
              <w:rPr>
                <w:rFonts w:ascii="Times New Roman" w:eastAsia="仿宋_GB2312" w:hAnsi="Times New Roman" w:cs="Times New Roman"/>
              </w:rPr>
            </w:pPr>
            <w:r w:rsidRPr="00EF1035">
              <w:rPr>
                <w:rFonts w:ascii="Times New Roman" w:eastAsia="仿宋_GB2312" w:hAnsi="Times New Roman" w:cs="Times New Roman"/>
              </w:rPr>
              <w:t>8</w:t>
            </w:r>
          </w:p>
        </w:tc>
        <w:tc>
          <w:tcPr>
            <w:tcW w:w="4124" w:type="dxa"/>
            <w:noWrap/>
            <w:vAlign w:val="bottom"/>
          </w:tcPr>
          <w:p w:rsidR="005C5BAA" w:rsidRPr="00EF1035" w:rsidRDefault="005C5BAA" w:rsidP="00B17A0E">
            <w:pPr>
              <w:adjustRightInd w:val="0"/>
              <w:snapToGrid w:val="0"/>
              <w:spacing w:line="460" w:lineRule="exact"/>
              <w:ind w:firstLineChars="200" w:firstLine="640"/>
              <w:rPr>
                <w:rFonts w:ascii="Times New Roman" w:eastAsia="仿宋_GB2312" w:hAnsi="Times New Roman" w:cs="Times New Roman"/>
              </w:rPr>
            </w:pPr>
            <w:r w:rsidRPr="00EF1035">
              <w:rPr>
                <w:rFonts w:ascii="Times New Roman" w:eastAsia="仿宋_GB2312" w:hAnsi="仿宋_GB2312" w:cs="Times New Roman"/>
              </w:rPr>
              <w:t>刘泽忠</w:t>
            </w:r>
          </w:p>
        </w:tc>
        <w:tc>
          <w:tcPr>
            <w:tcW w:w="4122" w:type="dxa"/>
            <w:noWrap/>
            <w:vAlign w:val="bottom"/>
          </w:tcPr>
          <w:p w:rsidR="005C5BAA" w:rsidRPr="00EF1035" w:rsidRDefault="005C5BAA" w:rsidP="00B17A0E">
            <w:pPr>
              <w:adjustRightInd w:val="0"/>
              <w:snapToGrid w:val="0"/>
              <w:spacing w:line="460" w:lineRule="exact"/>
              <w:ind w:firstLineChars="200" w:firstLine="640"/>
              <w:rPr>
                <w:rFonts w:ascii="Times New Roman" w:eastAsia="仿宋_GB2312" w:hAnsi="Times New Roman" w:cs="Times New Roman"/>
              </w:rPr>
            </w:pPr>
            <w:r w:rsidRPr="00EF1035">
              <w:rPr>
                <w:rFonts w:ascii="Times New Roman" w:eastAsia="仿宋_GB2312" w:hAnsi="仿宋_GB2312" w:cs="Times New Roman"/>
              </w:rPr>
              <w:t>川</w:t>
            </w:r>
            <w:r w:rsidRPr="00EF1035">
              <w:rPr>
                <w:rFonts w:ascii="Times New Roman" w:eastAsia="仿宋_GB2312" w:hAnsi="Times New Roman" w:cs="Times New Roman"/>
              </w:rPr>
              <w:t>F02031010</w:t>
            </w:r>
          </w:p>
        </w:tc>
      </w:tr>
      <w:tr w:rsidR="005C5BAA" w:rsidRPr="00EF1035" w:rsidTr="00B17A0E">
        <w:trPr>
          <w:trHeight w:val="555"/>
        </w:trPr>
        <w:tc>
          <w:tcPr>
            <w:tcW w:w="1002" w:type="dxa"/>
            <w:noWrap/>
            <w:vAlign w:val="center"/>
          </w:tcPr>
          <w:p w:rsidR="005C5BAA" w:rsidRPr="00EF1035" w:rsidRDefault="005C5BAA" w:rsidP="00B17A0E">
            <w:pPr>
              <w:adjustRightInd w:val="0"/>
              <w:snapToGrid w:val="0"/>
              <w:spacing w:line="460" w:lineRule="exact"/>
              <w:jc w:val="center"/>
              <w:rPr>
                <w:rFonts w:ascii="Times New Roman" w:eastAsia="仿宋_GB2312" w:hAnsi="Times New Roman" w:cs="Times New Roman"/>
              </w:rPr>
            </w:pPr>
            <w:r w:rsidRPr="00EF1035">
              <w:rPr>
                <w:rFonts w:ascii="Times New Roman" w:eastAsia="仿宋_GB2312" w:hAnsi="Times New Roman" w:cs="Times New Roman"/>
              </w:rPr>
              <w:t>9</w:t>
            </w:r>
          </w:p>
        </w:tc>
        <w:tc>
          <w:tcPr>
            <w:tcW w:w="4124" w:type="dxa"/>
            <w:noWrap/>
            <w:vAlign w:val="bottom"/>
          </w:tcPr>
          <w:p w:rsidR="005C5BAA" w:rsidRPr="00EF1035" w:rsidRDefault="005C5BAA" w:rsidP="00B17A0E">
            <w:pPr>
              <w:adjustRightInd w:val="0"/>
              <w:snapToGrid w:val="0"/>
              <w:spacing w:line="460" w:lineRule="exact"/>
              <w:ind w:firstLineChars="200" w:firstLine="640"/>
              <w:rPr>
                <w:rFonts w:ascii="Times New Roman" w:eastAsia="仿宋_GB2312" w:hAnsi="Times New Roman" w:cs="Times New Roman"/>
              </w:rPr>
            </w:pPr>
            <w:r w:rsidRPr="00EF1035">
              <w:rPr>
                <w:rFonts w:ascii="Times New Roman" w:eastAsia="仿宋_GB2312" w:hAnsi="仿宋_GB2312" w:cs="Times New Roman"/>
              </w:rPr>
              <w:t>刘海梅</w:t>
            </w:r>
          </w:p>
        </w:tc>
        <w:tc>
          <w:tcPr>
            <w:tcW w:w="4122" w:type="dxa"/>
            <w:noWrap/>
            <w:vAlign w:val="bottom"/>
          </w:tcPr>
          <w:p w:rsidR="005C5BAA" w:rsidRPr="00EF1035" w:rsidRDefault="005C5BAA" w:rsidP="00B17A0E">
            <w:pPr>
              <w:adjustRightInd w:val="0"/>
              <w:snapToGrid w:val="0"/>
              <w:spacing w:line="460" w:lineRule="exact"/>
              <w:ind w:firstLineChars="200" w:firstLine="640"/>
              <w:rPr>
                <w:rFonts w:ascii="Times New Roman" w:eastAsia="仿宋_GB2312" w:hAnsi="Times New Roman" w:cs="Times New Roman"/>
              </w:rPr>
            </w:pPr>
            <w:r w:rsidRPr="00EF1035">
              <w:rPr>
                <w:rFonts w:ascii="Times New Roman" w:eastAsia="仿宋_GB2312" w:hAnsi="仿宋_GB2312" w:cs="Times New Roman"/>
              </w:rPr>
              <w:t>川</w:t>
            </w:r>
            <w:r w:rsidRPr="00EF1035">
              <w:rPr>
                <w:rFonts w:ascii="Times New Roman" w:eastAsia="仿宋_GB2312" w:hAnsi="Times New Roman" w:cs="Times New Roman"/>
              </w:rPr>
              <w:t>F02031012</w:t>
            </w:r>
          </w:p>
        </w:tc>
      </w:tr>
      <w:tr w:rsidR="005C5BAA" w:rsidRPr="00EF1035" w:rsidTr="00B17A0E">
        <w:trPr>
          <w:trHeight w:val="555"/>
        </w:trPr>
        <w:tc>
          <w:tcPr>
            <w:tcW w:w="1002" w:type="dxa"/>
            <w:noWrap/>
            <w:vAlign w:val="center"/>
          </w:tcPr>
          <w:p w:rsidR="005C5BAA" w:rsidRPr="00EF1035" w:rsidRDefault="005C5BAA" w:rsidP="00B17A0E">
            <w:pPr>
              <w:adjustRightInd w:val="0"/>
              <w:snapToGrid w:val="0"/>
              <w:spacing w:line="460" w:lineRule="exact"/>
              <w:jc w:val="center"/>
              <w:rPr>
                <w:rFonts w:ascii="Times New Roman" w:eastAsia="仿宋_GB2312" w:hAnsi="Times New Roman" w:cs="Times New Roman"/>
              </w:rPr>
            </w:pPr>
            <w:r w:rsidRPr="00EF1035">
              <w:rPr>
                <w:rFonts w:ascii="Times New Roman" w:eastAsia="仿宋_GB2312" w:hAnsi="Times New Roman" w:cs="Times New Roman"/>
              </w:rPr>
              <w:t>10</w:t>
            </w:r>
          </w:p>
        </w:tc>
        <w:tc>
          <w:tcPr>
            <w:tcW w:w="4124" w:type="dxa"/>
            <w:noWrap/>
            <w:vAlign w:val="bottom"/>
          </w:tcPr>
          <w:p w:rsidR="005C5BAA" w:rsidRPr="00EF1035" w:rsidRDefault="005C5BAA" w:rsidP="00B17A0E">
            <w:pPr>
              <w:adjustRightInd w:val="0"/>
              <w:snapToGrid w:val="0"/>
              <w:spacing w:line="460" w:lineRule="exact"/>
              <w:ind w:firstLineChars="200" w:firstLine="640"/>
              <w:rPr>
                <w:rFonts w:ascii="Times New Roman" w:eastAsia="仿宋_GB2312" w:hAnsi="Times New Roman" w:cs="Times New Roman"/>
              </w:rPr>
            </w:pPr>
            <w:r w:rsidRPr="00EF1035">
              <w:rPr>
                <w:rFonts w:ascii="Times New Roman" w:eastAsia="仿宋_GB2312" w:hAnsi="仿宋_GB2312" w:cs="Times New Roman"/>
              </w:rPr>
              <w:t>李兴正</w:t>
            </w:r>
          </w:p>
        </w:tc>
        <w:tc>
          <w:tcPr>
            <w:tcW w:w="4122" w:type="dxa"/>
            <w:noWrap/>
            <w:vAlign w:val="bottom"/>
          </w:tcPr>
          <w:p w:rsidR="005C5BAA" w:rsidRPr="00EF1035" w:rsidRDefault="005C5BAA" w:rsidP="00B17A0E">
            <w:pPr>
              <w:adjustRightInd w:val="0"/>
              <w:snapToGrid w:val="0"/>
              <w:spacing w:line="460" w:lineRule="exact"/>
              <w:ind w:firstLineChars="200" w:firstLine="640"/>
              <w:rPr>
                <w:rFonts w:ascii="Times New Roman" w:eastAsia="仿宋_GB2312" w:hAnsi="Times New Roman" w:cs="Times New Roman"/>
              </w:rPr>
            </w:pPr>
            <w:r w:rsidRPr="00EF1035">
              <w:rPr>
                <w:rFonts w:ascii="Times New Roman" w:eastAsia="仿宋_GB2312" w:hAnsi="仿宋_GB2312" w:cs="Times New Roman"/>
              </w:rPr>
              <w:t>川</w:t>
            </w:r>
            <w:r w:rsidRPr="00EF1035">
              <w:rPr>
                <w:rFonts w:ascii="Times New Roman" w:eastAsia="仿宋_GB2312" w:hAnsi="Times New Roman" w:cs="Times New Roman"/>
              </w:rPr>
              <w:t>F02031013</w:t>
            </w:r>
          </w:p>
        </w:tc>
      </w:tr>
      <w:tr w:rsidR="005C5BAA" w:rsidRPr="00EF1035" w:rsidTr="00B17A0E">
        <w:trPr>
          <w:trHeight w:val="555"/>
        </w:trPr>
        <w:tc>
          <w:tcPr>
            <w:tcW w:w="1002" w:type="dxa"/>
            <w:noWrap/>
            <w:vAlign w:val="center"/>
          </w:tcPr>
          <w:p w:rsidR="005C5BAA" w:rsidRPr="00EF1035" w:rsidRDefault="005C5BAA" w:rsidP="00B17A0E">
            <w:pPr>
              <w:adjustRightInd w:val="0"/>
              <w:snapToGrid w:val="0"/>
              <w:spacing w:line="460" w:lineRule="exact"/>
              <w:jc w:val="center"/>
              <w:rPr>
                <w:rFonts w:ascii="Times New Roman" w:eastAsia="仿宋_GB2312" w:hAnsi="Times New Roman" w:cs="Times New Roman"/>
              </w:rPr>
            </w:pPr>
            <w:r w:rsidRPr="00EF1035">
              <w:rPr>
                <w:rFonts w:ascii="Times New Roman" w:eastAsia="仿宋_GB2312" w:hAnsi="Times New Roman" w:cs="Times New Roman"/>
              </w:rPr>
              <w:t>11</w:t>
            </w:r>
          </w:p>
        </w:tc>
        <w:tc>
          <w:tcPr>
            <w:tcW w:w="4124" w:type="dxa"/>
            <w:noWrap/>
            <w:vAlign w:val="bottom"/>
          </w:tcPr>
          <w:p w:rsidR="005C5BAA" w:rsidRPr="00EF1035" w:rsidRDefault="005C5BAA" w:rsidP="00B17A0E">
            <w:pPr>
              <w:adjustRightInd w:val="0"/>
              <w:snapToGrid w:val="0"/>
              <w:spacing w:line="460" w:lineRule="exact"/>
              <w:ind w:firstLineChars="200" w:firstLine="640"/>
              <w:rPr>
                <w:rFonts w:ascii="Times New Roman" w:eastAsia="仿宋_GB2312" w:hAnsi="Times New Roman" w:cs="Times New Roman"/>
              </w:rPr>
            </w:pPr>
            <w:r w:rsidRPr="00EF1035">
              <w:rPr>
                <w:rFonts w:ascii="Times New Roman" w:eastAsia="仿宋_GB2312" w:hAnsi="仿宋_GB2312" w:cs="Times New Roman"/>
              </w:rPr>
              <w:t>张斌</w:t>
            </w:r>
          </w:p>
        </w:tc>
        <w:tc>
          <w:tcPr>
            <w:tcW w:w="4122" w:type="dxa"/>
            <w:noWrap/>
            <w:vAlign w:val="bottom"/>
          </w:tcPr>
          <w:p w:rsidR="005C5BAA" w:rsidRPr="00EF1035" w:rsidRDefault="005C5BAA" w:rsidP="00B17A0E">
            <w:pPr>
              <w:adjustRightInd w:val="0"/>
              <w:snapToGrid w:val="0"/>
              <w:spacing w:line="460" w:lineRule="exact"/>
              <w:ind w:firstLineChars="200" w:firstLine="640"/>
              <w:rPr>
                <w:rFonts w:ascii="Times New Roman" w:eastAsia="仿宋_GB2312" w:hAnsi="Times New Roman" w:cs="Times New Roman"/>
              </w:rPr>
            </w:pPr>
            <w:r w:rsidRPr="00EF1035">
              <w:rPr>
                <w:rFonts w:ascii="Times New Roman" w:eastAsia="仿宋_GB2312" w:hAnsi="仿宋_GB2312" w:cs="Times New Roman"/>
              </w:rPr>
              <w:t>川</w:t>
            </w:r>
            <w:r w:rsidRPr="00EF1035">
              <w:rPr>
                <w:rFonts w:ascii="Times New Roman" w:eastAsia="仿宋_GB2312" w:hAnsi="Times New Roman" w:cs="Times New Roman"/>
              </w:rPr>
              <w:t>F02031014</w:t>
            </w:r>
          </w:p>
        </w:tc>
      </w:tr>
      <w:tr w:rsidR="005C5BAA" w:rsidRPr="00EF1035" w:rsidTr="00B17A0E">
        <w:trPr>
          <w:trHeight w:val="555"/>
        </w:trPr>
        <w:tc>
          <w:tcPr>
            <w:tcW w:w="1002" w:type="dxa"/>
            <w:noWrap/>
            <w:vAlign w:val="center"/>
          </w:tcPr>
          <w:p w:rsidR="005C5BAA" w:rsidRPr="00EF1035" w:rsidRDefault="005C5BAA" w:rsidP="00B17A0E">
            <w:pPr>
              <w:adjustRightInd w:val="0"/>
              <w:snapToGrid w:val="0"/>
              <w:spacing w:line="460" w:lineRule="exact"/>
              <w:jc w:val="center"/>
              <w:rPr>
                <w:rFonts w:ascii="Times New Roman" w:eastAsia="仿宋_GB2312" w:hAnsi="Times New Roman" w:cs="Times New Roman"/>
              </w:rPr>
            </w:pPr>
            <w:r w:rsidRPr="00EF1035">
              <w:rPr>
                <w:rFonts w:ascii="Times New Roman" w:eastAsia="仿宋_GB2312" w:hAnsi="Times New Roman" w:cs="Times New Roman"/>
              </w:rPr>
              <w:t>12</w:t>
            </w:r>
          </w:p>
        </w:tc>
        <w:tc>
          <w:tcPr>
            <w:tcW w:w="4124" w:type="dxa"/>
            <w:noWrap/>
            <w:vAlign w:val="bottom"/>
          </w:tcPr>
          <w:p w:rsidR="005C5BAA" w:rsidRPr="00EF1035" w:rsidRDefault="005C5BAA" w:rsidP="00B17A0E">
            <w:pPr>
              <w:adjustRightInd w:val="0"/>
              <w:snapToGrid w:val="0"/>
              <w:spacing w:line="460" w:lineRule="exact"/>
              <w:ind w:firstLineChars="200" w:firstLine="640"/>
              <w:rPr>
                <w:rFonts w:ascii="Times New Roman" w:eastAsia="仿宋_GB2312" w:hAnsi="Times New Roman" w:cs="Times New Roman"/>
              </w:rPr>
            </w:pPr>
            <w:r w:rsidRPr="00EF1035">
              <w:rPr>
                <w:rFonts w:ascii="Times New Roman" w:eastAsia="仿宋_GB2312" w:hAnsi="仿宋_GB2312" w:cs="Times New Roman"/>
              </w:rPr>
              <w:t>刘永富</w:t>
            </w:r>
          </w:p>
        </w:tc>
        <w:tc>
          <w:tcPr>
            <w:tcW w:w="4122" w:type="dxa"/>
            <w:noWrap/>
            <w:vAlign w:val="bottom"/>
          </w:tcPr>
          <w:p w:rsidR="005C5BAA" w:rsidRPr="00EF1035" w:rsidRDefault="005C5BAA" w:rsidP="00B17A0E">
            <w:pPr>
              <w:adjustRightInd w:val="0"/>
              <w:snapToGrid w:val="0"/>
              <w:spacing w:line="460" w:lineRule="exact"/>
              <w:ind w:firstLineChars="200" w:firstLine="640"/>
              <w:rPr>
                <w:rFonts w:ascii="Times New Roman" w:eastAsia="仿宋_GB2312" w:hAnsi="Times New Roman" w:cs="Times New Roman"/>
              </w:rPr>
            </w:pPr>
            <w:r w:rsidRPr="00EF1035">
              <w:rPr>
                <w:rFonts w:ascii="Times New Roman" w:eastAsia="仿宋_GB2312" w:hAnsi="仿宋_GB2312" w:cs="Times New Roman"/>
              </w:rPr>
              <w:t>川</w:t>
            </w:r>
            <w:r w:rsidRPr="00EF1035">
              <w:rPr>
                <w:rFonts w:ascii="Times New Roman" w:eastAsia="仿宋_GB2312" w:hAnsi="Times New Roman" w:cs="Times New Roman"/>
              </w:rPr>
              <w:t>F02031015</w:t>
            </w:r>
          </w:p>
        </w:tc>
      </w:tr>
      <w:tr w:rsidR="005C5BAA" w:rsidRPr="00EF1035" w:rsidTr="00B17A0E">
        <w:trPr>
          <w:trHeight w:val="555"/>
        </w:trPr>
        <w:tc>
          <w:tcPr>
            <w:tcW w:w="1002" w:type="dxa"/>
            <w:noWrap/>
            <w:vAlign w:val="center"/>
          </w:tcPr>
          <w:p w:rsidR="005C5BAA" w:rsidRPr="00EF1035" w:rsidRDefault="005C5BAA" w:rsidP="00B17A0E">
            <w:pPr>
              <w:adjustRightInd w:val="0"/>
              <w:snapToGrid w:val="0"/>
              <w:spacing w:line="460" w:lineRule="exact"/>
              <w:jc w:val="center"/>
              <w:rPr>
                <w:rFonts w:ascii="Times New Roman" w:eastAsia="仿宋_GB2312" w:hAnsi="Times New Roman" w:cs="Times New Roman"/>
              </w:rPr>
            </w:pPr>
            <w:r w:rsidRPr="00EF1035">
              <w:rPr>
                <w:rFonts w:ascii="Times New Roman" w:eastAsia="仿宋_GB2312" w:hAnsi="Times New Roman" w:cs="Times New Roman"/>
              </w:rPr>
              <w:t>13</w:t>
            </w:r>
          </w:p>
        </w:tc>
        <w:tc>
          <w:tcPr>
            <w:tcW w:w="4124" w:type="dxa"/>
            <w:noWrap/>
            <w:vAlign w:val="bottom"/>
          </w:tcPr>
          <w:p w:rsidR="005C5BAA" w:rsidRPr="00EF1035" w:rsidRDefault="005C5BAA" w:rsidP="00B17A0E">
            <w:pPr>
              <w:adjustRightInd w:val="0"/>
              <w:snapToGrid w:val="0"/>
              <w:spacing w:line="460" w:lineRule="exact"/>
              <w:ind w:firstLineChars="200" w:firstLine="640"/>
              <w:rPr>
                <w:rFonts w:ascii="Times New Roman" w:eastAsia="仿宋_GB2312" w:hAnsi="Times New Roman" w:cs="Times New Roman"/>
              </w:rPr>
            </w:pPr>
            <w:r w:rsidRPr="00EF1035">
              <w:rPr>
                <w:rFonts w:ascii="Times New Roman" w:eastAsia="仿宋_GB2312" w:hAnsi="仿宋_GB2312" w:cs="Times New Roman"/>
              </w:rPr>
              <w:t>王莹</w:t>
            </w:r>
          </w:p>
        </w:tc>
        <w:tc>
          <w:tcPr>
            <w:tcW w:w="4122" w:type="dxa"/>
            <w:noWrap/>
            <w:vAlign w:val="bottom"/>
          </w:tcPr>
          <w:p w:rsidR="005C5BAA" w:rsidRPr="00EF1035" w:rsidRDefault="005C5BAA" w:rsidP="00B17A0E">
            <w:pPr>
              <w:adjustRightInd w:val="0"/>
              <w:snapToGrid w:val="0"/>
              <w:spacing w:line="460" w:lineRule="exact"/>
              <w:ind w:firstLineChars="200" w:firstLine="640"/>
              <w:rPr>
                <w:rFonts w:ascii="Times New Roman" w:eastAsia="仿宋_GB2312" w:hAnsi="Times New Roman" w:cs="Times New Roman"/>
              </w:rPr>
            </w:pPr>
            <w:r w:rsidRPr="00EF1035">
              <w:rPr>
                <w:rFonts w:ascii="Times New Roman" w:eastAsia="仿宋_GB2312" w:hAnsi="仿宋_GB2312" w:cs="Times New Roman"/>
              </w:rPr>
              <w:t>川</w:t>
            </w:r>
            <w:r w:rsidRPr="00EF1035">
              <w:rPr>
                <w:rFonts w:ascii="Times New Roman" w:eastAsia="仿宋_GB2312" w:hAnsi="Times New Roman" w:cs="Times New Roman"/>
              </w:rPr>
              <w:t>F02031016</w:t>
            </w:r>
          </w:p>
        </w:tc>
      </w:tr>
      <w:tr w:rsidR="005C5BAA" w:rsidRPr="00EF1035" w:rsidTr="00B17A0E">
        <w:trPr>
          <w:trHeight w:val="555"/>
        </w:trPr>
        <w:tc>
          <w:tcPr>
            <w:tcW w:w="1002" w:type="dxa"/>
            <w:noWrap/>
            <w:vAlign w:val="center"/>
          </w:tcPr>
          <w:p w:rsidR="005C5BAA" w:rsidRPr="00EF1035" w:rsidRDefault="005C5BAA" w:rsidP="00B17A0E">
            <w:pPr>
              <w:adjustRightInd w:val="0"/>
              <w:snapToGrid w:val="0"/>
              <w:spacing w:line="460" w:lineRule="exact"/>
              <w:jc w:val="center"/>
              <w:rPr>
                <w:rFonts w:ascii="Times New Roman" w:eastAsia="仿宋_GB2312" w:hAnsi="Times New Roman" w:cs="Times New Roman"/>
              </w:rPr>
            </w:pPr>
            <w:r w:rsidRPr="00EF1035">
              <w:rPr>
                <w:rFonts w:ascii="Times New Roman" w:eastAsia="仿宋_GB2312" w:hAnsi="Times New Roman" w:cs="Times New Roman"/>
              </w:rPr>
              <w:t>14</w:t>
            </w:r>
          </w:p>
        </w:tc>
        <w:tc>
          <w:tcPr>
            <w:tcW w:w="4124" w:type="dxa"/>
            <w:noWrap/>
            <w:vAlign w:val="bottom"/>
          </w:tcPr>
          <w:p w:rsidR="005C5BAA" w:rsidRPr="00EF1035" w:rsidRDefault="005C5BAA" w:rsidP="00B17A0E">
            <w:pPr>
              <w:adjustRightInd w:val="0"/>
              <w:snapToGrid w:val="0"/>
              <w:spacing w:line="460" w:lineRule="exact"/>
              <w:ind w:firstLineChars="200" w:firstLine="640"/>
              <w:rPr>
                <w:rFonts w:ascii="Times New Roman" w:eastAsia="仿宋_GB2312" w:hAnsi="Times New Roman" w:cs="Times New Roman"/>
              </w:rPr>
            </w:pPr>
            <w:r w:rsidRPr="00EF1035">
              <w:rPr>
                <w:rFonts w:ascii="Times New Roman" w:eastAsia="仿宋_GB2312" w:hAnsi="仿宋_GB2312" w:cs="Times New Roman"/>
              </w:rPr>
              <w:t>孙天雲</w:t>
            </w:r>
          </w:p>
        </w:tc>
        <w:tc>
          <w:tcPr>
            <w:tcW w:w="4122" w:type="dxa"/>
            <w:noWrap/>
            <w:vAlign w:val="bottom"/>
          </w:tcPr>
          <w:p w:rsidR="005C5BAA" w:rsidRPr="00EF1035" w:rsidRDefault="005C5BAA" w:rsidP="00B17A0E">
            <w:pPr>
              <w:adjustRightInd w:val="0"/>
              <w:snapToGrid w:val="0"/>
              <w:spacing w:line="460" w:lineRule="exact"/>
              <w:ind w:firstLineChars="200" w:firstLine="640"/>
              <w:rPr>
                <w:rFonts w:ascii="Times New Roman" w:eastAsia="仿宋_GB2312" w:hAnsi="Times New Roman" w:cs="Times New Roman"/>
              </w:rPr>
            </w:pPr>
            <w:r w:rsidRPr="00EF1035">
              <w:rPr>
                <w:rFonts w:ascii="Times New Roman" w:eastAsia="仿宋_GB2312" w:hAnsi="仿宋_GB2312" w:cs="Times New Roman"/>
              </w:rPr>
              <w:t>川</w:t>
            </w:r>
            <w:r w:rsidRPr="00EF1035">
              <w:rPr>
                <w:rFonts w:ascii="Times New Roman" w:eastAsia="仿宋_GB2312" w:hAnsi="Times New Roman" w:cs="Times New Roman"/>
              </w:rPr>
              <w:t>F02031017</w:t>
            </w:r>
          </w:p>
        </w:tc>
      </w:tr>
      <w:tr w:rsidR="005C5BAA" w:rsidRPr="00EF1035" w:rsidTr="00B17A0E">
        <w:trPr>
          <w:trHeight w:val="555"/>
        </w:trPr>
        <w:tc>
          <w:tcPr>
            <w:tcW w:w="1002" w:type="dxa"/>
            <w:noWrap/>
            <w:vAlign w:val="center"/>
          </w:tcPr>
          <w:p w:rsidR="005C5BAA" w:rsidRPr="00EF1035" w:rsidRDefault="005C5BAA" w:rsidP="00B17A0E">
            <w:pPr>
              <w:adjustRightInd w:val="0"/>
              <w:snapToGrid w:val="0"/>
              <w:spacing w:line="460" w:lineRule="exact"/>
              <w:jc w:val="center"/>
              <w:rPr>
                <w:rFonts w:ascii="Times New Roman" w:eastAsia="仿宋_GB2312" w:hAnsi="Times New Roman" w:cs="Times New Roman"/>
              </w:rPr>
            </w:pPr>
            <w:r w:rsidRPr="00EF1035">
              <w:rPr>
                <w:rFonts w:ascii="Times New Roman" w:eastAsia="仿宋_GB2312" w:hAnsi="Times New Roman" w:cs="Times New Roman"/>
              </w:rPr>
              <w:t>15</w:t>
            </w:r>
          </w:p>
        </w:tc>
        <w:tc>
          <w:tcPr>
            <w:tcW w:w="4124" w:type="dxa"/>
            <w:noWrap/>
            <w:vAlign w:val="bottom"/>
          </w:tcPr>
          <w:p w:rsidR="005C5BAA" w:rsidRPr="00EF1035" w:rsidRDefault="005C5BAA" w:rsidP="00B17A0E">
            <w:pPr>
              <w:adjustRightInd w:val="0"/>
              <w:snapToGrid w:val="0"/>
              <w:spacing w:line="460" w:lineRule="exact"/>
              <w:ind w:firstLineChars="200" w:firstLine="640"/>
              <w:rPr>
                <w:rFonts w:ascii="Times New Roman" w:eastAsia="仿宋_GB2312" w:hAnsi="Times New Roman" w:cs="Times New Roman"/>
              </w:rPr>
            </w:pPr>
            <w:r w:rsidRPr="00EF1035">
              <w:rPr>
                <w:rFonts w:ascii="Times New Roman" w:eastAsia="仿宋_GB2312" w:hAnsi="仿宋_GB2312" w:cs="Times New Roman"/>
              </w:rPr>
              <w:t>钟传丽</w:t>
            </w:r>
          </w:p>
        </w:tc>
        <w:tc>
          <w:tcPr>
            <w:tcW w:w="4122" w:type="dxa"/>
            <w:noWrap/>
            <w:vAlign w:val="bottom"/>
          </w:tcPr>
          <w:p w:rsidR="005C5BAA" w:rsidRPr="00EF1035" w:rsidRDefault="005C5BAA" w:rsidP="00B17A0E">
            <w:pPr>
              <w:adjustRightInd w:val="0"/>
              <w:snapToGrid w:val="0"/>
              <w:spacing w:line="460" w:lineRule="exact"/>
              <w:ind w:firstLineChars="200" w:firstLine="640"/>
              <w:rPr>
                <w:rFonts w:ascii="Times New Roman" w:eastAsia="仿宋_GB2312" w:hAnsi="Times New Roman" w:cs="Times New Roman"/>
              </w:rPr>
            </w:pPr>
            <w:r w:rsidRPr="00EF1035">
              <w:rPr>
                <w:rFonts w:ascii="Times New Roman" w:eastAsia="仿宋_GB2312" w:hAnsi="仿宋_GB2312" w:cs="Times New Roman"/>
              </w:rPr>
              <w:t>川</w:t>
            </w:r>
            <w:r w:rsidRPr="00EF1035">
              <w:rPr>
                <w:rFonts w:ascii="Times New Roman" w:eastAsia="仿宋_GB2312" w:hAnsi="Times New Roman" w:cs="Times New Roman"/>
              </w:rPr>
              <w:t>F02031018</w:t>
            </w:r>
          </w:p>
        </w:tc>
      </w:tr>
      <w:tr w:rsidR="005C5BAA" w:rsidRPr="00EF1035" w:rsidTr="00B17A0E">
        <w:trPr>
          <w:trHeight w:val="555"/>
        </w:trPr>
        <w:tc>
          <w:tcPr>
            <w:tcW w:w="1002" w:type="dxa"/>
            <w:noWrap/>
            <w:vAlign w:val="center"/>
          </w:tcPr>
          <w:p w:rsidR="005C5BAA" w:rsidRPr="00EF1035" w:rsidRDefault="005C5BAA" w:rsidP="00B17A0E">
            <w:pPr>
              <w:adjustRightInd w:val="0"/>
              <w:snapToGrid w:val="0"/>
              <w:spacing w:line="460" w:lineRule="exact"/>
              <w:jc w:val="center"/>
              <w:rPr>
                <w:rFonts w:ascii="Times New Roman" w:eastAsia="仿宋_GB2312" w:hAnsi="Times New Roman" w:cs="Times New Roman"/>
              </w:rPr>
            </w:pPr>
            <w:r w:rsidRPr="00EF1035">
              <w:rPr>
                <w:rFonts w:ascii="Times New Roman" w:eastAsia="仿宋_GB2312" w:hAnsi="Times New Roman" w:cs="Times New Roman"/>
              </w:rPr>
              <w:t>16</w:t>
            </w:r>
          </w:p>
        </w:tc>
        <w:tc>
          <w:tcPr>
            <w:tcW w:w="4124" w:type="dxa"/>
            <w:noWrap/>
            <w:vAlign w:val="bottom"/>
          </w:tcPr>
          <w:p w:rsidR="005C5BAA" w:rsidRPr="00EF1035" w:rsidRDefault="005C5BAA" w:rsidP="00B17A0E">
            <w:pPr>
              <w:adjustRightInd w:val="0"/>
              <w:snapToGrid w:val="0"/>
              <w:spacing w:line="460" w:lineRule="exact"/>
              <w:ind w:firstLineChars="200" w:firstLine="640"/>
              <w:rPr>
                <w:rFonts w:ascii="Times New Roman" w:eastAsia="仿宋_GB2312" w:hAnsi="Times New Roman" w:cs="Times New Roman"/>
              </w:rPr>
            </w:pPr>
            <w:r w:rsidRPr="00EF1035">
              <w:rPr>
                <w:rFonts w:ascii="Times New Roman" w:eastAsia="仿宋_GB2312" w:hAnsi="仿宋_GB2312" w:cs="Times New Roman"/>
              </w:rPr>
              <w:t>陈玲</w:t>
            </w:r>
          </w:p>
        </w:tc>
        <w:tc>
          <w:tcPr>
            <w:tcW w:w="4122" w:type="dxa"/>
            <w:noWrap/>
            <w:vAlign w:val="bottom"/>
          </w:tcPr>
          <w:p w:rsidR="005C5BAA" w:rsidRPr="00EF1035" w:rsidRDefault="005C5BAA" w:rsidP="00B17A0E">
            <w:pPr>
              <w:adjustRightInd w:val="0"/>
              <w:snapToGrid w:val="0"/>
              <w:spacing w:line="460" w:lineRule="exact"/>
              <w:ind w:firstLineChars="200" w:firstLine="640"/>
              <w:rPr>
                <w:rFonts w:ascii="Times New Roman" w:eastAsia="仿宋_GB2312" w:hAnsi="Times New Roman" w:cs="Times New Roman"/>
              </w:rPr>
            </w:pPr>
            <w:r w:rsidRPr="00EF1035">
              <w:rPr>
                <w:rFonts w:ascii="Times New Roman" w:eastAsia="仿宋_GB2312" w:hAnsi="仿宋_GB2312" w:cs="Times New Roman"/>
              </w:rPr>
              <w:t>川</w:t>
            </w:r>
            <w:r w:rsidRPr="00EF1035">
              <w:rPr>
                <w:rFonts w:ascii="Times New Roman" w:eastAsia="仿宋_GB2312" w:hAnsi="Times New Roman" w:cs="Times New Roman"/>
              </w:rPr>
              <w:t>F02031019</w:t>
            </w:r>
          </w:p>
        </w:tc>
      </w:tr>
      <w:tr w:rsidR="005C5BAA" w:rsidRPr="00EF1035" w:rsidTr="00B17A0E">
        <w:trPr>
          <w:trHeight w:val="555"/>
        </w:trPr>
        <w:tc>
          <w:tcPr>
            <w:tcW w:w="1002" w:type="dxa"/>
            <w:noWrap/>
            <w:vAlign w:val="center"/>
          </w:tcPr>
          <w:p w:rsidR="005C5BAA" w:rsidRPr="00EF1035" w:rsidRDefault="005C5BAA" w:rsidP="00B17A0E">
            <w:pPr>
              <w:adjustRightInd w:val="0"/>
              <w:snapToGrid w:val="0"/>
              <w:spacing w:line="460" w:lineRule="exact"/>
              <w:jc w:val="center"/>
              <w:rPr>
                <w:rFonts w:ascii="Times New Roman" w:eastAsia="仿宋_GB2312" w:hAnsi="Times New Roman" w:cs="Times New Roman"/>
              </w:rPr>
            </w:pPr>
            <w:r w:rsidRPr="00EF1035">
              <w:rPr>
                <w:rFonts w:ascii="Times New Roman" w:eastAsia="仿宋_GB2312" w:hAnsi="Times New Roman" w:cs="Times New Roman"/>
              </w:rPr>
              <w:t>17</w:t>
            </w:r>
          </w:p>
        </w:tc>
        <w:tc>
          <w:tcPr>
            <w:tcW w:w="4124" w:type="dxa"/>
            <w:noWrap/>
            <w:vAlign w:val="bottom"/>
          </w:tcPr>
          <w:p w:rsidR="005C5BAA" w:rsidRPr="00EF1035" w:rsidRDefault="005C5BAA" w:rsidP="00B17A0E">
            <w:pPr>
              <w:adjustRightInd w:val="0"/>
              <w:snapToGrid w:val="0"/>
              <w:spacing w:line="460" w:lineRule="exact"/>
              <w:ind w:firstLineChars="200" w:firstLine="640"/>
              <w:rPr>
                <w:rFonts w:ascii="Times New Roman" w:eastAsia="仿宋_GB2312" w:hAnsi="Times New Roman" w:cs="Times New Roman"/>
              </w:rPr>
            </w:pPr>
            <w:r w:rsidRPr="00EF1035">
              <w:rPr>
                <w:rFonts w:ascii="Times New Roman" w:eastAsia="仿宋_GB2312" w:hAnsi="仿宋_GB2312" w:cs="Times New Roman"/>
              </w:rPr>
              <w:t>胡天汉</w:t>
            </w:r>
          </w:p>
        </w:tc>
        <w:tc>
          <w:tcPr>
            <w:tcW w:w="4122" w:type="dxa"/>
            <w:noWrap/>
            <w:vAlign w:val="bottom"/>
          </w:tcPr>
          <w:p w:rsidR="005C5BAA" w:rsidRPr="00EF1035" w:rsidRDefault="005C5BAA" w:rsidP="00B17A0E">
            <w:pPr>
              <w:adjustRightInd w:val="0"/>
              <w:snapToGrid w:val="0"/>
              <w:spacing w:line="460" w:lineRule="exact"/>
              <w:ind w:firstLineChars="200" w:firstLine="640"/>
              <w:rPr>
                <w:rFonts w:ascii="Times New Roman" w:eastAsia="仿宋_GB2312" w:hAnsi="Times New Roman" w:cs="Times New Roman"/>
              </w:rPr>
            </w:pPr>
            <w:r w:rsidRPr="00EF1035">
              <w:rPr>
                <w:rFonts w:ascii="Times New Roman" w:eastAsia="仿宋_GB2312" w:hAnsi="仿宋_GB2312" w:cs="Times New Roman"/>
              </w:rPr>
              <w:t>川</w:t>
            </w:r>
            <w:r w:rsidRPr="00EF1035">
              <w:rPr>
                <w:rFonts w:ascii="Times New Roman" w:eastAsia="仿宋_GB2312" w:hAnsi="Times New Roman" w:cs="Times New Roman"/>
              </w:rPr>
              <w:t>F02031020</w:t>
            </w:r>
          </w:p>
        </w:tc>
      </w:tr>
      <w:tr w:rsidR="005C5BAA" w:rsidRPr="00EF1035" w:rsidTr="00B17A0E">
        <w:trPr>
          <w:trHeight w:val="574"/>
        </w:trPr>
        <w:tc>
          <w:tcPr>
            <w:tcW w:w="1002" w:type="dxa"/>
            <w:noWrap/>
            <w:vAlign w:val="center"/>
          </w:tcPr>
          <w:p w:rsidR="005C5BAA" w:rsidRPr="00EF1035" w:rsidRDefault="005C5BAA" w:rsidP="00B17A0E">
            <w:pPr>
              <w:adjustRightInd w:val="0"/>
              <w:snapToGrid w:val="0"/>
              <w:spacing w:line="460" w:lineRule="exact"/>
              <w:jc w:val="center"/>
              <w:rPr>
                <w:rFonts w:ascii="Times New Roman" w:eastAsia="仿宋_GB2312" w:hAnsi="Times New Roman" w:cs="Times New Roman"/>
              </w:rPr>
            </w:pPr>
            <w:r w:rsidRPr="00EF1035">
              <w:rPr>
                <w:rFonts w:ascii="Times New Roman" w:eastAsia="仿宋_GB2312" w:hAnsi="Times New Roman" w:cs="Times New Roman"/>
              </w:rPr>
              <w:t>18</w:t>
            </w:r>
          </w:p>
        </w:tc>
        <w:tc>
          <w:tcPr>
            <w:tcW w:w="4124" w:type="dxa"/>
            <w:noWrap/>
            <w:vAlign w:val="center"/>
          </w:tcPr>
          <w:p w:rsidR="005C5BAA" w:rsidRPr="00EF1035" w:rsidRDefault="005C5BAA" w:rsidP="00B17A0E">
            <w:pPr>
              <w:adjustRightInd w:val="0"/>
              <w:snapToGrid w:val="0"/>
              <w:spacing w:line="460" w:lineRule="exact"/>
              <w:ind w:firstLineChars="200" w:firstLine="640"/>
              <w:rPr>
                <w:rFonts w:ascii="Times New Roman" w:eastAsia="仿宋_GB2312" w:hAnsi="Times New Roman" w:cs="Times New Roman"/>
              </w:rPr>
            </w:pPr>
            <w:r w:rsidRPr="00EF1035">
              <w:rPr>
                <w:rFonts w:ascii="Times New Roman" w:eastAsia="仿宋_GB2312" w:hAnsi="仿宋_GB2312" w:cs="Times New Roman"/>
              </w:rPr>
              <w:t>李明</w:t>
            </w:r>
          </w:p>
        </w:tc>
        <w:tc>
          <w:tcPr>
            <w:tcW w:w="4122" w:type="dxa"/>
            <w:noWrap/>
            <w:vAlign w:val="bottom"/>
          </w:tcPr>
          <w:p w:rsidR="005C5BAA" w:rsidRPr="00EF1035" w:rsidRDefault="005C5BAA" w:rsidP="00B17A0E">
            <w:pPr>
              <w:adjustRightInd w:val="0"/>
              <w:snapToGrid w:val="0"/>
              <w:spacing w:line="460" w:lineRule="exact"/>
              <w:ind w:firstLineChars="200" w:firstLine="640"/>
              <w:rPr>
                <w:rFonts w:ascii="Times New Roman" w:eastAsia="仿宋_GB2312" w:hAnsi="Times New Roman" w:cs="Times New Roman"/>
              </w:rPr>
            </w:pPr>
            <w:r w:rsidRPr="00EF1035">
              <w:rPr>
                <w:rFonts w:ascii="Times New Roman" w:eastAsia="仿宋_GB2312" w:hAnsi="仿宋_GB2312" w:cs="Times New Roman"/>
              </w:rPr>
              <w:t>川</w:t>
            </w:r>
            <w:r w:rsidRPr="00EF1035">
              <w:rPr>
                <w:rFonts w:ascii="Times New Roman" w:eastAsia="仿宋_GB2312" w:hAnsi="Times New Roman" w:cs="Times New Roman"/>
              </w:rPr>
              <w:t>F02031021</w:t>
            </w:r>
          </w:p>
        </w:tc>
      </w:tr>
    </w:tbl>
    <w:p w:rsidR="005C5BAA" w:rsidRPr="00EF1035" w:rsidRDefault="005C5BAA" w:rsidP="005C5BAA">
      <w:pPr>
        <w:snapToGrid w:val="0"/>
        <w:spacing w:line="400" w:lineRule="exact"/>
        <w:rPr>
          <w:rFonts w:eastAsia="黑体"/>
          <w:sz w:val="30"/>
          <w:szCs w:val="30"/>
        </w:rPr>
      </w:pPr>
    </w:p>
    <w:p w:rsidR="005C5BAA" w:rsidRPr="00EF1035" w:rsidRDefault="005C5BAA" w:rsidP="005C5BAA">
      <w:pPr>
        <w:snapToGrid w:val="0"/>
        <w:spacing w:line="400" w:lineRule="exact"/>
        <w:rPr>
          <w:rFonts w:eastAsia="黑体"/>
          <w:sz w:val="30"/>
          <w:szCs w:val="30"/>
        </w:rPr>
      </w:pPr>
    </w:p>
    <w:p w:rsidR="005C5BAA" w:rsidRPr="00EF1035" w:rsidRDefault="005C5BAA" w:rsidP="005C5BAA">
      <w:pPr>
        <w:snapToGrid w:val="0"/>
        <w:spacing w:line="400" w:lineRule="exact"/>
        <w:rPr>
          <w:rFonts w:eastAsia="黑体"/>
          <w:sz w:val="30"/>
          <w:szCs w:val="30"/>
        </w:rPr>
      </w:pPr>
    </w:p>
    <w:tbl>
      <w:tblPr>
        <w:tblpPr w:leftFromText="180" w:rightFromText="180" w:vertAnchor="text" w:horzAnchor="margin" w:tblpY="-6"/>
        <w:tblOverlap w:val="never"/>
        <w:tblW w:w="9300" w:type="dxa"/>
        <w:tblLayout w:type="fixed"/>
        <w:tblCellMar>
          <w:left w:w="0" w:type="dxa"/>
          <w:right w:w="0" w:type="dxa"/>
        </w:tblCellMar>
        <w:tblLook w:val="04A0"/>
      </w:tblPr>
      <w:tblGrid>
        <w:gridCol w:w="742"/>
        <w:gridCol w:w="3518"/>
        <w:gridCol w:w="945"/>
        <w:gridCol w:w="921"/>
        <w:gridCol w:w="1134"/>
        <w:gridCol w:w="1146"/>
        <w:gridCol w:w="894"/>
      </w:tblGrid>
      <w:tr w:rsidR="005C5BAA" w:rsidRPr="00EF1035" w:rsidTr="00B17A0E">
        <w:trPr>
          <w:trHeight w:val="841"/>
        </w:trPr>
        <w:tc>
          <w:tcPr>
            <w:tcW w:w="9300" w:type="dxa"/>
            <w:gridSpan w:val="7"/>
            <w:tcBorders>
              <w:top w:val="nil"/>
              <w:left w:val="nil"/>
              <w:bottom w:val="nil"/>
              <w:right w:val="nil"/>
            </w:tcBorders>
            <w:shd w:val="clear" w:color="auto" w:fill="auto"/>
            <w:noWrap/>
            <w:tcMar>
              <w:top w:w="15" w:type="dxa"/>
              <w:left w:w="15" w:type="dxa"/>
              <w:right w:w="15" w:type="dxa"/>
            </w:tcMar>
            <w:vAlign w:val="center"/>
          </w:tcPr>
          <w:p w:rsidR="005C5BAA" w:rsidRPr="00EF1035" w:rsidRDefault="005C5BAA" w:rsidP="00B17A0E">
            <w:pPr>
              <w:snapToGrid w:val="0"/>
              <w:spacing w:line="440" w:lineRule="exact"/>
              <w:rPr>
                <w:rFonts w:eastAsia="黑体"/>
                <w:bCs/>
              </w:rPr>
            </w:pPr>
            <w:r w:rsidRPr="00EF1035">
              <w:rPr>
                <w:rFonts w:eastAsia="黑体" w:hAnsi="黑体"/>
                <w:bCs/>
              </w:rPr>
              <w:lastRenderedPageBreak/>
              <w:t>附件</w:t>
            </w:r>
            <w:r w:rsidRPr="00EF1035">
              <w:rPr>
                <w:rFonts w:eastAsia="黑体"/>
                <w:bCs/>
              </w:rPr>
              <w:t>2</w:t>
            </w:r>
          </w:p>
          <w:p w:rsidR="005C5BAA" w:rsidRPr="00EF1035" w:rsidRDefault="005C5BAA" w:rsidP="00B17A0E">
            <w:pPr>
              <w:snapToGrid w:val="0"/>
              <w:spacing w:line="440" w:lineRule="exact"/>
              <w:jc w:val="center"/>
              <w:rPr>
                <w:rFonts w:eastAsia="方正小标宋简体"/>
                <w:bCs/>
                <w:sz w:val="36"/>
                <w:szCs w:val="36"/>
              </w:rPr>
            </w:pPr>
            <w:r w:rsidRPr="00EF1035">
              <w:rPr>
                <w:rFonts w:eastAsia="方正小标宋简体"/>
                <w:bCs/>
                <w:sz w:val="36"/>
                <w:szCs w:val="36"/>
              </w:rPr>
              <w:t>广汉市应急管理局</w:t>
            </w:r>
            <w:r w:rsidRPr="00EF1035">
              <w:rPr>
                <w:rFonts w:eastAsia="方正小标宋简体"/>
                <w:bCs/>
                <w:sz w:val="36"/>
                <w:szCs w:val="36"/>
              </w:rPr>
              <w:t>2021</w:t>
            </w:r>
            <w:r w:rsidRPr="00EF1035">
              <w:rPr>
                <w:rFonts w:eastAsia="方正小标宋简体"/>
                <w:bCs/>
                <w:sz w:val="36"/>
                <w:szCs w:val="36"/>
              </w:rPr>
              <w:t>年度监督检查（重点）</w:t>
            </w:r>
          </w:p>
          <w:p w:rsidR="005C5BAA" w:rsidRPr="00EF1035" w:rsidRDefault="005C5BAA" w:rsidP="00B17A0E">
            <w:pPr>
              <w:snapToGrid w:val="0"/>
              <w:spacing w:line="440" w:lineRule="exact"/>
              <w:jc w:val="center"/>
              <w:rPr>
                <w:color w:val="000000"/>
                <w:sz w:val="44"/>
                <w:szCs w:val="44"/>
              </w:rPr>
            </w:pPr>
            <w:r w:rsidRPr="00EF1035">
              <w:rPr>
                <w:rFonts w:eastAsia="方正小标宋简体"/>
                <w:bCs/>
                <w:sz w:val="36"/>
                <w:szCs w:val="36"/>
              </w:rPr>
              <w:t>计划表</w:t>
            </w:r>
          </w:p>
        </w:tc>
      </w:tr>
      <w:tr w:rsidR="005C5BAA" w:rsidRPr="00EF1035" w:rsidTr="00B17A0E">
        <w:trPr>
          <w:trHeight w:val="570"/>
        </w:trPr>
        <w:tc>
          <w:tcPr>
            <w:tcW w:w="742" w:type="dxa"/>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sz w:val="24"/>
                <w:szCs w:val="24"/>
              </w:rPr>
            </w:pPr>
            <w:r w:rsidRPr="00EF1035">
              <w:rPr>
                <w:rFonts w:eastAsia="宋体" w:hAnsi="宋体"/>
                <w:b/>
                <w:color w:val="000000"/>
                <w:kern w:val="0"/>
                <w:sz w:val="24"/>
                <w:szCs w:val="24"/>
              </w:rPr>
              <w:t>序</w:t>
            </w:r>
            <w:r w:rsidRPr="00EF1035">
              <w:rPr>
                <w:rFonts w:eastAsia="宋体"/>
                <w:b/>
                <w:color w:val="000000"/>
                <w:kern w:val="0"/>
                <w:sz w:val="24"/>
                <w:szCs w:val="24"/>
              </w:rPr>
              <w:t xml:space="preserve"> </w:t>
            </w:r>
            <w:r w:rsidRPr="00EF1035">
              <w:rPr>
                <w:rFonts w:eastAsia="宋体" w:hAnsi="宋体"/>
                <w:b/>
                <w:color w:val="000000"/>
                <w:kern w:val="0"/>
                <w:sz w:val="24"/>
                <w:szCs w:val="24"/>
              </w:rPr>
              <w:t>号</w:t>
            </w:r>
          </w:p>
        </w:tc>
        <w:tc>
          <w:tcPr>
            <w:tcW w:w="3518" w:type="dxa"/>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sz w:val="24"/>
                <w:szCs w:val="24"/>
              </w:rPr>
            </w:pPr>
            <w:r w:rsidRPr="00EF1035">
              <w:rPr>
                <w:rFonts w:eastAsia="宋体" w:hAnsi="宋体"/>
                <w:b/>
                <w:color w:val="000000"/>
                <w:kern w:val="0"/>
                <w:sz w:val="24"/>
                <w:szCs w:val="24"/>
              </w:rPr>
              <w:t>企业名称</w:t>
            </w:r>
          </w:p>
        </w:tc>
        <w:tc>
          <w:tcPr>
            <w:tcW w:w="945" w:type="dxa"/>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4"/>
                <w:szCs w:val="24"/>
              </w:rPr>
            </w:pPr>
            <w:r w:rsidRPr="00EF1035">
              <w:rPr>
                <w:rFonts w:eastAsia="宋体" w:hAnsi="宋体"/>
                <w:b/>
                <w:color w:val="000000"/>
                <w:kern w:val="0"/>
                <w:sz w:val="24"/>
                <w:szCs w:val="24"/>
              </w:rPr>
              <w:t>所属行业（领域）</w:t>
            </w:r>
          </w:p>
        </w:tc>
        <w:tc>
          <w:tcPr>
            <w:tcW w:w="921" w:type="dxa"/>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4"/>
                <w:szCs w:val="24"/>
              </w:rPr>
            </w:pPr>
            <w:r w:rsidRPr="00EF1035">
              <w:rPr>
                <w:rFonts w:eastAsia="宋体" w:hAnsi="宋体"/>
                <w:b/>
                <w:color w:val="000000"/>
                <w:kern w:val="0"/>
                <w:sz w:val="24"/>
                <w:szCs w:val="24"/>
              </w:rPr>
              <w:t>责</w:t>
            </w:r>
            <w:r w:rsidRPr="00EF1035">
              <w:rPr>
                <w:rFonts w:eastAsia="宋体"/>
                <w:b/>
                <w:color w:val="000000"/>
                <w:kern w:val="0"/>
                <w:sz w:val="24"/>
                <w:szCs w:val="24"/>
              </w:rPr>
              <w:t xml:space="preserve">  </w:t>
            </w:r>
            <w:r w:rsidRPr="00EF1035">
              <w:rPr>
                <w:rFonts w:eastAsia="宋体" w:hAnsi="宋体"/>
                <w:b/>
                <w:color w:val="000000"/>
                <w:kern w:val="0"/>
                <w:sz w:val="24"/>
                <w:szCs w:val="24"/>
              </w:rPr>
              <w:t>任</w:t>
            </w:r>
            <w:r w:rsidRPr="00EF1035">
              <w:rPr>
                <w:rFonts w:eastAsia="宋体"/>
                <w:b/>
                <w:color w:val="000000"/>
                <w:kern w:val="0"/>
                <w:sz w:val="24"/>
                <w:szCs w:val="24"/>
              </w:rPr>
              <w:t xml:space="preserve">        </w:t>
            </w:r>
            <w:r w:rsidRPr="00EF1035">
              <w:rPr>
                <w:rFonts w:eastAsia="宋体" w:hAnsi="宋体"/>
                <w:b/>
                <w:color w:val="000000"/>
                <w:kern w:val="0"/>
                <w:sz w:val="24"/>
                <w:szCs w:val="24"/>
              </w:rPr>
              <w:t>股　室</w:t>
            </w:r>
          </w:p>
        </w:tc>
        <w:tc>
          <w:tcPr>
            <w:tcW w:w="1134" w:type="dxa"/>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4"/>
                <w:szCs w:val="24"/>
              </w:rPr>
            </w:pPr>
            <w:r w:rsidRPr="00EF1035">
              <w:rPr>
                <w:rFonts w:eastAsia="宋体" w:hAnsi="宋体"/>
                <w:b/>
                <w:color w:val="000000"/>
                <w:kern w:val="0"/>
                <w:sz w:val="24"/>
                <w:szCs w:val="24"/>
              </w:rPr>
              <w:t>属地责任</w:t>
            </w:r>
            <w:r w:rsidRPr="00EF1035">
              <w:rPr>
                <w:rFonts w:eastAsia="宋体"/>
                <w:b/>
                <w:color w:val="000000"/>
                <w:kern w:val="0"/>
                <w:sz w:val="24"/>
                <w:szCs w:val="24"/>
              </w:rPr>
              <w:t xml:space="preserve">          </w:t>
            </w:r>
            <w:r w:rsidRPr="00EF1035">
              <w:rPr>
                <w:rFonts w:eastAsia="宋体" w:hAnsi="宋体"/>
                <w:b/>
                <w:color w:val="000000"/>
                <w:kern w:val="0"/>
                <w:sz w:val="24"/>
                <w:szCs w:val="24"/>
              </w:rPr>
              <w:t>单</w:t>
            </w:r>
            <w:r w:rsidRPr="00EF1035">
              <w:rPr>
                <w:rFonts w:eastAsia="宋体"/>
                <w:b/>
                <w:color w:val="000000"/>
                <w:kern w:val="0"/>
                <w:sz w:val="24"/>
                <w:szCs w:val="24"/>
              </w:rPr>
              <w:t xml:space="preserve">  </w:t>
            </w:r>
            <w:r w:rsidRPr="00EF1035">
              <w:rPr>
                <w:rFonts w:eastAsia="宋体" w:hAnsi="宋体"/>
                <w:b/>
                <w:color w:val="000000"/>
                <w:kern w:val="0"/>
                <w:sz w:val="24"/>
                <w:szCs w:val="24"/>
              </w:rPr>
              <w:t>位</w:t>
            </w:r>
          </w:p>
        </w:tc>
        <w:tc>
          <w:tcPr>
            <w:tcW w:w="1146" w:type="dxa"/>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4"/>
                <w:szCs w:val="24"/>
              </w:rPr>
            </w:pPr>
            <w:r w:rsidRPr="00EF1035">
              <w:rPr>
                <w:rFonts w:eastAsia="宋体" w:hAnsi="宋体"/>
                <w:b/>
                <w:color w:val="000000"/>
                <w:kern w:val="0"/>
                <w:sz w:val="24"/>
                <w:szCs w:val="24"/>
              </w:rPr>
              <w:t>监管类别</w:t>
            </w:r>
          </w:p>
        </w:tc>
        <w:tc>
          <w:tcPr>
            <w:tcW w:w="894" w:type="dxa"/>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4"/>
                <w:szCs w:val="24"/>
              </w:rPr>
            </w:pPr>
            <w:r w:rsidRPr="00EF1035">
              <w:rPr>
                <w:rFonts w:eastAsia="宋体" w:hAnsi="宋体"/>
                <w:b/>
                <w:color w:val="000000"/>
                <w:kern w:val="0"/>
                <w:sz w:val="24"/>
                <w:szCs w:val="24"/>
              </w:rPr>
              <w:t>备注</w:t>
            </w:r>
          </w:p>
        </w:tc>
      </w:tr>
      <w:tr w:rsidR="005C5BAA" w:rsidRPr="00EF1035" w:rsidTr="00B17A0E">
        <w:trPr>
          <w:trHeight w:val="420"/>
        </w:trPr>
        <w:tc>
          <w:tcPr>
            <w:tcW w:w="74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color w:val="000000"/>
                <w:sz w:val="22"/>
                <w:szCs w:val="22"/>
              </w:rPr>
            </w:pPr>
            <w:r w:rsidRPr="00EF1035">
              <w:rPr>
                <w:rFonts w:eastAsia="宋体"/>
                <w:color w:val="000000"/>
                <w:kern w:val="0"/>
                <w:sz w:val="22"/>
                <w:szCs w:val="22"/>
              </w:rPr>
              <w:t>1</w:t>
            </w:r>
          </w:p>
        </w:tc>
        <w:tc>
          <w:tcPr>
            <w:tcW w:w="35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left"/>
              <w:textAlignment w:val="center"/>
              <w:rPr>
                <w:b/>
                <w:color w:val="000000"/>
                <w:sz w:val="22"/>
                <w:szCs w:val="22"/>
              </w:rPr>
            </w:pPr>
            <w:r w:rsidRPr="00EF1035">
              <w:rPr>
                <w:rFonts w:eastAsia="宋体" w:hAnsi="宋体"/>
                <w:b/>
                <w:color w:val="000000"/>
                <w:kern w:val="0"/>
                <w:sz w:val="22"/>
                <w:szCs w:val="22"/>
              </w:rPr>
              <w:t>中国航油集团四川石油有限公司</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危化储存经营</w:t>
            </w:r>
          </w:p>
        </w:tc>
        <w:tc>
          <w:tcPr>
            <w:tcW w:w="9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危化股</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hAnsi="宋体"/>
                <w:b/>
                <w:color w:val="000000"/>
                <w:kern w:val="0"/>
                <w:sz w:val="22"/>
                <w:szCs w:val="22"/>
              </w:rPr>
              <w:t>雒城街道</w:t>
            </w:r>
          </w:p>
        </w:tc>
        <w:tc>
          <w:tcPr>
            <w:tcW w:w="11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重点检查</w:t>
            </w:r>
          </w:p>
        </w:tc>
        <w:tc>
          <w:tcPr>
            <w:tcW w:w="8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jc w:val="center"/>
              <w:rPr>
                <w:b/>
                <w:color w:val="000000"/>
                <w:sz w:val="22"/>
                <w:szCs w:val="22"/>
              </w:rPr>
            </w:pPr>
          </w:p>
        </w:tc>
      </w:tr>
      <w:tr w:rsidR="005C5BAA" w:rsidRPr="00EF1035" w:rsidTr="00B17A0E">
        <w:trPr>
          <w:trHeight w:val="270"/>
        </w:trPr>
        <w:tc>
          <w:tcPr>
            <w:tcW w:w="74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color w:val="000000"/>
                <w:sz w:val="22"/>
                <w:szCs w:val="22"/>
              </w:rPr>
            </w:pPr>
            <w:r w:rsidRPr="00EF1035">
              <w:rPr>
                <w:rFonts w:eastAsia="宋体"/>
                <w:color w:val="000000"/>
                <w:kern w:val="0"/>
                <w:sz w:val="22"/>
                <w:szCs w:val="22"/>
              </w:rPr>
              <w:t>2</w:t>
            </w:r>
          </w:p>
        </w:tc>
        <w:tc>
          <w:tcPr>
            <w:tcW w:w="35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left"/>
              <w:textAlignment w:val="center"/>
              <w:rPr>
                <w:b/>
                <w:color w:val="000000"/>
                <w:sz w:val="22"/>
                <w:szCs w:val="22"/>
              </w:rPr>
            </w:pPr>
            <w:r w:rsidRPr="00EF1035">
              <w:rPr>
                <w:rFonts w:eastAsia="宋体" w:hAnsi="宋体"/>
                <w:b/>
                <w:color w:val="000000"/>
                <w:kern w:val="0"/>
                <w:sz w:val="22"/>
                <w:szCs w:val="22"/>
              </w:rPr>
              <w:t>广汉市华源化工有限公司</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危化生产</w:t>
            </w:r>
          </w:p>
        </w:tc>
        <w:tc>
          <w:tcPr>
            <w:tcW w:w="9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危化股</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b/>
                <w:color w:val="000000"/>
                <w:kern w:val="0"/>
                <w:sz w:val="22"/>
                <w:szCs w:val="22"/>
              </w:rPr>
              <w:t xml:space="preserve"> </w:t>
            </w:r>
            <w:r w:rsidRPr="00EF1035">
              <w:rPr>
                <w:rFonts w:eastAsia="宋体" w:hAnsi="宋体"/>
                <w:b/>
                <w:color w:val="000000"/>
                <w:kern w:val="0"/>
                <w:sz w:val="22"/>
                <w:szCs w:val="22"/>
              </w:rPr>
              <w:t>向阳镇</w:t>
            </w:r>
            <w:r w:rsidRPr="00EF1035">
              <w:rPr>
                <w:rFonts w:eastAsia="宋体"/>
                <w:b/>
                <w:color w:val="000000"/>
                <w:kern w:val="0"/>
                <w:sz w:val="22"/>
                <w:szCs w:val="22"/>
              </w:rPr>
              <w:t xml:space="preserve"> </w:t>
            </w:r>
          </w:p>
        </w:tc>
        <w:tc>
          <w:tcPr>
            <w:tcW w:w="11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重点检查</w:t>
            </w:r>
          </w:p>
        </w:tc>
        <w:tc>
          <w:tcPr>
            <w:tcW w:w="8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jc w:val="center"/>
              <w:rPr>
                <w:b/>
                <w:color w:val="000000"/>
                <w:sz w:val="22"/>
                <w:szCs w:val="22"/>
              </w:rPr>
            </w:pPr>
          </w:p>
        </w:tc>
      </w:tr>
      <w:tr w:rsidR="005C5BAA" w:rsidRPr="00EF1035" w:rsidTr="00B17A0E">
        <w:trPr>
          <w:trHeight w:val="360"/>
        </w:trPr>
        <w:tc>
          <w:tcPr>
            <w:tcW w:w="74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color w:val="000000"/>
                <w:sz w:val="22"/>
                <w:szCs w:val="22"/>
              </w:rPr>
            </w:pPr>
            <w:r w:rsidRPr="00EF1035">
              <w:rPr>
                <w:rFonts w:eastAsia="宋体"/>
                <w:color w:val="000000"/>
                <w:kern w:val="0"/>
                <w:sz w:val="22"/>
                <w:szCs w:val="22"/>
              </w:rPr>
              <w:t>3</w:t>
            </w:r>
          </w:p>
        </w:tc>
        <w:tc>
          <w:tcPr>
            <w:tcW w:w="35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left"/>
              <w:textAlignment w:val="center"/>
              <w:rPr>
                <w:b/>
                <w:color w:val="000000"/>
                <w:sz w:val="22"/>
                <w:szCs w:val="22"/>
              </w:rPr>
            </w:pPr>
            <w:r w:rsidRPr="00EF1035">
              <w:rPr>
                <w:rFonts w:eastAsia="宋体" w:hAnsi="宋体"/>
                <w:b/>
                <w:color w:val="000000"/>
                <w:kern w:val="0"/>
                <w:sz w:val="22"/>
                <w:szCs w:val="22"/>
              </w:rPr>
              <w:t>四川广汉星光冶金化工有限责任公司</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危化生产</w:t>
            </w:r>
          </w:p>
        </w:tc>
        <w:tc>
          <w:tcPr>
            <w:tcW w:w="9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危化股</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hAnsi="宋体"/>
                <w:b/>
                <w:color w:val="000000"/>
                <w:kern w:val="0"/>
                <w:sz w:val="22"/>
                <w:szCs w:val="22"/>
              </w:rPr>
              <w:t>金鱼镇</w:t>
            </w:r>
          </w:p>
        </w:tc>
        <w:tc>
          <w:tcPr>
            <w:tcW w:w="11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重点检查</w:t>
            </w:r>
          </w:p>
        </w:tc>
        <w:tc>
          <w:tcPr>
            <w:tcW w:w="8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jc w:val="center"/>
              <w:rPr>
                <w:b/>
                <w:color w:val="000000"/>
                <w:sz w:val="22"/>
                <w:szCs w:val="22"/>
              </w:rPr>
            </w:pPr>
          </w:p>
        </w:tc>
      </w:tr>
      <w:tr w:rsidR="005C5BAA" w:rsidRPr="00EF1035" w:rsidTr="00B17A0E">
        <w:trPr>
          <w:trHeight w:val="270"/>
        </w:trPr>
        <w:tc>
          <w:tcPr>
            <w:tcW w:w="74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color w:val="000000"/>
                <w:sz w:val="22"/>
                <w:szCs w:val="22"/>
              </w:rPr>
            </w:pPr>
            <w:r w:rsidRPr="00EF1035">
              <w:rPr>
                <w:rFonts w:eastAsia="宋体"/>
                <w:color w:val="000000"/>
                <w:kern w:val="0"/>
                <w:sz w:val="22"/>
                <w:szCs w:val="22"/>
              </w:rPr>
              <w:t>4</w:t>
            </w:r>
          </w:p>
        </w:tc>
        <w:tc>
          <w:tcPr>
            <w:tcW w:w="35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left"/>
              <w:textAlignment w:val="center"/>
              <w:rPr>
                <w:b/>
                <w:color w:val="000000"/>
                <w:sz w:val="22"/>
                <w:szCs w:val="22"/>
              </w:rPr>
            </w:pPr>
            <w:r w:rsidRPr="00EF1035">
              <w:rPr>
                <w:rFonts w:eastAsia="宋体" w:hAnsi="宋体"/>
                <w:b/>
                <w:color w:val="000000"/>
                <w:kern w:val="0"/>
                <w:sz w:val="22"/>
                <w:szCs w:val="22"/>
              </w:rPr>
              <w:t>四川金路仓储有限公司</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危化储存经营</w:t>
            </w:r>
          </w:p>
        </w:tc>
        <w:tc>
          <w:tcPr>
            <w:tcW w:w="9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危化股</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hAnsi="宋体"/>
                <w:b/>
                <w:color w:val="000000"/>
                <w:kern w:val="0"/>
                <w:sz w:val="22"/>
                <w:szCs w:val="22"/>
              </w:rPr>
              <w:t>三星堆镇</w:t>
            </w:r>
          </w:p>
        </w:tc>
        <w:tc>
          <w:tcPr>
            <w:tcW w:w="11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重点检查</w:t>
            </w:r>
          </w:p>
        </w:tc>
        <w:tc>
          <w:tcPr>
            <w:tcW w:w="8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jc w:val="center"/>
              <w:rPr>
                <w:b/>
                <w:color w:val="000000"/>
                <w:sz w:val="22"/>
                <w:szCs w:val="22"/>
              </w:rPr>
            </w:pPr>
          </w:p>
        </w:tc>
      </w:tr>
      <w:tr w:rsidR="005C5BAA" w:rsidRPr="00EF1035" w:rsidTr="00B17A0E">
        <w:trPr>
          <w:trHeight w:val="500"/>
        </w:trPr>
        <w:tc>
          <w:tcPr>
            <w:tcW w:w="74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color w:val="000000"/>
                <w:sz w:val="22"/>
                <w:szCs w:val="22"/>
              </w:rPr>
            </w:pPr>
            <w:r w:rsidRPr="00EF1035">
              <w:rPr>
                <w:rFonts w:eastAsia="宋体"/>
                <w:color w:val="000000"/>
                <w:kern w:val="0"/>
                <w:sz w:val="22"/>
                <w:szCs w:val="22"/>
              </w:rPr>
              <w:t>5</w:t>
            </w:r>
          </w:p>
        </w:tc>
        <w:tc>
          <w:tcPr>
            <w:tcW w:w="35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left"/>
              <w:textAlignment w:val="center"/>
              <w:rPr>
                <w:b/>
                <w:color w:val="000000"/>
                <w:sz w:val="22"/>
                <w:szCs w:val="22"/>
              </w:rPr>
            </w:pPr>
            <w:r w:rsidRPr="00EF1035">
              <w:rPr>
                <w:rFonts w:eastAsia="宋体" w:hAnsi="宋体"/>
                <w:b/>
                <w:color w:val="000000"/>
                <w:kern w:val="0"/>
                <w:sz w:val="22"/>
                <w:szCs w:val="22"/>
              </w:rPr>
              <w:t>成都市龙鑫石化有限公司广汉分公司</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危化储存经营</w:t>
            </w:r>
          </w:p>
        </w:tc>
        <w:tc>
          <w:tcPr>
            <w:tcW w:w="9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危化股</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hAnsi="宋体"/>
                <w:b/>
                <w:color w:val="000000"/>
                <w:kern w:val="0"/>
                <w:sz w:val="22"/>
                <w:szCs w:val="22"/>
              </w:rPr>
              <w:t>三星堆镇</w:t>
            </w:r>
          </w:p>
        </w:tc>
        <w:tc>
          <w:tcPr>
            <w:tcW w:w="11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重点检查</w:t>
            </w:r>
          </w:p>
        </w:tc>
        <w:tc>
          <w:tcPr>
            <w:tcW w:w="8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jc w:val="center"/>
              <w:rPr>
                <w:b/>
                <w:color w:val="000000"/>
                <w:sz w:val="22"/>
                <w:szCs w:val="22"/>
              </w:rPr>
            </w:pPr>
          </w:p>
        </w:tc>
      </w:tr>
      <w:tr w:rsidR="005C5BAA" w:rsidRPr="00EF1035" w:rsidTr="00B17A0E">
        <w:trPr>
          <w:trHeight w:val="270"/>
        </w:trPr>
        <w:tc>
          <w:tcPr>
            <w:tcW w:w="74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color w:val="000000"/>
                <w:sz w:val="22"/>
                <w:szCs w:val="22"/>
              </w:rPr>
            </w:pPr>
            <w:r w:rsidRPr="00EF1035">
              <w:rPr>
                <w:rFonts w:eastAsia="宋体"/>
                <w:color w:val="000000"/>
                <w:kern w:val="0"/>
                <w:sz w:val="22"/>
                <w:szCs w:val="22"/>
              </w:rPr>
              <w:t>6</w:t>
            </w:r>
          </w:p>
        </w:tc>
        <w:tc>
          <w:tcPr>
            <w:tcW w:w="35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left"/>
              <w:textAlignment w:val="center"/>
              <w:rPr>
                <w:b/>
                <w:color w:val="000000"/>
                <w:sz w:val="22"/>
                <w:szCs w:val="22"/>
              </w:rPr>
            </w:pPr>
            <w:r w:rsidRPr="00EF1035">
              <w:rPr>
                <w:rFonts w:eastAsia="宋体" w:hAnsi="宋体"/>
                <w:b/>
                <w:color w:val="000000"/>
                <w:kern w:val="0"/>
                <w:sz w:val="22"/>
                <w:szCs w:val="22"/>
              </w:rPr>
              <w:t>中石化四川销售有限公司广汉油库</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危化储存经营</w:t>
            </w:r>
          </w:p>
        </w:tc>
        <w:tc>
          <w:tcPr>
            <w:tcW w:w="9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危化股</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hAnsi="宋体"/>
                <w:b/>
                <w:color w:val="000000"/>
                <w:kern w:val="0"/>
                <w:sz w:val="22"/>
                <w:szCs w:val="22"/>
              </w:rPr>
              <w:t>三星堆镇</w:t>
            </w:r>
          </w:p>
        </w:tc>
        <w:tc>
          <w:tcPr>
            <w:tcW w:w="11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重点检查</w:t>
            </w:r>
          </w:p>
        </w:tc>
        <w:tc>
          <w:tcPr>
            <w:tcW w:w="8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jc w:val="center"/>
              <w:rPr>
                <w:b/>
                <w:color w:val="000000"/>
                <w:sz w:val="22"/>
                <w:szCs w:val="22"/>
              </w:rPr>
            </w:pPr>
          </w:p>
        </w:tc>
      </w:tr>
      <w:tr w:rsidR="005C5BAA" w:rsidRPr="00EF1035" w:rsidTr="00B17A0E">
        <w:trPr>
          <w:trHeight w:val="360"/>
        </w:trPr>
        <w:tc>
          <w:tcPr>
            <w:tcW w:w="74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color w:val="000000"/>
                <w:sz w:val="22"/>
                <w:szCs w:val="22"/>
              </w:rPr>
            </w:pPr>
            <w:r w:rsidRPr="00EF1035">
              <w:rPr>
                <w:rFonts w:eastAsia="宋体"/>
                <w:color w:val="000000"/>
                <w:kern w:val="0"/>
                <w:sz w:val="22"/>
                <w:szCs w:val="22"/>
              </w:rPr>
              <w:t>7</w:t>
            </w:r>
          </w:p>
        </w:tc>
        <w:tc>
          <w:tcPr>
            <w:tcW w:w="35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left"/>
              <w:textAlignment w:val="center"/>
              <w:rPr>
                <w:b/>
                <w:color w:val="000000"/>
                <w:sz w:val="22"/>
                <w:szCs w:val="22"/>
              </w:rPr>
            </w:pPr>
            <w:r w:rsidRPr="00EF1035">
              <w:rPr>
                <w:rFonts w:eastAsia="宋体" w:hAnsi="宋体"/>
                <w:b/>
                <w:color w:val="000000"/>
                <w:kern w:val="0"/>
                <w:sz w:val="22"/>
                <w:szCs w:val="22"/>
              </w:rPr>
              <w:t>广汉市氨源化工有限公司</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危化储存经营</w:t>
            </w:r>
          </w:p>
        </w:tc>
        <w:tc>
          <w:tcPr>
            <w:tcW w:w="9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危化股</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工业集中发展区</w:t>
            </w:r>
          </w:p>
        </w:tc>
        <w:tc>
          <w:tcPr>
            <w:tcW w:w="11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重点检查</w:t>
            </w:r>
          </w:p>
        </w:tc>
        <w:tc>
          <w:tcPr>
            <w:tcW w:w="8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jc w:val="center"/>
              <w:rPr>
                <w:b/>
                <w:color w:val="000000"/>
                <w:sz w:val="22"/>
                <w:szCs w:val="22"/>
              </w:rPr>
            </w:pPr>
          </w:p>
        </w:tc>
      </w:tr>
      <w:tr w:rsidR="005C5BAA" w:rsidRPr="00EF1035" w:rsidTr="00B17A0E">
        <w:trPr>
          <w:trHeight w:val="270"/>
        </w:trPr>
        <w:tc>
          <w:tcPr>
            <w:tcW w:w="74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color w:val="000000"/>
                <w:sz w:val="22"/>
                <w:szCs w:val="22"/>
              </w:rPr>
            </w:pPr>
            <w:r w:rsidRPr="00EF1035">
              <w:rPr>
                <w:rFonts w:eastAsia="宋体"/>
                <w:color w:val="000000"/>
                <w:kern w:val="0"/>
                <w:sz w:val="22"/>
                <w:szCs w:val="22"/>
              </w:rPr>
              <w:t>8</w:t>
            </w:r>
          </w:p>
        </w:tc>
        <w:tc>
          <w:tcPr>
            <w:tcW w:w="35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left"/>
              <w:textAlignment w:val="center"/>
              <w:rPr>
                <w:b/>
                <w:color w:val="000000"/>
                <w:sz w:val="22"/>
                <w:szCs w:val="22"/>
              </w:rPr>
            </w:pPr>
            <w:r w:rsidRPr="00EF1035">
              <w:rPr>
                <w:rFonts w:eastAsia="宋体" w:hAnsi="宋体"/>
                <w:b/>
                <w:color w:val="000000"/>
                <w:kern w:val="0"/>
                <w:sz w:val="22"/>
                <w:szCs w:val="22"/>
              </w:rPr>
              <w:t>广汉金地实业有限公司</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危化储存经营</w:t>
            </w:r>
          </w:p>
        </w:tc>
        <w:tc>
          <w:tcPr>
            <w:tcW w:w="9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危化股</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hAnsi="宋体"/>
                <w:b/>
                <w:color w:val="000000"/>
                <w:kern w:val="0"/>
                <w:sz w:val="22"/>
                <w:szCs w:val="22"/>
              </w:rPr>
              <w:t>新丰街道</w:t>
            </w:r>
          </w:p>
        </w:tc>
        <w:tc>
          <w:tcPr>
            <w:tcW w:w="11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重点检查</w:t>
            </w:r>
          </w:p>
        </w:tc>
        <w:tc>
          <w:tcPr>
            <w:tcW w:w="8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jc w:val="center"/>
              <w:rPr>
                <w:b/>
                <w:color w:val="000000"/>
                <w:sz w:val="22"/>
                <w:szCs w:val="22"/>
              </w:rPr>
            </w:pPr>
          </w:p>
        </w:tc>
      </w:tr>
      <w:tr w:rsidR="005C5BAA" w:rsidRPr="00EF1035" w:rsidTr="00B17A0E">
        <w:trPr>
          <w:trHeight w:val="420"/>
        </w:trPr>
        <w:tc>
          <w:tcPr>
            <w:tcW w:w="74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color w:val="000000"/>
                <w:sz w:val="22"/>
                <w:szCs w:val="22"/>
              </w:rPr>
            </w:pPr>
            <w:r w:rsidRPr="00EF1035">
              <w:rPr>
                <w:rFonts w:eastAsia="宋体"/>
                <w:color w:val="000000"/>
                <w:kern w:val="0"/>
                <w:sz w:val="22"/>
                <w:szCs w:val="22"/>
              </w:rPr>
              <w:t>9</w:t>
            </w:r>
          </w:p>
        </w:tc>
        <w:tc>
          <w:tcPr>
            <w:tcW w:w="35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left"/>
              <w:textAlignment w:val="center"/>
              <w:rPr>
                <w:b/>
                <w:color w:val="000000"/>
                <w:sz w:val="22"/>
                <w:szCs w:val="22"/>
              </w:rPr>
            </w:pPr>
            <w:r w:rsidRPr="00EF1035">
              <w:rPr>
                <w:rFonts w:eastAsia="宋体" w:hAnsi="宋体"/>
                <w:b/>
                <w:color w:val="000000"/>
                <w:kern w:val="0"/>
                <w:sz w:val="22"/>
                <w:szCs w:val="22"/>
              </w:rPr>
              <w:t>四川省广汉市万福磷肥实业有限公司</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危化生产</w:t>
            </w:r>
          </w:p>
        </w:tc>
        <w:tc>
          <w:tcPr>
            <w:tcW w:w="9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危化股</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hAnsi="宋体"/>
                <w:b/>
                <w:color w:val="000000"/>
                <w:kern w:val="0"/>
                <w:sz w:val="22"/>
                <w:szCs w:val="22"/>
              </w:rPr>
              <w:t>新丰街道</w:t>
            </w:r>
          </w:p>
        </w:tc>
        <w:tc>
          <w:tcPr>
            <w:tcW w:w="11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重点检查</w:t>
            </w:r>
          </w:p>
        </w:tc>
        <w:tc>
          <w:tcPr>
            <w:tcW w:w="8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jc w:val="center"/>
              <w:rPr>
                <w:b/>
                <w:color w:val="000000"/>
                <w:sz w:val="22"/>
                <w:szCs w:val="22"/>
              </w:rPr>
            </w:pPr>
          </w:p>
        </w:tc>
      </w:tr>
      <w:tr w:rsidR="005C5BAA" w:rsidRPr="00EF1035" w:rsidTr="00B17A0E">
        <w:trPr>
          <w:trHeight w:val="270"/>
        </w:trPr>
        <w:tc>
          <w:tcPr>
            <w:tcW w:w="74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color w:val="000000"/>
                <w:sz w:val="22"/>
                <w:szCs w:val="22"/>
              </w:rPr>
            </w:pPr>
            <w:r w:rsidRPr="00EF1035">
              <w:rPr>
                <w:rFonts w:eastAsia="宋体"/>
                <w:color w:val="000000"/>
                <w:kern w:val="0"/>
                <w:sz w:val="22"/>
                <w:szCs w:val="22"/>
              </w:rPr>
              <w:t>10</w:t>
            </w:r>
          </w:p>
        </w:tc>
        <w:tc>
          <w:tcPr>
            <w:tcW w:w="35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left"/>
              <w:textAlignment w:val="center"/>
              <w:rPr>
                <w:b/>
                <w:color w:val="000000"/>
                <w:sz w:val="22"/>
                <w:szCs w:val="22"/>
              </w:rPr>
            </w:pPr>
            <w:r w:rsidRPr="00EF1035">
              <w:rPr>
                <w:rFonts w:eastAsia="宋体" w:hAnsi="宋体"/>
                <w:b/>
                <w:color w:val="000000"/>
                <w:kern w:val="0"/>
                <w:sz w:val="22"/>
                <w:szCs w:val="22"/>
              </w:rPr>
              <w:t>四川天舟通用航空有限公司</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危化生产</w:t>
            </w:r>
          </w:p>
        </w:tc>
        <w:tc>
          <w:tcPr>
            <w:tcW w:w="9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危化股</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工业集中发展区</w:t>
            </w:r>
          </w:p>
        </w:tc>
        <w:tc>
          <w:tcPr>
            <w:tcW w:w="11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重点检查</w:t>
            </w:r>
          </w:p>
        </w:tc>
        <w:tc>
          <w:tcPr>
            <w:tcW w:w="8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jc w:val="center"/>
              <w:rPr>
                <w:b/>
                <w:color w:val="000000"/>
                <w:sz w:val="22"/>
                <w:szCs w:val="22"/>
              </w:rPr>
            </w:pPr>
          </w:p>
        </w:tc>
      </w:tr>
      <w:tr w:rsidR="005C5BAA" w:rsidRPr="00EF1035" w:rsidTr="00B17A0E">
        <w:trPr>
          <w:trHeight w:val="380"/>
        </w:trPr>
        <w:tc>
          <w:tcPr>
            <w:tcW w:w="74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color w:val="000000"/>
                <w:sz w:val="22"/>
                <w:szCs w:val="22"/>
              </w:rPr>
            </w:pPr>
            <w:r w:rsidRPr="00EF1035">
              <w:rPr>
                <w:rFonts w:eastAsia="宋体"/>
                <w:color w:val="000000"/>
                <w:kern w:val="0"/>
                <w:sz w:val="22"/>
                <w:szCs w:val="22"/>
              </w:rPr>
              <w:t>11</w:t>
            </w:r>
          </w:p>
        </w:tc>
        <w:tc>
          <w:tcPr>
            <w:tcW w:w="35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left"/>
              <w:textAlignment w:val="center"/>
              <w:rPr>
                <w:b/>
                <w:color w:val="000000"/>
                <w:sz w:val="22"/>
                <w:szCs w:val="22"/>
              </w:rPr>
            </w:pPr>
            <w:r w:rsidRPr="00EF1035">
              <w:rPr>
                <w:rFonts w:eastAsia="宋体" w:hAnsi="宋体"/>
                <w:b/>
                <w:color w:val="000000"/>
                <w:kern w:val="0"/>
                <w:sz w:val="22"/>
                <w:szCs w:val="22"/>
              </w:rPr>
              <w:t>广汉市兴旺酒业有限责任公司</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危化生产</w:t>
            </w:r>
          </w:p>
        </w:tc>
        <w:tc>
          <w:tcPr>
            <w:tcW w:w="9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危化股</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hAnsi="宋体"/>
                <w:b/>
                <w:color w:val="000000"/>
                <w:kern w:val="0"/>
                <w:sz w:val="22"/>
                <w:szCs w:val="22"/>
              </w:rPr>
              <w:t>新丰街道</w:t>
            </w:r>
          </w:p>
        </w:tc>
        <w:tc>
          <w:tcPr>
            <w:tcW w:w="11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重点检查</w:t>
            </w:r>
          </w:p>
        </w:tc>
        <w:tc>
          <w:tcPr>
            <w:tcW w:w="8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jc w:val="center"/>
              <w:rPr>
                <w:b/>
                <w:color w:val="000000"/>
                <w:sz w:val="22"/>
                <w:szCs w:val="22"/>
              </w:rPr>
            </w:pPr>
          </w:p>
        </w:tc>
      </w:tr>
      <w:tr w:rsidR="005C5BAA" w:rsidRPr="00EF1035" w:rsidTr="00B17A0E">
        <w:trPr>
          <w:trHeight w:val="270"/>
        </w:trPr>
        <w:tc>
          <w:tcPr>
            <w:tcW w:w="74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color w:val="000000"/>
                <w:sz w:val="22"/>
                <w:szCs w:val="22"/>
              </w:rPr>
            </w:pPr>
            <w:r w:rsidRPr="00EF1035">
              <w:rPr>
                <w:rFonts w:eastAsia="宋体"/>
                <w:color w:val="000000"/>
                <w:kern w:val="0"/>
                <w:sz w:val="22"/>
                <w:szCs w:val="22"/>
              </w:rPr>
              <w:t>12</w:t>
            </w:r>
          </w:p>
        </w:tc>
        <w:tc>
          <w:tcPr>
            <w:tcW w:w="35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left"/>
              <w:textAlignment w:val="center"/>
              <w:rPr>
                <w:b/>
                <w:color w:val="000000"/>
                <w:sz w:val="22"/>
                <w:szCs w:val="22"/>
              </w:rPr>
            </w:pPr>
            <w:r w:rsidRPr="00EF1035">
              <w:rPr>
                <w:rFonts w:eastAsia="宋体" w:hAnsi="宋体"/>
                <w:b/>
                <w:color w:val="000000"/>
                <w:kern w:val="0"/>
                <w:sz w:val="22"/>
                <w:szCs w:val="22"/>
              </w:rPr>
              <w:t>广汉市宏风燃气有限公司</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燃气行业（液化气）</w:t>
            </w:r>
          </w:p>
        </w:tc>
        <w:tc>
          <w:tcPr>
            <w:tcW w:w="9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危化股</w:t>
            </w:r>
          </w:p>
        </w:tc>
        <w:tc>
          <w:tcPr>
            <w:tcW w:w="1134" w:type="dxa"/>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南丰镇</w:t>
            </w:r>
          </w:p>
        </w:tc>
        <w:tc>
          <w:tcPr>
            <w:tcW w:w="11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重点检查</w:t>
            </w:r>
          </w:p>
        </w:tc>
        <w:tc>
          <w:tcPr>
            <w:tcW w:w="8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jc w:val="center"/>
              <w:rPr>
                <w:b/>
                <w:color w:val="000000"/>
                <w:sz w:val="22"/>
                <w:szCs w:val="22"/>
              </w:rPr>
            </w:pPr>
          </w:p>
        </w:tc>
      </w:tr>
      <w:tr w:rsidR="005C5BAA" w:rsidRPr="00EF1035" w:rsidTr="00B17A0E">
        <w:trPr>
          <w:trHeight w:val="400"/>
        </w:trPr>
        <w:tc>
          <w:tcPr>
            <w:tcW w:w="74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color w:val="000000"/>
                <w:sz w:val="22"/>
                <w:szCs w:val="22"/>
              </w:rPr>
            </w:pPr>
            <w:r w:rsidRPr="00EF1035">
              <w:rPr>
                <w:rFonts w:eastAsia="宋体"/>
                <w:color w:val="000000"/>
                <w:kern w:val="0"/>
                <w:sz w:val="22"/>
                <w:szCs w:val="22"/>
              </w:rPr>
              <w:lastRenderedPageBreak/>
              <w:t>13</w:t>
            </w:r>
          </w:p>
        </w:tc>
        <w:tc>
          <w:tcPr>
            <w:tcW w:w="35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left"/>
              <w:textAlignment w:val="center"/>
              <w:rPr>
                <w:b/>
                <w:color w:val="000000"/>
                <w:sz w:val="22"/>
                <w:szCs w:val="22"/>
              </w:rPr>
            </w:pPr>
            <w:r w:rsidRPr="00EF1035">
              <w:rPr>
                <w:rFonts w:eastAsia="宋体" w:hAnsi="宋体"/>
                <w:b/>
                <w:color w:val="000000"/>
                <w:kern w:val="0"/>
                <w:sz w:val="22"/>
                <w:szCs w:val="22"/>
              </w:rPr>
              <w:t>广汉市元亨厨具有限公司</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燃气行业（液化气）</w:t>
            </w:r>
          </w:p>
        </w:tc>
        <w:tc>
          <w:tcPr>
            <w:tcW w:w="9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危化股</w:t>
            </w:r>
          </w:p>
        </w:tc>
        <w:tc>
          <w:tcPr>
            <w:tcW w:w="1134" w:type="dxa"/>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向阳镇</w:t>
            </w:r>
          </w:p>
        </w:tc>
        <w:tc>
          <w:tcPr>
            <w:tcW w:w="11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重点检查</w:t>
            </w:r>
          </w:p>
        </w:tc>
        <w:tc>
          <w:tcPr>
            <w:tcW w:w="8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jc w:val="center"/>
              <w:rPr>
                <w:b/>
                <w:color w:val="000000"/>
                <w:sz w:val="22"/>
                <w:szCs w:val="22"/>
              </w:rPr>
            </w:pPr>
          </w:p>
        </w:tc>
      </w:tr>
      <w:tr w:rsidR="005C5BAA" w:rsidRPr="00EF1035" w:rsidTr="00B17A0E">
        <w:trPr>
          <w:trHeight w:val="270"/>
        </w:trPr>
        <w:tc>
          <w:tcPr>
            <w:tcW w:w="74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color w:val="000000"/>
                <w:sz w:val="22"/>
                <w:szCs w:val="22"/>
              </w:rPr>
            </w:pPr>
            <w:r w:rsidRPr="00EF1035">
              <w:rPr>
                <w:rFonts w:eastAsia="宋体"/>
                <w:color w:val="000000"/>
                <w:kern w:val="0"/>
                <w:sz w:val="22"/>
                <w:szCs w:val="22"/>
              </w:rPr>
              <w:t>14</w:t>
            </w:r>
          </w:p>
        </w:tc>
        <w:tc>
          <w:tcPr>
            <w:tcW w:w="35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left"/>
              <w:textAlignment w:val="center"/>
              <w:rPr>
                <w:b/>
                <w:color w:val="000000"/>
                <w:sz w:val="22"/>
                <w:szCs w:val="22"/>
              </w:rPr>
            </w:pPr>
            <w:r w:rsidRPr="00EF1035">
              <w:rPr>
                <w:rFonts w:eastAsia="宋体" w:hAnsi="宋体"/>
                <w:b/>
                <w:color w:val="000000"/>
                <w:kern w:val="0"/>
                <w:sz w:val="22"/>
                <w:szCs w:val="22"/>
              </w:rPr>
              <w:t>广汉市拓能燃气有限公司</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燃气行业（液化气）</w:t>
            </w:r>
          </w:p>
        </w:tc>
        <w:tc>
          <w:tcPr>
            <w:tcW w:w="9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危化股</w:t>
            </w:r>
          </w:p>
        </w:tc>
        <w:tc>
          <w:tcPr>
            <w:tcW w:w="1134" w:type="dxa"/>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hAnsi="宋体"/>
                <w:b/>
                <w:color w:val="000000"/>
                <w:kern w:val="0"/>
                <w:sz w:val="22"/>
                <w:szCs w:val="22"/>
              </w:rPr>
              <w:t>新丰街道</w:t>
            </w:r>
          </w:p>
        </w:tc>
        <w:tc>
          <w:tcPr>
            <w:tcW w:w="11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重点检查</w:t>
            </w:r>
          </w:p>
        </w:tc>
        <w:tc>
          <w:tcPr>
            <w:tcW w:w="8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jc w:val="center"/>
              <w:rPr>
                <w:b/>
                <w:color w:val="000000"/>
                <w:sz w:val="22"/>
                <w:szCs w:val="22"/>
              </w:rPr>
            </w:pPr>
          </w:p>
        </w:tc>
      </w:tr>
      <w:tr w:rsidR="005C5BAA" w:rsidRPr="00EF1035" w:rsidTr="00B17A0E">
        <w:trPr>
          <w:trHeight w:val="340"/>
        </w:trPr>
        <w:tc>
          <w:tcPr>
            <w:tcW w:w="74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color w:val="000000"/>
                <w:sz w:val="22"/>
                <w:szCs w:val="22"/>
              </w:rPr>
            </w:pPr>
            <w:r w:rsidRPr="00EF1035">
              <w:rPr>
                <w:rFonts w:eastAsia="宋体"/>
                <w:color w:val="000000"/>
                <w:kern w:val="0"/>
                <w:sz w:val="22"/>
                <w:szCs w:val="22"/>
              </w:rPr>
              <w:t>15</w:t>
            </w:r>
          </w:p>
        </w:tc>
        <w:tc>
          <w:tcPr>
            <w:tcW w:w="35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left"/>
              <w:textAlignment w:val="center"/>
              <w:rPr>
                <w:b/>
                <w:color w:val="000000"/>
                <w:sz w:val="22"/>
                <w:szCs w:val="22"/>
              </w:rPr>
            </w:pPr>
            <w:r w:rsidRPr="00EF1035">
              <w:rPr>
                <w:rFonts w:eastAsia="宋体" w:hAnsi="宋体"/>
                <w:b/>
                <w:color w:val="000000"/>
                <w:kern w:val="0"/>
                <w:sz w:val="22"/>
                <w:szCs w:val="22"/>
              </w:rPr>
              <w:t>广汉市明源气体有限公司</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燃气行业（液化气）</w:t>
            </w:r>
          </w:p>
        </w:tc>
        <w:tc>
          <w:tcPr>
            <w:tcW w:w="9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危化股</w:t>
            </w:r>
          </w:p>
        </w:tc>
        <w:tc>
          <w:tcPr>
            <w:tcW w:w="1134" w:type="dxa"/>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三水镇</w:t>
            </w:r>
          </w:p>
        </w:tc>
        <w:tc>
          <w:tcPr>
            <w:tcW w:w="11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重点检查</w:t>
            </w:r>
          </w:p>
        </w:tc>
        <w:tc>
          <w:tcPr>
            <w:tcW w:w="8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jc w:val="center"/>
              <w:rPr>
                <w:b/>
                <w:color w:val="000000"/>
                <w:sz w:val="22"/>
                <w:szCs w:val="22"/>
              </w:rPr>
            </w:pPr>
          </w:p>
        </w:tc>
      </w:tr>
      <w:tr w:rsidR="005C5BAA" w:rsidRPr="00EF1035" w:rsidTr="00B17A0E">
        <w:trPr>
          <w:trHeight w:val="270"/>
        </w:trPr>
        <w:tc>
          <w:tcPr>
            <w:tcW w:w="74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color w:val="000000"/>
                <w:sz w:val="22"/>
                <w:szCs w:val="22"/>
              </w:rPr>
            </w:pPr>
            <w:r w:rsidRPr="00EF1035">
              <w:rPr>
                <w:rFonts w:eastAsia="宋体"/>
                <w:color w:val="000000"/>
                <w:kern w:val="0"/>
                <w:sz w:val="22"/>
                <w:szCs w:val="22"/>
              </w:rPr>
              <w:t>16</w:t>
            </w:r>
          </w:p>
        </w:tc>
        <w:tc>
          <w:tcPr>
            <w:tcW w:w="35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left"/>
              <w:textAlignment w:val="center"/>
              <w:rPr>
                <w:b/>
                <w:color w:val="000000"/>
                <w:sz w:val="22"/>
                <w:szCs w:val="22"/>
              </w:rPr>
            </w:pPr>
            <w:r w:rsidRPr="00EF1035">
              <w:rPr>
                <w:rFonts w:eastAsia="宋体" w:hAnsi="宋体"/>
                <w:b/>
                <w:color w:val="000000"/>
                <w:kern w:val="0"/>
                <w:sz w:val="22"/>
                <w:szCs w:val="22"/>
              </w:rPr>
              <w:t>四川省广汉金雁花炮有限责任公司</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烟花爆竹生产</w:t>
            </w:r>
          </w:p>
        </w:tc>
        <w:tc>
          <w:tcPr>
            <w:tcW w:w="9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危化股</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b/>
                <w:color w:val="000000"/>
                <w:kern w:val="0"/>
                <w:sz w:val="22"/>
                <w:szCs w:val="22"/>
              </w:rPr>
              <w:t xml:space="preserve"> </w:t>
            </w:r>
            <w:r w:rsidRPr="00EF1035">
              <w:rPr>
                <w:rFonts w:eastAsia="宋体" w:hAnsi="宋体"/>
                <w:b/>
                <w:color w:val="000000"/>
                <w:kern w:val="0"/>
                <w:sz w:val="22"/>
                <w:szCs w:val="22"/>
              </w:rPr>
              <w:t>连山镇</w:t>
            </w:r>
            <w:r w:rsidRPr="00EF1035">
              <w:rPr>
                <w:rFonts w:eastAsia="宋体"/>
                <w:b/>
                <w:color w:val="000000"/>
                <w:kern w:val="0"/>
                <w:sz w:val="22"/>
                <w:szCs w:val="22"/>
              </w:rPr>
              <w:t xml:space="preserve"> </w:t>
            </w:r>
          </w:p>
        </w:tc>
        <w:tc>
          <w:tcPr>
            <w:tcW w:w="11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重点检查</w:t>
            </w:r>
          </w:p>
        </w:tc>
        <w:tc>
          <w:tcPr>
            <w:tcW w:w="8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jc w:val="center"/>
              <w:rPr>
                <w:b/>
                <w:color w:val="000000"/>
                <w:sz w:val="22"/>
                <w:szCs w:val="22"/>
              </w:rPr>
            </w:pPr>
          </w:p>
        </w:tc>
      </w:tr>
      <w:tr w:rsidR="005C5BAA" w:rsidRPr="00EF1035" w:rsidTr="00B17A0E">
        <w:trPr>
          <w:trHeight w:val="270"/>
        </w:trPr>
        <w:tc>
          <w:tcPr>
            <w:tcW w:w="74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color w:val="000000"/>
                <w:sz w:val="22"/>
                <w:szCs w:val="22"/>
              </w:rPr>
            </w:pPr>
            <w:r w:rsidRPr="00EF1035">
              <w:rPr>
                <w:rFonts w:eastAsia="宋体"/>
                <w:color w:val="000000"/>
                <w:kern w:val="0"/>
                <w:sz w:val="22"/>
                <w:szCs w:val="22"/>
              </w:rPr>
              <w:t>17</w:t>
            </w:r>
          </w:p>
        </w:tc>
        <w:tc>
          <w:tcPr>
            <w:tcW w:w="35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left"/>
              <w:textAlignment w:val="center"/>
              <w:rPr>
                <w:b/>
                <w:color w:val="000000"/>
                <w:sz w:val="22"/>
                <w:szCs w:val="22"/>
              </w:rPr>
            </w:pPr>
            <w:r w:rsidRPr="00EF1035">
              <w:rPr>
                <w:rFonts w:eastAsia="宋体" w:hAnsi="宋体"/>
                <w:b/>
                <w:color w:val="000000"/>
                <w:kern w:val="0"/>
                <w:sz w:val="22"/>
                <w:szCs w:val="22"/>
              </w:rPr>
              <w:t>广汉市刘氏页岩砖厂</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非煤矿山（页岩砖厂）</w:t>
            </w:r>
          </w:p>
        </w:tc>
        <w:tc>
          <w:tcPr>
            <w:tcW w:w="9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基础股</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b/>
                <w:color w:val="000000"/>
                <w:kern w:val="0"/>
                <w:sz w:val="22"/>
                <w:szCs w:val="22"/>
              </w:rPr>
              <w:t xml:space="preserve"> </w:t>
            </w:r>
            <w:r w:rsidRPr="00EF1035">
              <w:rPr>
                <w:rFonts w:eastAsia="宋体" w:hAnsi="宋体"/>
                <w:b/>
                <w:color w:val="000000"/>
                <w:kern w:val="0"/>
                <w:sz w:val="22"/>
                <w:szCs w:val="22"/>
              </w:rPr>
              <w:t>连山镇</w:t>
            </w:r>
            <w:r w:rsidRPr="00EF1035">
              <w:rPr>
                <w:rFonts w:eastAsia="宋体"/>
                <w:b/>
                <w:color w:val="000000"/>
                <w:kern w:val="0"/>
                <w:sz w:val="22"/>
                <w:szCs w:val="22"/>
              </w:rPr>
              <w:t xml:space="preserve"> </w:t>
            </w:r>
          </w:p>
        </w:tc>
        <w:tc>
          <w:tcPr>
            <w:tcW w:w="11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重点检查</w:t>
            </w:r>
          </w:p>
        </w:tc>
        <w:tc>
          <w:tcPr>
            <w:tcW w:w="8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rPr>
                <w:color w:val="000000"/>
                <w:sz w:val="22"/>
                <w:szCs w:val="22"/>
              </w:rPr>
            </w:pPr>
          </w:p>
        </w:tc>
      </w:tr>
      <w:tr w:rsidR="005C5BAA" w:rsidRPr="00EF1035" w:rsidTr="00B17A0E">
        <w:trPr>
          <w:trHeight w:val="270"/>
        </w:trPr>
        <w:tc>
          <w:tcPr>
            <w:tcW w:w="74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color w:val="000000"/>
                <w:sz w:val="22"/>
                <w:szCs w:val="22"/>
              </w:rPr>
            </w:pPr>
            <w:r w:rsidRPr="00EF1035">
              <w:rPr>
                <w:rFonts w:eastAsia="宋体"/>
                <w:color w:val="000000"/>
                <w:kern w:val="0"/>
                <w:sz w:val="22"/>
                <w:szCs w:val="22"/>
              </w:rPr>
              <w:t>18</w:t>
            </w:r>
          </w:p>
        </w:tc>
        <w:tc>
          <w:tcPr>
            <w:tcW w:w="35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left"/>
              <w:textAlignment w:val="center"/>
              <w:rPr>
                <w:b/>
                <w:color w:val="000000"/>
                <w:sz w:val="22"/>
                <w:szCs w:val="22"/>
              </w:rPr>
            </w:pPr>
            <w:r w:rsidRPr="00EF1035">
              <w:rPr>
                <w:rFonts w:eastAsia="宋体" w:hAnsi="宋体"/>
                <w:b/>
                <w:color w:val="000000"/>
                <w:kern w:val="0"/>
                <w:sz w:val="22"/>
                <w:szCs w:val="22"/>
              </w:rPr>
              <w:t>广汉市华鑫页岩砖厂</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非煤矿山（页岩砖厂）</w:t>
            </w:r>
          </w:p>
        </w:tc>
        <w:tc>
          <w:tcPr>
            <w:tcW w:w="9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基础股</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b/>
                <w:color w:val="000000"/>
                <w:kern w:val="0"/>
                <w:sz w:val="22"/>
                <w:szCs w:val="22"/>
              </w:rPr>
              <w:t xml:space="preserve"> </w:t>
            </w:r>
            <w:r w:rsidRPr="00EF1035">
              <w:rPr>
                <w:rFonts w:eastAsia="宋体" w:hAnsi="宋体"/>
                <w:b/>
                <w:color w:val="000000"/>
                <w:kern w:val="0"/>
                <w:sz w:val="22"/>
                <w:szCs w:val="22"/>
              </w:rPr>
              <w:t>连山镇</w:t>
            </w:r>
            <w:r w:rsidRPr="00EF1035">
              <w:rPr>
                <w:rFonts w:eastAsia="宋体"/>
                <w:b/>
                <w:color w:val="000000"/>
                <w:kern w:val="0"/>
                <w:sz w:val="22"/>
                <w:szCs w:val="22"/>
              </w:rPr>
              <w:t xml:space="preserve"> </w:t>
            </w:r>
          </w:p>
        </w:tc>
        <w:tc>
          <w:tcPr>
            <w:tcW w:w="11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重点检查</w:t>
            </w:r>
          </w:p>
        </w:tc>
        <w:tc>
          <w:tcPr>
            <w:tcW w:w="8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rPr>
                <w:color w:val="000000"/>
                <w:sz w:val="22"/>
                <w:szCs w:val="22"/>
              </w:rPr>
            </w:pPr>
          </w:p>
        </w:tc>
      </w:tr>
      <w:tr w:rsidR="005C5BAA" w:rsidRPr="00EF1035" w:rsidTr="00B17A0E">
        <w:trPr>
          <w:trHeight w:val="270"/>
        </w:trPr>
        <w:tc>
          <w:tcPr>
            <w:tcW w:w="74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color w:val="000000"/>
                <w:sz w:val="22"/>
                <w:szCs w:val="22"/>
              </w:rPr>
            </w:pPr>
            <w:r w:rsidRPr="00EF1035">
              <w:rPr>
                <w:rFonts w:eastAsia="宋体"/>
                <w:color w:val="000000"/>
                <w:kern w:val="0"/>
                <w:sz w:val="22"/>
                <w:szCs w:val="22"/>
              </w:rPr>
              <w:t>19</w:t>
            </w:r>
          </w:p>
        </w:tc>
        <w:tc>
          <w:tcPr>
            <w:tcW w:w="35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left"/>
              <w:textAlignment w:val="center"/>
              <w:rPr>
                <w:b/>
                <w:color w:val="000000"/>
                <w:sz w:val="22"/>
                <w:szCs w:val="22"/>
              </w:rPr>
            </w:pPr>
            <w:r w:rsidRPr="00EF1035">
              <w:rPr>
                <w:rFonts w:eastAsia="宋体" w:hAnsi="宋体"/>
                <w:b/>
                <w:color w:val="000000"/>
                <w:kern w:val="0"/>
                <w:sz w:val="22"/>
                <w:szCs w:val="22"/>
              </w:rPr>
              <w:t>广汉市正翔页岩砖厂</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非煤矿山（页岩砖厂）</w:t>
            </w:r>
          </w:p>
        </w:tc>
        <w:tc>
          <w:tcPr>
            <w:tcW w:w="9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基础股</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b/>
                <w:color w:val="000000"/>
                <w:kern w:val="0"/>
                <w:sz w:val="22"/>
                <w:szCs w:val="22"/>
              </w:rPr>
              <w:t xml:space="preserve"> </w:t>
            </w:r>
            <w:r w:rsidRPr="00EF1035">
              <w:rPr>
                <w:rFonts w:eastAsia="宋体" w:hAnsi="宋体"/>
                <w:b/>
                <w:color w:val="000000"/>
                <w:kern w:val="0"/>
                <w:sz w:val="22"/>
                <w:szCs w:val="22"/>
              </w:rPr>
              <w:t>连山镇</w:t>
            </w:r>
            <w:r w:rsidRPr="00EF1035">
              <w:rPr>
                <w:rFonts w:eastAsia="宋体"/>
                <w:b/>
                <w:color w:val="000000"/>
                <w:kern w:val="0"/>
                <w:sz w:val="22"/>
                <w:szCs w:val="22"/>
              </w:rPr>
              <w:t xml:space="preserve"> </w:t>
            </w:r>
          </w:p>
        </w:tc>
        <w:tc>
          <w:tcPr>
            <w:tcW w:w="11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重点检查</w:t>
            </w:r>
          </w:p>
        </w:tc>
        <w:tc>
          <w:tcPr>
            <w:tcW w:w="8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rPr>
                <w:color w:val="000000"/>
                <w:sz w:val="22"/>
                <w:szCs w:val="22"/>
              </w:rPr>
            </w:pPr>
          </w:p>
        </w:tc>
      </w:tr>
      <w:tr w:rsidR="005C5BAA" w:rsidRPr="00EF1035" w:rsidTr="00B17A0E">
        <w:trPr>
          <w:trHeight w:val="270"/>
        </w:trPr>
        <w:tc>
          <w:tcPr>
            <w:tcW w:w="74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color w:val="000000"/>
                <w:sz w:val="22"/>
                <w:szCs w:val="22"/>
              </w:rPr>
            </w:pPr>
            <w:r w:rsidRPr="00EF1035">
              <w:rPr>
                <w:rFonts w:eastAsia="宋体"/>
                <w:color w:val="000000"/>
                <w:kern w:val="0"/>
                <w:sz w:val="22"/>
                <w:szCs w:val="22"/>
              </w:rPr>
              <w:t>20</w:t>
            </w:r>
          </w:p>
        </w:tc>
        <w:tc>
          <w:tcPr>
            <w:tcW w:w="35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left"/>
              <w:textAlignment w:val="center"/>
              <w:rPr>
                <w:b/>
                <w:color w:val="000000"/>
                <w:sz w:val="22"/>
                <w:szCs w:val="22"/>
              </w:rPr>
            </w:pPr>
            <w:r w:rsidRPr="00EF1035">
              <w:rPr>
                <w:rFonts w:eastAsia="宋体" w:hAnsi="宋体"/>
                <w:b/>
                <w:color w:val="000000"/>
                <w:kern w:val="0"/>
                <w:sz w:val="22"/>
                <w:szCs w:val="22"/>
              </w:rPr>
              <w:t>广汉晶翔页岩砖厂</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非煤矿山（页岩砖厂）</w:t>
            </w:r>
          </w:p>
        </w:tc>
        <w:tc>
          <w:tcPr>
            <w:tcW w:w="9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基础股</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b/>
                <w:color w:val="000000"/>
                <w:kern w:val="0"/>
                <w:sz w:val="22"/>
                <w:szCs w:val="22"/>
              </w:rPr>
              <w:t xml:space="preserve"> </w:t>
            </w:r>
            <w:r w:rsidRPr="00EF1035">
              <w:rPr>
                <w:rFonts w:eastAsia="宋体" w:hAnsi="宋体"/>
                <w:b/>
                <w:color w:val="000000"/>
                <w:kern w:val="0"/>
                <w:sz w:val="22"/>
                <w:szCs w:val="22"/>
              </w:rPr>
              <w:t>连山镇</w:t>
            </w:r>
            <w:r w:rsidRPr="00EF1035">
              <w:rPr>
                <w:rFonts w:eastAsia="宋体"/>
                <w:b/>
                <w:color w:val="000000"/>
                <w:kern w:val="0"/>
                <w:sz w:val="22"/>
                <w:szCs w:val="22"/>
              </w:rPr>
              <w:t xml:space="preserve"> </w:t>
            </w:r>
          </w:p>
        </w:tc>
        <w:tc>
          <w:tcPr>
            <w:tcW w:w="11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重点检查</w:t>
            </w:r>
          </w:p>
        </w:tc>
        <w:tc>
          <w:tcPr>
            <w:tcW w:w="8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rPr>
                <w:color w:val="000000"/>
                <w:sz w:val="22"/>
                <w:szCs w:val="22"/>
              </w:rPr>
            </w:pPr>
          </w:p>
        </w:tc>
      </w:tr>
      <w:tr w:rsidR="005C5BAA" w:rsidRPr="00EF1035" w:rsidTr="00B17A0E">
        <w:trPr>
          <w:trHeight w:val="270"/>
        </w:trPr>
        <w:tc>
          <w:tcPr>
            <w:tcW w:w="74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color w:val="000000"/>
                <w:sz w:val="22"/>
                <w:szCs w:val="22"/>
              </w:rPr>
            </w:pPr>
            <w:r w:rsidRPr="00EF1035">
              <w:rPr>
                <w:rFonts w:eastAsia="宋体"/>
                <w:color w:val="000000"/>
                <w:kern w:val="0"/>
                <w:sz w:val="22"/>
                <w:szCs w:val="22"/>
              </w:rPr>
              <w:t>21</w:t>
            </w:r>
          </w:p>
        </w:tc>
        <w:tc>
          <w:tcPr>
            <w:tcW w:w="35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left"/>
              <w:textAlignment w:val="center"/>
              <w:rPr>
                <w:b/>
                <w:color w:val="000000"/>
                <w:sz w:val="22"/>
                <w:szCs w:val="22"/>
              </w:rPr>
            </w:pPr>
            <w:r w:rsidRPr="00EF1035">
              <w:rPr>
                <w:rFonts w:eastAsia="宋体" w:hAnsi="宋体"/>
                <w:b/>
                <w:color w:val="000000"/>
                <w:kern w:val="0"/>
                <w:sz w:val="22"/>
                <w:szCs w:val="22"/>
              </w:rPr>
              <w:t>广汉市尚乐建材有限公司</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非煤矿山（页岩砖厂）</w:t>
            </w:r>
          </w:p>
        </w:tc>
        <w:tc>
          <w:tcPr>
            <w:tcW w:w="9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基础股</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b/>
                <w:color w:val="000000"/>
                <w:kern w:val="0"/>
                <w:sz w:val="22"/>
                <w:szCs w:val="22"/>
              </w:rPr>
              <w:t xml:space="preserve"> </w:t>
            </w:r>
            <w:r w:rsidRPr="00EF1035">
              <w:rPr>
                <w:rFonts w:eastAsia="宋体" w:hAnsi="宋体"/>
                <w:b/>
                <w:color w:val="000000"/>
                <w:kern w:val="0"/>
                <w:sz w:val="22"/>
                <w:szCs w:val="22"/>
              </w:rPr>
              <w:t>连山镇</w:t>
            </w:r>
            <w:r w:rsidRPr="00EF1035">
              <w:rPr>
                <w:rFonts w:eastAsia="宋体"/>
                <w:b/>
                <w:color w:val="000000"/>
                <w:kern w:val="0"/>
                <w:sz w:val="22"/>
                <w:szCs w:val="22"/>
              </w:rPr>
              <w:t xml:space="preserve"> </w:t>
            </w:r>
          </w:p>
        </w:tc>
        <w:tc>
          <w:tcPr>
            <w:tcW w:w="11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重点检查</w:t>
            </w:r>
          </w:p>
        </w:tc>
        <w:tc>
          <w:tcPr>
            <w:tcW w:w="8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rPr>
                <w:color w:val="000000"/>
                <w:sz w:val="22"/>
                <w:szCs w:val="22"/>
              </w:rPr>
            </w:pPr>
          </w:p>
        </w:tc>
      </w:tr>
      <w:tr w:rsidR="005C5BAA" w:rsidRPr="00EF1035" w:rsidTr="00B17A0E">
        <w:trPr>
          <w:trHeight w:val="270"/>
        </w:trPr>
        <w:tc>
          <w:tcPr>
            <w:tcW w:w="74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color w:val="000000"/>
                <w:sz w:val="22"/>
                <w:szCs w:val="22"/>
              </w:rPr>
            </w:pPr>
            <w:r w:rsidRPr="00EF1035">
              <w:rPr>
                <w:rFonts w:eastAsia="宋体"/>
                <w:color w:val="000000"/>
                <w:kern w:val="0"/>
                <w:sz w:val="22"/>
                <w:szCs w:val="22"/>
              </w:rPr>
              <w:t>22</w:t>
            </w:r>
          </w:p>
        </w:tc>
        <w:tc>
          <w:tcPr>
            <w:tcW w:w="35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left"/>
              <w:textAlignment w:val="center"/>
              <w:rPr>
                <w:b/>
                <w:color w:val="000000"/>
                <w:sz w:val="22"/>
                <w:szCs w:val="22"/>
              </w:rPr>
            </w:pPr>
            <w:r w:rsidRPr="00EF1035">
              <w:rPr>
                <w:rFonts w:eastAsia="宋体" w:hAnsi="宋体"/>
                <w:b/>
                <w:color w:val="000000"/>
                <w:kern w:val="0"/>
                <w:sz w:val="22"/>
                <w:szCs w:val="22"/>
              </w:rPr>
              <w:t>四川建园新型建筑材料有限公司</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非煤矿山（页岩砖厂）</w:t>
            </w:r>
          </w:p>
        </w:tc>
        <w:tc>
          <w:tcPr>
            <w:tcW w:w="9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基础股</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b/>
                <w:color w:val="000000"/>
                <w:kern w:val="0"/>
                <w:sz w:val="22"/>
                <w:szCs w:val="22"/>
              </w:rPr>
              <w:t xml:space="preserve"> </w:t>
            </w:r>
            <w:r w:rsidRPr="00EF1035">
              <w:rPr>
                <w:rFonts w:eastAsia="宋体" w:hAnsi="宋体"/>
                <w:b/>
                <w:color w:val="000000"/>
                <w:kern w:val="0"/>
                <w:sz w:val="22"/>
                <w:szCs w:val="22"/>
              </w:rPr>
              <w:t>连山镇</w:t>
            </w:r>
            <w:r w:rsidRPr="00EF1035">
              <w:rPr>
                <w:rFonts w:eastAsia="宋体"/>
                <w:b/>
                <w:color w:val="000000"/>
                <w:kern w:val="0"/>
                <w:sz w:val="22"/>
                <w:szCs w:val="22"/>
              </w:rPr>
              <w:t xml:space="preserve"> </w:t>
            </w:r>
          </w:p>
        </w:tc>
        <w:tc>
          <w:tcPr>
            <w:tcW w:w="11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重点检查</w:t>
            </w:r>
          </w:p>
        </w:tc>
        <w:tc>
          <w:tcPr>
            <w:tcW w:w="8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rPr>
                <w:color w:val="000000"/>
                <w:sz w:val="22"/>
                <w:szCs w:val="22"/>
              </w:rPr>
            </w:pPr>
          </w:p>
        </w:tc>
      </w:tr>
      <w:tr w:rsidR="005C5BAA" w:rsidRPr="00EF1035" w:rsidTr="00B17A0E">
        <w:trPr>
          <w:trHeight w:val="270"/>
        </w:trPr>
        <w:tc>
          <w:tcPr>
            <w:tcW w:w="74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color w:val="000000"/>
                <w:sz w:val="22"/>
                <w:szCs w:val="22"/>
              </w:rPr>
            </w:pPr>
            <w:r w:rsidRPr="00EF1035">
              <w:rPr>
                <w:rFonts w:eastAsia="宋体"/>
                <w:color w:val="000000"/>
                <w:kern w:val="0"/>
                <w:sz w:val="22"/>
                <w:szCs w:val="22"/>
              </w:rPr>
              <w:lastRenderedPageBreak/>
              <w:t>23</w:t>
            </w:r>
          </w:p>
        </w:tc>
        <w:tc>
          <w:tcPr>
            <w:tcW w:w="35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left"/>
              <w:textAlignment w:val="center"/>
              <w:rPr>
                <w:b/>
                <w:color w:val="000000"/>
                <w:sz w:val="22"/>
                <w:szCs w:val="22"/>
              </w:rPr>
            </w:pPr>
            <w:r w:rsidRPr="00EF1035">
              <w:rPr>
                <w:rFonts w:eastAsia="宋体" w:hAnsi="宋体"/>
                <w:b/>
                <w:color w:val="000000"/>
                <w:kern w:val="0"/>
                <w:sz w:val="22"/>
                <w:szCs w:val="22"/>
              </w:rPr>
              <w:t>广汉市恒源圣洁科技有限公司</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非煤矿山（页岩砖厂）</w:t>
            </w:r>
          </w:p>
        </w:tc>
        <w:tc>
          <w:tcPr>
            <w:tcW w:w="9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基础股</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b/>
                <w:color w:val="000000"/>
                <w:kern w:val="0"/>
                <w:sz w:val="22"/>
                <w:szCs w:val="22"/>
              </w:rPr>
              <w:t xml:space="preserve"> </w:t>
            </w:r>
            <w:r w:rsidRPr="00EF1035">
              <w:rPr>
                <w:rFonts w:eastAsia="宋体" w:hAnsi="宋体"/>
                <w:b/>
                <w:color w:val="000000"/>
                <w:kern w:val="0"/>
                <w:sz w:val="22"/>
                <w:szCs w:val="22"/>
              </w:rPr>
              <w:t>连山镇</w:t>
            </w:r>
            <w:r w:rsidRPr="00EF1035">
              <w:rPr>
                <w:rFonts w:eastAsia="宋体"/>
                <w:b/>
                <w:color w:val="000000"/>
                <w:kern w:val="0"/>
                <w:sz w:val="22"/>
                <w:szCs w:val="22"/>
              </w:rPr>
              <w:t xml:space="preserve"> </w:t>
            </w:r>
          </w:p>
        </w:tc>
        <w:tc>
          <w:tcPr>
            <w:tcW w:w="11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重点检查</w:t>
            </w:r>
          </w:p>
        </w:tc>
        <w:tc>
          <w:tcPr>
            <w:tcW w:w="8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rPr>
                <w:color w:val="000000"/>
                <w:sz w:val="22"/>
                <w:szCs w:val="22"/>
              </w:rPr>
            </w:pPr>
          </w:p>
        </w:tc>
      </w:tr>
      <w:tr w:rsidR="005C5BAA" w:rsidRPr="00EF1035" w:rsidTr="00B17A0E">
        <w:trPr>
          <w:trHeight w:val="270"/>
        </w:trPr>
        <w:tc>
          <w:tcPr>
            <w:tcW w:w="74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color w:val="000000"/>
                <w:sz w:val="22"/>
                <w:szCs w:val="22"/>
              </w:rPr>
            </w:pPr>
            <w:r w:rsidRPr="00EF1035">
              <w:rPr>
                <w:rFonts w:eastAsia="宋体"/>
                <w:color w:val="000000"/>
                <w:kern w:val="0"/>
                <w:sz w:val="22"/>
                <w:szCs w:val="22"/>
              </w:rPr>
              <w:t>24</w:t>
            </w:r>
          </w:p>
        </w:tc>
        <w:tc>
          <w:tcPr>
            <w:tcW w:w="35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left"/>
              <w:textAlignment w:val="center"/>
              <w:rPr>
                <w:b/>
                <w:color w:val="000000"/>
                <w:sz w:val="22"/>
                <w:szCs w:val="22"/>
              </w:rPr>
            </w:pPr>
            <w:r w:rsidRPr="00EF1035">
              <w:rPr>
                <w:rFonts w:eastAsia="宋体" w:hAnsi="宋体"/>
                <w:b/>
                <w:color w:val="000000"/>
                <w:kern w:val="0"/>
                <w:sz w:val="22"/>
                <w:szCs w:val="22"/>
              </w:rPr>
              <w:t>广汉市利宅页岩有限公司</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非煤矿山（页岩砖厂）</w:t>
            </w:r>
          </w:p>
        </w:tc>
        <w:tc>
          <w:tcPr>
            <w:tcW w:w="9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基础股</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b/>
                <w:color w:val="000000"/>
                <w:kern w:val="0"/>
                <w:sz w:val="22"/>
                <w:szCs w:val="22"/>
              </w:rPr>
              <w:t xml:space="preserve"> </w:t>
            </w:r>
            <w:r w:rsidRPr="00EF1035">
              <w:rPr>
                <w:rFonts w:eastAsia="宋体" w:hAnsi="宋体"/>
                <w:b/>
                <w:color w:val="000000"/>
                <w:kern w:val="0"/>
                <w:sz w:val="22"/>
                <w:szCs w:val="22"/>
              </w:rPr>
              <w:t>连山镇</w:t>
            </w:r>
            <w:r w:rsidRPr="00EF1035">
              <w:rPr>
                <w:rFonts w:eastAsia="宋体"/>
                <w:b/>
                <w:color w:val="000000"/>
                <w:kern w:val="0"/>
                <w:sz w:val="22"/>
                <w:szCs w:val="22"/>
              </w:rPr>
              <w:t xml:space="preserve"> </w:t>
            </w:r>
          </w:p>
        </w:tc>
        <w:tc>
          <w:tcPr>
            <w:tcW w:w="11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重点检查</w:t>
            </w:r>
          </w:p>
        </w:tc>
        <w:tc>
          <w:tcPr>
            <w:tcW w:w="8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rPr>
                <w:color w:val="000000"/>
                <w:sz w:val="22"/>
                <w:szCs w:val="22"/>
              </w:rPr>
            </w:pPr>
          </w:p>
        </w:tc>
      </w:tr>
      <w:tr w:rsidR="005C5BAA" w:rsidRPr="00EF1035" w:rsidTr="00B17A0E">
        <w:trPr>
          <w:trHeight w:val="270"/>
        </w:trPr>
        <w:tc>
          <w:tcPr>
            <w:tcW w:w="74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color w:val="000000"/>
                <w:sz w:val="22"/>
                <w:szCs w:val="22"/>
              </w:rPr>
            </w:pPr>
            <w:r w:rsidRPr="00EF1035">
              <w:rPr>
                <w:rFonts w:eastAsia="宋体"/>
                <w:color w:val="000000"/>
                <w:kern w:val="0"/>
                <w:sz w:val="22"/>
                <w:szCs w:val="22"/>
              </w:rPr>
              <w:t>25</w:t>
            </w:r>
          </w:p>
        </w:tc>
        <w:tc>
          <w:tcPr>
            <w:tcW w:w="35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left"/>
              <w:textAlignment w:val="center"/>
              <w:rPr>
                <w:b/>
                <w:color w:val="000000"/>
                <w:sz w:val="22"/>
                <w:szCs w:val="22"/>
              </w:rPr>
            </w:pPr>
            <w:r w:rsidRPr="00EF1035">
              <w:rPr>
                <w:rFonts w:eastAsia="宋体" w:hAnsi="宋体"/>
                <w:b/>
                <w:color w:val="000000"/>
                <w:kern w:val="0"/>
                <w:sz w:val="22"/>
                <w:szCs w:val="22"/>
              </w:rPr>
              <w:t>四川嘉森通建筑材料有限公司</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非煤矿山（页岩砖厂）</w:t>
            </w:r>
          </w:p>
        </w:tc>
        <w:tc>
          <w:tcPr>
            <w:tcW w:w="9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基础股</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b/>
                <w:color w:val="000000"/>
                <w:kern w:val="0"/>
                <w:sz w:val="22"/>
                <w:szCs w:val="22"/>
              </w:rPr>
              <w:t xml:space="preserve"> </w:t>
            </w:r>
            <w:r w:rsidRPr="00EF1035">
              <w:rPr>
                <w:rFonts w:eastAsia="宋体" w:hAnsi="宋体"/>
                <w:b/>
                <w:color w:val="000000"/>
                <w:kern w:val="0"/>
                <w:sz w:val="22"/>
                <w:szCs w:val="22"/>
              </w:rPr>
              <w:t>连山镇</w:t>
            </w:r>
            <w:r w:rsidRPr="00EF1035">
              <w:rPr>
                <w:rFonts w:eastAsia="宋体"/>
                <w:b/>
                <w:color w:val="000000"/>
                <w:kern w:val="0"/>
                <w:sz w:val="22"/>
                <w:szCs w:val="22"/>
              </w:rPr>
              <w:t xml:space="preserve"> </w:t>
            </w:r>
          </w:p>
        </w:tc>
        <w:tc>
          <w:tcPr>
            <w:tcW w:w="11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重点检查</w:t>
            </w:r>
          </w:p>
        </w:tc>
        <w:tc>
          <w:tcPr>
            <w:tcW w:w="8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rPr>
                <w:color w:val="000000"/>
                <w:sz w:val="22"/>
                <w:szCs w:val="22"/>
              </w:rPr>
            </w:pPr>
          </w:p>
        </w:tc>
      </w:tr>
      <w:tr w:rsidR="005C5BAA" w:rsidRPr="00EF1035" w:rsidTr="00B17A0E">
        <w:trPr>
          <w:trHeight w:val="270"/>
        </w:trPr>
        <w:tc>
          <w:tcPr>
            <w:tcW w:w="74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color w:val="000000"/>
                <w:sz w:val="22"/>
                <w:szCs w:val="22"/>
              </w:rPr>
            </w:pPr>
            <w:r w:rsidRPr="00EF1035">
              <w:rPr>
                <w:rFonts w:eastAsia="宋体"/>
                <w:color w:val="000000"/>
                <w:kern w:val="0"/>
                <w:sz w:val="22"/>
                <w:szCs w:val="22"/>
              </w:rPr>
              <w:t>26</w:t>
            </w:r>
          </w:p>
        </w:tc>
        <w:tc>
          <w:tcPr>
            <w:tcW w:w="35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left"/>
              <w:textAlignment w:val="center"/>
              <w:rPr>
                <w:b/>
                <w:color w:val="000000"/>
                <w:sz w:val="22"/>
                <w:szCs w:val="22"/>
              </w:rPr>
            </w:pPr>
            <w:r w:rsidRPr="00EF1035">
              <w:rPr>
                <w:rFonts w:eastAsia="宋体" w:hAnsi="宋体"/>
                <w:b/>
                <w:color w:val="000000"/>
                <w:kern w:val="0"/>
                <w:sz w:val="22"/>
                <w:szCs w:val="22"/>
              </w:rPr>
              <w:t>四川东益圣新材料有限公司</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非煤矿山（页岩砖厂）</w:t>
            </w:r>
          </w:p>
        </w:tc>
        <w:tc>
          <w:tcPr>
            <w:tcW w:w="9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基础股</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b/>
                <w:color w:val="000000"/>
                <w:kern w:val="0"/>
                <w:sz w:val="22"/>
                <w:szCs w:val="22"/>
              </w:rPr>
              <w:t xml:space="preserve"> </w:t>
            </w:r>
            <w:r w:rsidRPr="00EF1035">
              <w:rPr>
                <w:rFonts w:eastAsia="宋体" w:hAnsi="宋体"/>
                <w:b/>
                <w:color w:val="000000"/>
                <w:kern w:val="0"/>
                <w:sz w:val="22"/>
                <w:szCs w:val="22"/>
              </w:rPr>
              <w:t>连山镇</w:t>
            </w:r>
            <w:r w:rsidRPr="00EF1035">
              <w:rPr>
                <w:rFonts w:eastAsia="宋体"/>
                <w:b/>
                <w:color w:val="000000"/>
                <w:kern w:val="0"/>
                <w:sz w:val="22"/>
                <w:szCs w:val="22"/>
              </w:rPr>
              <w:t xml:space="preserve"> </w:t>
            </w:r>
          </w:p>
        </w:tc>
        <w:tc>
          <w:tcPr>
            <w:tcW w:w="11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重点检查</w:t>
            </w:r>
          </w:p>
        </w:tc>
        <w:tc>
          <w:tcPr>
            <w:tcW w:w="8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rPr>
                <w:color w:val="000000"/>
                <w:sz w:val="22"/>
                <w:szCs w:val="22"/>
              </w:rPr>
            </w:pPr>
          </w:p>
        </w:tc>
      </w:tr>
      <w:tr w:rsidR="005C5BAA" w:rsidRPr="00EF1035" w:rsidTr="00B17A0E">
        <w:trPr>
          <w:trHeight w:val="270"/>
        </w:trPr>
        <w:tc>
          <w:tcPr>
            <w:tcW w:w="74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color w:val="000000"/>
                <w:sz w:val="22"/>
                <w:szCs w:val="22"/>
              </w:rPr>
            </w:pPr>
            <w:r w:rsidRPr="00EF1035">
              <w:rPr>
                <w:rFonts w:eastAsia="宋体"/>
                <w:color w:val="000000"/>
                <w:kern w:val="0"/>
                <w:sz w:val="22"/>
                <w:szCs w:val="22"/>
              </w:rPr>
              <w:t>27</w:t>
            </w:r>
          </w:p>
        </w:tc>
        <w:tc>
          <w:tcPr>
            <w:tcW w:w="35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left"/>
              <w:textAlignment w:val="center"/>
              <w:rPr>
                <w:b/>
                <w:color w:val="000000"/>
                <w:sz w:val="22"/>
                <w:szCs w:val="22"/>
              </w:rPr>
            </w:pPr>
            <w:r w:rsidRPr="00EF1035">
              <w:rPr>
                <w:rFonts w:eastAsia="宋体" w:hAnsi="宋体"/>
                <w:b/>
                <w:color w:val="000000"/>
                <w:kern w:val="0"/>
                <w:sz w:val="22"/>
                <w:szCs w:val="22"/>
              </w:rPr>
              <w:t>广汉市蜀汉页岩砖厂</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非煤矿山（页岩砖厂）</w:t>
            </w:r>
          </w:p>
        </w:tc>
        <w:tc>
          <w:tcPr>
            <w:tcW w:w="9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基础股</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b/>
                <w:color w:val="000000"/>
                <w:kern w:val="0"/>
                <w:sz w:val="22"/>
                <w:szCs w:val="22"/>
              </w:rPr>
              <w:t xml:space="preserve"> </w:t>
            </w:r>
            <w:r w:rsidRPr="00EF1035">
              <w:rPr>
                <w:rFonts w:eastAsia="宋体" w:hAnsi="宋体"/>
                <w:b/>
                <w:color w:val="000000"/>
                <w:kern w:val="0"/>
                <w:sz w:val="22"/>
                <w:szCs w:val="22"/>
              </w:rPr>
              <w:t>连山镇</w:t>
            </w:r>
            <w:r w:rsidRPr="00EF1035">
              <w:rPr>
                <w:rFonts w:eastAsia="宋体"/>
                <w:b/>
                <w:color w:val="000000"/>
                <w:kern w:val="0"/>
                <w:sz w:val="22"/>
                <w:szCs w:val="22"/>
              </w:rPr>
              <w:t xml:space="preserve"> </w:t>
            </w:r>
          </w:p>
        </w:tc>
        <w:tc>
          <w:tcPr>
            <w:tcW w:w="11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重点检查</w:t>
            </w:r>
          </w:p>
        </w:tc>
        <w:tc>
          <w:tcPr>
            <w:tcW w:w="8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rPr>
                <w:color w:val="000000"/>
                <w:sz w:val="22"/>
                <w:szCs w:val="22"/>
              </w:rPr>
            </w:pPr>
          </w:p>
        </w:tc>
      </w:tr>
      <w:tr w:rsidR="005C5BAA" w:rsidRPr="00EF1035" w:rsidTr="00B17A0E">
        <w:trPr>
          <w:trHeight w:val="270"/>
        </w:trPr>
        <w:tc>
          <w:tcPr>
            <w:tcW w:w="74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color w:val="000000"/>
                <w:sz w:val="22"/>
                <w:szCs w:val="22"/>
              </w:rPr>
            </w:pPr>
            <w:r w:rsidRPr="00EF1035">
              <w:rPr>
                <w:rFonts w:eastAsia="宋体"/>
                <w:color w:val="000000"/>
                <w:kern w:val="0"/>
                <w:sz w:val="22"/>
                <w:szCs w:val="22"/>
              </w:rPr>
              <w:t>28</w:t>
            </w:r>
          </w:p>
        </w:tc>
        <w:tc>
          <w:tcPr>
            <w:tcW w:w="35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left"/>
              <w:textAlignment w:val="center"/>
              <w:rPr>
                <w:b/>
                <w:color w:val="000000"/>
                <w:sz w:val="22"/>
                <w:szCs w:val="22"/>
              </w:rPr>
            </w:pPr>
            <w:r w:rsidRPr="00EF1035">
              <w:rPr>
                <w:rFonts w:eastAsia="宋体" w:hAnsi="宋体"/>
                <w:b/>
                <w:color w:val="000000"/>
                <w:kern w:val="0"/>
                <w:sz w:val="22"/>
                <w:szCs w:val="22"/>
              </w:rPr>
              <w:t>四川德盛钢铁制造有限责任公司</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冶金</w:t>
            </w:r>
          </w:p>
        </w:tc>
        <w:tc>
          <w:tcPr>
            <w:tcW w:w="9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基础股</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三星堆镇</w:t>
            </w:r>
          </w:p>
        </w:tc>
        <w:tc>
          <w:tcPr>
            <w:tcW w:w="11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重点检查</w:t>
            </w:r>
          </w:p>
        </w:tc>
        <w:tc>
          <w:tcPr>
            <w:tcW w:w="8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rPr>
                <w:color w:val="000000"/>
                <w:sz w:val="22"/>
                <w:szCs w:val="22"/>
              </w:rPr>
            </w:pPr>
          </w:p>
        </w:tc>
      </w:tr>
      <w:tr w:rsidR="005C5BAA" w:rsidRPr="00EF1035" w:rsidTr="00B17A0E">
        <w:trPr>
          <w:trHeight w:val="270"/>
        </w:trPr>
        <w:tc>
          <w:tcPr>
            <w:tcW w:w="74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color w:val="000000"/>
                <w:sz w:val="22"/>
                <w:szCs w:val="22"/>
              </w:rPr>
            </w:pPr>
            <w:r w:rsidRPr="00EF1035">
              <w:rPr>
                <w:rFonts w:eastAsia="宋体"/>
                <w:color w:val="000000"/>
                <w:kern w:val="0"/>
                <w:sz w:val="22"/>
                <w:szCs w:val="22"/>
              </w:rPr>
              <w:t>29</w:t>
            </w:r>
          </w:p>
        </w:tc>
        <w:tc>
          <w:tcPr>
            <w:tcW w:w="35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left"/>
              <w:textAlignment w:val="center"/>
              <w:rPr>
                <w:b/>
                <w:color w:val="000000"/>
                <w:sz w:val="22"/>
                <w:szCs w:val="22"/>
              </w:rPr>
            </w:pPr>
            <w:r w:rsidRPr="00EF1035">
              <w:rPr>
                <w:rFonts w:eastAsia="宋体" w:hAnsi="宋体"/>
                <w:b/>
                <w:color w:val="000000"/>
                <w:kern w:val="0"/>
                <w:sz w:val="22"/>
                <w:szCs w:val="22"/>
              </w:rPr>
              <w:t>四川省广汉华夏铁路器材有限公司</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冶金</w:t>
            </w:r>
          </w:p>
        </w:tc>
        <w:tc>
          <w:tcPr>
            <w:tcW w:w="9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基础股</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三星堆镇</w:t>
            </w:r>
          </w:p>
        </w:tc>
        <w:tc>
          <w:tcPr>
            <w:tcW w:w="11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重点检查</w:t>
            </w:r>
          </w:p>
        </w:tc>
        <w:tc>
          <w:tcPr>
            <w:tcW w:w="8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rPr>
                <w:color w:val="000000"/>
                <w:sz w:val="22"/>
                <w:szCs w:val="22"/>
              </w:rPr>
            </w:pPr>
          </w:p>
        </w:tc>
      </w:tr>
      <w:tr w:rsidR="005C5BAA" w:rsidRPr="00EF1035" w:rsidTr="00B17A0E">
        <w:trPr>
          <w:trHeight w:val="270"/>
        </w:trPr>
        <w:tc>
          <w:tcPr>
            <w:tcW w:w="74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color w:val="000000"/>
                <w:sz w:val="22"/>
                <w:szCs w:val="22"/>
              </w:rPr>
            </w:pPr>
            <w:r w:rsidRPr="00EF1035">
              <w:rPr>
                <w:rFonts w:eastAsia="宋体"/>
                <w:color w:val="000000"/>
                <w:kern w:val="0"/>
                <w:sz w:val="22"/>
                <w:szCs w:val="22"/>
              </w:rPr>
              <w:t>30</w:t>
            </w:r>
          </w:p>
        </w:tc>
        <w:tc>
          <w:tcPr>
            <w:tcW w:w="35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left"/>
              <w:textAlignment w:val="center"/>
              <w:rPr>
                <w:b/>
                <w:color w:val="000000"/>
                <w:sz w:val="22"/>
                <w:szCs w:val="22"/>
              </w:rPr>
            </w:pPr>
            <w:r w:rsidRPr="00EF1035">
              <w:rPr>
                <w:rFonts w:eastAsia="宋体" w:hAnsi="宋体"/>
                <w:b/>
                <w:color w:val="000000"/>
                <w:kern w:val="0"/>
                <w:sz w:val="22"/>
                <w:szCs w:val="22"/>
              </w:rPr>
              <w:t>广汉市冀川轧钢厂</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冶金</w:t>
            </w:r>
          </w:p>
        </w:tc>
        <w:tc>
          <w:tcPr>
            <w:tcW w:w="9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基础股</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向阳镇</w:t>
            </w:r>
          </w:p>
        </w:tc>
        <w:tc>
          <w:tcPr>
            <w:tcW w:w="11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重点检查</w:t>
            </w:r>
          </w:p>
        </w:tc>
        <w:tc>
          <w:tcPr>
            <w:tcW w:w="8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rPr>
                <w:color w:val="000000"/>
                <w:sz w:val="22"/>
                <w:szCs w:val="22"/>
              </w:rPr>
            </w:pPr>
          </w:p>
        </w:tc>
      </w:tr>
      <w:tr w:rsidR="005C5BAA" w:rsidRPr="00EF1035" w:rsidTr="00B17A0E">
        <w:trPr>
          <w:trHeight w:val="270"/>
        </w:trPr>
        <w:tc>
          <w:tcPr>
            <w:tcW w:w="74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color w:val="000000"/>
                <w:sz w:val="22"/>
                <w:szCs w:val="22"/>
              </w:rPr>
            </w:pPr>
            <w:r w:rsidRPr="00EF1035">
              <w:rPr>
                <w:rFonts w:eastAsia="宋体"/>
                <w:color w:val="000000"/>
                <w:kern w:val="0"/>
                <w:sz w:val="22"/>
                <w:szCs w:val="22"/>
              </w:rPr>
              <w:t>31</w:t>
            </w:r>
          </w:p>
        </w:tc>
        <w:tc>
          <w:tcPr>
            <w:tcW w:w="35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left"/>
              <w:textAlignment w:val="center"/>
              <w:rPr>
                <w:b/>
                <w:color w:val="000000"/>
                <w:sz w:val="22"/>
                <w:szCs w:val="22"/>
              </w:rPr>
            </w:pPr>
            <w:r w:rsidRPr="00EF1035">
              <w:rPr>
                <w:rFonts w:eastAsia="宋体" w:hAnsi="宋体"/>
                <w:b/>
                <w:color w:val="000000"/>
                <w:kern w:val="0"/>
                <w:sz w:val="22"/>
                <w:szCs w:val="22"/>
              </w:rPr>
              <w:t>四川民盛特钢锻造有限公司</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冶金</w:t>
            </w:r>
          </w:p>
        </w:tc>
        <w:tc>
          <w:tcPr>
            <w:tcW w:w="9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基础股</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工业集中发展区</w:t>
            </w:r>
          </w:p>
        </w:tc>
        <w:tc>
          <w:tcPr>
            <w:tcW w:w="11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重点检查</w:t>
            </w:r>
          </w:p>
        </w:tc>
        <w:tc>
          <w:tcPr>
            <w:tcW w:w="8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rPr>
                <w:color w:val="000000"/>
                <w:sz w:val="22"/>
                <w:szCs w:val="22"/>
              </w:rPr>
            </w:pPr>
          </w:p>
        </w:tc>
      </w:tr>
      <w:tr w:rsidR="005C5BAA" w:rsidRPr="00EF1035" w:rsidTr="00B17A0E">
        <w:trPr>
          <w:trHeight w:val="270"/>
        </w:trPr>
        <w:tc>
          <w:tcPr>
            <w:tcW w:w="74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color w:val="000000"/>
                <w:sz w:val="22"/>
                <w:szCs w:val="22"/>
              </w:rPr>
            </w:pPr>
            <w:r w:rsidRPr="00EF1035">
              <w:rPr>
                <w:rFonts w:eastAsia="宋体"/>
                <w:color w:val="000000"/>
                <w:kern w:val="0"/>
                <w:sz w:val="22"/>
                <w:szCs w:val="22"/>
              </w:rPr>
              <w:t>32</w:t>
            </w:r>
          </w:p>
        </w:tc>
        <w:tc>
          <w:tcPr>
            <w:tcW w:w="35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left"/>
              <w:textAlignment w:val="center"/>
              <w:rPr>
                <w:b/>
                <w:color w:val="000000"/>
                <w:sz w:val="22"/>
                <w:szCs w:val="22"/>
              </w:rPr>
            </w:pPr>
            <w:r w:rsidRPr="00EF1035">
              <w:rPr>
                <w:rFonts w:eastAsia="宋体" w:hAnsi="宋体"/>
                <w:b/>
                <w:color w:val="000000"/>
                <w:kern w:val="0"/>
                <w:sz w:val="22"/>
                <w:szCs w:val="22"/>
              </w:rPr>
              <w:t>广汉市金科脱氧剂有限公司</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冶金</w:t>
            </w:r>
          </w:p>
        </w:tc>
        <w:tc>
          <w:tcPr>
            <w:tcW w:w="9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基础股</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高坪镇</w:t>
            </w:r>
          </w:p>
        </w:tc>
        <w:tc>
          <w:tcPr>
            <w:tcW w:w="11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重点检查</w:t>
            </w:r>
          </w:p>
        </w:tc>
        <w:tc>
          <w:tcPr>
            <w:tcW w:w="8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rPr>
                <w:color w:val="000000"/>
                <w:sz w:val="22"/>
                <w:szCs w:val="22"/>
              </w:rPr>
            </w:pPr>
          </w:p>
        </w:tc>
      </w:tr>
      <w:tr w:rsidR="005C5BAA" w:rsidRPr="00EF1035" w:rsidTr="00B17A0E">
        <w:trPr>
          <w:trHeight w:val="270"/>
        </w:trPr>
        <w:tc>
          <w:tcPr>
            <w:tcW w:w="74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color w:val="000000"/>
                <w:sz w:val="22"/>
                <w:szCs w:val="22"/>
              </w:rPr>
            </w:pPr>
            <w:r w:rsidRPr="00EF1035">
              <w:rPr>
                <w:rFonts w:eastAsia="宋体"/>
                <w:color w:val="000000"/>
                <w:kern w:val="0"/>
                <w:sz w:val="22"/>
                <w:szCs w:val="22"/>
              </w:rPr>
              <w:t>33</w:t>
            </w:r>
          </w:p>
        </w:tc>
        <w:tc>
          <w:tcPr>
            <w:tcW w:w="35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left"/>
              <w:textAlignment w:val="center"/>
              <w:rPr>
                <w:b/>
                <w:color w:val="000000"/>
                <w:sz w:val="22"/>
                <w:szCs w:val="22"/>
              </w:rPr>
            </w:pPr>
            <w:r w:rsidRPr="00EF1035">
              <w:rPr>
                <w:rFonts w:eastAsia="宋体" w:hAnsi="宋体"/>
                <w:b/>
                <w:color w:val="000000"/>
                <w:kern w:val="0"/>
                <w:sz w:val="22"/>
                <w:szCs w:val="22"/>
              </w:rPr>
              <w:t>四川省广汉华威铝业有限公司</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有色</w:t>
            </w:r>
          </w:p>
        </w:tc>
        <w:tc>
          <w:tcPr>
            <w:tcW w:w="9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基础股</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向阳镇</w:t>
            </w:r>
          </w:p>
        </w:tc>
        <w:tc>
          <w:tcPr>
            <w:tcW w:w="11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重点检查</w:t>
            </w:r>
          </w:p>
        </w:tc>
        <w:tc>
          <w:tcPr>
            <w:tcW w:w="8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rPr>
                <w:color w:val="000000"/>
                <w:sz w:val="22"/>
                <w:szCs w:val="22"/>
              </w:rPr>
            </w:pPr>
          </w:p>
        </w:tc>
      </w:tr>
      <w:tr w:rsidR="005C5BAA" w:rsidRPr="00EF1035" w:rsidTr="00B17A0E">
        <w:trPr>
          <w:trHeight w:val="270"/>
        </w:trPr>
        <w:tc>
          <w:tcPr>
            <w:tcW w:w="74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color w:val="000000"/>
                <w:sz w:val="22"/>
                <w:szCs w:val="22"/>
              </w:rPr>
            </w:pPr>
            <w:r w:rsidRPr="00EF1035">
              <w:rPr>
                <w:rFonts w:eastAsia="宋体"/>
                <w:color w:val="000000"/>
                <w:kern w:val="0"/>
                <w:sz w:val="22"/>
                <w:szCs w:val="22"/>
              </w:rPr>
              <w:t>34</w:t>
            </w:r>
          </w:p>
        </w:tc>
        <w:tc>
          <w:tcPr>
            <w:tcW w:w="35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left"/>
              <w:textAlignment w:val="center"/>
              <w:rPr>
                <w:b/>
                <w:color w:val="000000"/>
                <w:sz w:val="22"/>
                <w:szCs w:val="22"/>
              </w:rPr>
            </w:pPr>
            <w:r w:rsidRPr="00EF1035">
              <w:rPr>
                <w:rFonts w:eastAsia="宋体" w:hAnsi="宋体"/>
                <w:b/>
                <w:color w:val="000000"/>
                <w:kern w:val="0"/>
                <w:sz w:val="22"/>
                <w:szCs w:val="22"/>
              </w:rPr>
              <w:t>四川星环铝业有限公司</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有色</w:t>
            </w:r>
          </w:p>
        </w:tc>
        <w:tc>
          <w:tcPr>
            <w:tcW w:w="9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基础股</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向阳镇</w:t>
            </w:r>
          </w:p>
        </w:tc>
        <w:tc>
          <w:tcPr>
            <w:tcW w:w="11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重点检查</w:t>
            </w:r>
          </w:p>
        </w:tc>
        <w:tc>
          <w:tcPr>
            <w:tcW w:w="8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rPr>
                <w:color w:val="000000"/>
                <w:sz w:val="22"/>
                <w:szCs w:val="22"/>
              </w:rPr>
            </w:pPr>
          </w:p>
        </w:tc>
      </w:tr>
      <w:tr w:rsidR="005C5BAA" w:rsidRPr="00EF1035" w:rsidTr="00B17A0E">
        <w:trPr>
          <w:trHeight w:val="270"/>
        </w:trPr>
        <w:tc>
          <w:tcPr>
            <w:tcW w:w="74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color w:val="000000"/>
                <w:sz w:val="22"/>
                <w:szCs w:val="22"/>
              </w:rPr>
            </w:pPr>
            <w:r w:rsidRPr="00EF1035">
              <w:rPr>
                <w:rFonts w:eastAsia="宋体"/>
                <w:color w:val="000000"/>
                <w:kern w:val="0"/>
                <w:sz w:val="22"/>
                <w:szCs w:val="22"/>
              </w:rPr>
              <w:t>35</w:t>
            </w:r>
          </w:p>
        </w:tc>
        <w:tc>
          <w:tcPr>
            <w:tcW w:w="35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left"/>
              <w:textAlignment w:val="center"/>
              <w:rPr>
                <w:b/>
                <w:color w:val="000000"/>
                <w:sz w:val="22"/>
                <w:szCs w:val="22"/>
              </w:rPr>
            </w:pPr>
            <w:r w:rsidRPr="00EF1035">
              <w:rPr>
                <w:rFonts w:eastAsia="宋体" w:hAnsi="宋体"/>
                <w:b/>
                <w:color w:val="000000"/>
                <w:kern w:val="0"/>
                <w:sz w:val="22"/>
                <w:szCs w:val="22"/>
              </w:rPr>
              <w:t>四川帝鳌铝业有限责任公司</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有色</w:t>
            </w:r>
          </w:p>
        </w:tc>
        <w:tc>
          <w:tcPr>
            <w:tcW w:w="9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基础股</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向阳镇</w:t>
            </w:r>
          </w:p>
        </w:tc>
        <w:tc>
          <w:tcPr>
            <w:tcW w:w="11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重点检查</w:t>
            </w:r>
          </w:p>
        </w:tc>
        <w:tc>
          <w:tcPr>
            <w:tcW w:w="8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rPr>
                <w:color w:val="000000"/>
                <w:sz w:val="22"/>
                <w:szCs w:val="22"/>
              </w:rPr>
            </w:pPr>
          </w:p>
        </w:tc>
      </w:tr>
      <w:tr w:rsidR="005C5BAA" w:rsidRPr="00EF1035" w:rsidTr="00B17A0E">
        <w:trPr>
          <w:trHeight w:val="270"/>
        </w:trPr>
        <w:tc>
          <w:tcPr>
            <w:tcW w:w="74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color w:val="000000"/>
                <w:sz w:val="22"/>
                <w:szCs w:val="22"/>
              </w:rPr>
            </w:pPr>
            <w:r w:rsidRPr="00EF1035">
              <w:rPr>
                <w:rFonts w:eastAsia="宋体"/>
                <w:color w:val="000000"/>
                <w:kern w:val="0"/>
                <w:sz w:val="22"/>
                <w:szCs w:val="22"/>
              </w:rPr>
              <w:t>36</w:t>
            </w:r>
          </w:p>
        </w:tc>
        <w:tc>
          <w:tcPr>
            <w:tcW w:w="35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left"/>
              <w:textAlignment w:val="center"/>
              <w:rPr>
                <w:b/>
                <w:color w:val="000000"/>
                <w:sz w:val="22"/>
                <w:szCs w:val="22"/>
              </w:rPr>
            </w:pPr>
            <w:r w:rsidRPr="00EF1035">
              <w:rPr>
                <w:rFonts w:eastAsia="宋体" w:hAnsi="宋体"/>
                <w:b/>
                <w:color w:val="000000"/>
                <w:kern w:val="0"/>
                <w:sz w:val="22"/>
                <w:szCs w:val="22"/>
              </w:rPr>
              <w:t>四川天依铝业有限公司</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有色</w:t>
            </w:r>
          </w:p>
        </w:tc>
        <w:tc>
          <w:tcPr>
            <w:tcW w:w="9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基础股</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向阳镇</w:t>
            </w:r>
          </w:p>
        </w:tc>
        <w:tc>
          <w:tcPr>
            <w:tcW w:w="11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重点检查</w:t>
            </w:r>
          </w:p>
        </w:tc>
        <w:tc>
          <w:tcPr>
            <w:tcW w:w="8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rPr>
                <w:color w:val="000000"/>
                <w:sz w:val="22"/>
                <w:szCs w:val="22"/>
              </w:rPr>
            </w:pPr>
          </w:p>
        </w:tc>
      </w:tr>
      <w:tr w:rsidR="005C5BAA" w:rsidRPr="00EF1035" w:rsidTr="00B17A0E">
        <w:trPr>
          <w:trHeight w:val="270"/>
        </w:trPr>
        <w:tc>
          <w:tcPr>
            <w:tcW w:w="74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color w:val="000000"/>
                <w:sz w:val="22"/>
                <w:szCs w:val="22"/>
              </w:rPr>
            </w:pPr>
            <w:r w:rsidRPr="00EF1035">
              <w:rPr>
                <w:rFonts w:eastAsia="宋体"/>
                <w:color w:val="000000"/>
                <w:kern w:val="0"/>
                <w:sz w:val="22"/>
                <w:szCs w:val="22"/>
              </w:rPr>
              <w:t>37</w:t>
            </w:r>
          </w:p>
        </w:tc>
        <w:tc>
          <w:tcPr>
            <w:tcW w:w="35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left"/>
              <w:textAlignment w:val="center"/>
              <w:rPr>
                <w:b/>
                <w:color w:val="000000"/>
                <w:sz w:val="22"/>
                <w:szCs w:val="22"/>
              </w:rPr>
            </w:pPr>
            <w:r w:rsidRPr="00EF1035">
              <w:rPr>
                <w:rFonts w:eastAsia="宋体" w:hAnsi="宋体"/>
                <w:b/>
                <w:color w:val="000000"/>
                <w:kern w:val="0"/>
                <w:sz w:val="22"/>
                <w:szCs w:val="22"/>
              </w:rPr>
              <w:t>四川爱信铝业有限公司</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有色</w:t>
            </w:r>
          </w:p>
        </w:tc>
        <w:tc>
          <w:tcPr>
            <w:tcW w:w="9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基础股</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向阳镇</w:t>
            </w:r>
          </w:p>
        </w:tc>
        <w:tc>
          <w:tcPr>
            <w:tcW w:w="11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重点检查</w:t>
            </w:r>
          </w:p>
        </w:tc>
        <w:tc>
          <w:tcPr>
            <w:tcW w:w="8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rPr>
                <w:color w:val="000000"/>
                <w:sz w:val="22"/>
                <w:szCs w:val="22"/>
              </w:rPr>
            </w:pPr>
          </w:p>
        </w:tc>
      </w:tr>
      <w:tr w:rsidR="005C5BAA" w:rsidRPr="00EF1035" w:rsidTr="00B17A0E">
        <w:trPr>
          <w:trHeight w:val="270"/>
        </w:trPr>
        <w:tc>
          <w:tcPr>
            <w:tcW w:w="74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color w:val="000000"/>
                <w:sz w:val="22"/>
                <w:szCs w:val="22"/>
              </w:rPr>
            </w:pPr>
            <w:r w:rsidRPr="00EF1035">
              <w:rPr>
                <w:rFonts w:eastAsia="宋体"/>
                <w:color w:val="000000"/>
                <w:kern w:val="0"/>
                <w:sz w:val="22"/>
                <w:szCs w:val="22"/>
              </w:rPr>
              <w:t>38</w:t>
            </w:r>
          </w:p>
        </w:tc>
        <w:tc>
          <w:tcPr>
            <w:tcW w:w="35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left"/>
              <w:textAlignment w:val="center"/>
              <w:rPr>
                <w:b/>
                <w:color w:val="000000"/>
                <w:sz w:val="22"/>
                <w:szCs w:val="22"/>
              </w:rPr>
            </w:pPr>
            <w:r w:rsidRPr="00EF1035">
              <w:rPr>
                <w:rFonts w:eastAsia="宋体" w:hAnsi="宋体"/>
                <w:b/>
                <w:color w:val="000000"/>
                <w:kern w:val="0"/>
                <w:sz w:val="22"/>
                <w:szCs w:val="22"/>
              </w:rPr>
              <w:t>德阳市长新铝业有限责任公司</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有色</w:t>
            </w:r>
          </w:p>
        </w:tc>
        <w:tc>
          <w:tcPr>
            <w:tcW w:w="9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基础股</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三星堆镇</w:t>
            </w:r>
          </w:p>
        </w:tc>
        <w:tc>
          <w:tcPr>
            <w:tcW w:w="11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重点检查</w:t>
            </w:r>
          </w:p>
        </w:tc>
        <w:tc>
          <w:tcPr>
            <w:tcW w:w="8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rPr>
                <w:color w:val="000000"/>
                <w:sz w:val="22"/>
                <w:szCs w:val="22"/>
              </w:rPr>
            </w:pPr>
          </w:p>
        </w:tc>
      </w:tr>
      <w:tr w:rsidR="005C5BAA" w:rsidRPr="00EF1035" w:rsidTr="00B17A0E">
        <w:trPr>
          <w:trHeight w:val="270"/>
        </w:trPr>
        <w:tc>
          <w:tcPr>
            <w:tcW w:w="74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color w:val="000000"/>
                <w:sz w:val="22"/>
                <w:szCs w:val="22"/>
              </w:rPr>
            </w:pPr>
            <w:r w:rsidRPr="00EF1035">
              <w:rPr>
                <w:rFonts w:eastAsia="宋体"/>
                <w:color w:val="000000"/>
                <w:kern w:val="0"/>
                <w:sz w:val="22"/>
                <w:szCs w:val="22"/>
              </w:rPr>
              <w:t>39</w:t>
            </w:r>
          </w:p>
        </w:tc>
        <w:tc>
          <w:tcPr>
            <w:tcW w:w="35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left"/>
              <w:textAlignment w:val="center"/>
              <w:rPr>
                <w:b/>
                <w:color w:val="000000"/>
                <w:sz w:val="22"/>
                <w:szCs w:val="22"/>
              </w:rPr>
            </w:pPr>
            <w:r w:rsidRPr="00EF1035">
              <w:rPr>
                <w:rFonts w:eastAsia="宋体" w:hAnsi="宋体"/>
                <w:b/>
                <w:color w:val="000000"/>
                <w:kern w:val="0"/>
                <w:sz w:val="22"/>
                <w:szCs w:val="22"/>
              </w:rPr>
              <w:t>四川三星新材料科技股份有限公司</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有色</w:t>
            </w:r>
          </w:p>
        </w:tc>
        <w:tc>
          <w:tcPr>
            <w:tcW w:w="9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基础股</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高新区</w:t>
            </w:r>
          </w:p>
        </w:tc>
        <w:tc>
          <w:tcPr>
            <w:tcW w:w="11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重点检查</w:t>
            </w:r>
          </w:p>
        </w:tc>
        <w:tc>
          <w:tcPr>
            <w:tcW w:w="8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rPr>
                <w:color w:val="000000"/>
                <w:sz w:val="22"/>
                <w:szCs w:val="22"/>
              </w:rPr>
            </w:pPr>
          </w:p>
        </w:tc>
      </w:tr>
      <w:tr w:rsidR="005C5BAA" w:rsidRPr="00EF1035" w:rsidTr="00B17A0E">
        <w:trPr>
          <w:trHeight w:val="270"/>
        </w:trPr>
        <w:tc>
          <w:tcPr>
            <w:tcW w:w="74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color w:val="000000"/>
                <w:sz w:val="22"/>
                <w:szCs w:val="22"/>
              </w:rPr>
            </w:pPr>
            <w:r w:rsidRPr="00EF1035">
              <w:rPr>
                <w:rFonts w:eastAsia="宋体"/>
                <w:color w:val="000000"/>
                <w:kern w:val="0"/>
                <w:sz w:val="22"/>
                <w:szCs w:val="22"/>
              </w:rPr>
              <w:t>40</w:t>
            </w:r>
          </w:p>
        </w:tc>
        <w:tc>
          <w:tcPr>
            <w:tcW w:w="35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left"/>
              <w:textAlignment w:val="center"/>
              <w:rPr>
                <w:b/>
                <w:color w:val="000000"/>
                <w:sz w:val="22"/>
                <w:szCs w:val="22"/>
              </w:rPr>
            </w:pPr>
            <w:r w:rsidRPr="00EF1035">
              <w:rPr>
                <w:rFonts w:eastAsia="宋体" w:hAnsi="宋体"/>
                <w:b/>
                <w:color w:val="000000"/>
                <w:kern w:val="0"/>
                <w:sz w:val="22"/>
                <w:szCs w:val="22"/>
              </w:rPr>
              <w:t>广汉勇业铸造厂</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机械铸造</w:t>
            </w:r>
          </w:p>
        </w:tc>
        <w:tc>
          <w:tcPr>
            <w:tcW w:w="9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基础股</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金雁街道</w:t>
            </w:r>
          </w:p>
        </w:tc>
        <w:tc>
          <w:tcPr>
            <w:tcW w:w="11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重点检查</w:t>
            </w:r>
          </w:p>
        </w:tc>
        <w:tc>
          <w:tcPr>
            <w:tcW w:w="8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rPr>
                <w:color w:val="000000"/>
                <w:sz w:val="22"/>
                <w:szCs w:val="22"/>
              </w:rPr>
            </w:pPr>
          </w:p>
        </w:tc>
      </w:tr>
      <w:tr w:rsidR="005C5BAA" w:rsidRPr="00EF1035" w:rsidTr="00B17A0E">
        <w:trPr>
          <w:trHeight w:val="270"/>
        </w:trPr>
        <w:tc>
          <w:tcPr>
            <w:tcW w:w="74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color w:val="000000"/>
                <w:sz w:val="22"/>
                <w:szCs w:val="22"/>
              </w:rPr>
            </w:pPr>
            <w:r w:rsidRPr="00EF1035">
              <w:rPr>
                <w:rFonts w:eastAsia="宋体"/>
                <w:color w:val="000000"/>
                <w:kern w:val="0"/>
                <w:sz w:val="22"/>
                <w:szCs w:val="22"/>
              </w:rPr>
              <w:lastRenderedPageBreak/>
              <w:t>41</w:t>
            </w:r>
          </w:p>
        </w:tc>
        <w:tc>
          <w:tcPr>
            <w:tcW w:w="35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left"/>
              <w:textAlignment w:val="center"/>
              <w:rPr>
                <w:b/>
                <w:color w:val="000000"/>
                <w:sz w:val="22"/>
                <w:szCs w:val="22"/>
              </w:rPr>
            </w:pPr>
            <w:r w:rsidRPr="00EF1035">
              <w:rPr>
                <w:rFonts w:eastAsia="宋体" w:hAnsi="宋体"/>
                <w:b/>
                <w:color w:val="000000"/>
                <w:kern w:val="0"/>
                <w:sz w:val="22"/>
                <w:szCs w:val="22"/>
              </w:rPr>
              <w:t>四川广汉乐石机械铸造有限公司</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机械铸造</w:t>
            </w:r>
          </w:p>
        </w:tc>
        <w:tc>
          <w:tcPr>
            <w:tcW w:w="9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基础股</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金鱼镇</w:t>
            </w:r>
          </w:p>
        </w:tc>
        <w:tc>
          <w:tcPr>
            <w:tcW w:w="11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重点检查</w:t>
            </w:r>
          </w:p>
        </w:tc>
        <w:tc>
          <w:tcPr>
            <w:tcW w:w="8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rPr>
                <w:color w:val="000000"/>
                <w:sz w:val="22"/>
                <w:szCs w:val="22"/>
              </w:rPr>
            </w:pPr>
          </w:p>
        </w:tc>
      </w:tr>
      <w:tr w:rsidR="005C5BAA" w:rsidRPr="00EF1035" w:rsidTr="00B17A0E">
        <w:trPr>
          <w:trHeight w:val="270"/>
        </w:trPr>
        <w:tc>
          <w:tcPr>
            <w:tcW w:w="74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color w:val="000000"/>
                <w:sz w:val="22"/>
                <w:szCs w:val="22"/>
              </w:rPr>
            </w:pPr>
            <w:r w:rsidRPr="00EF1035">
              <w:rPr>
                <w:rFonts w:eastAsia="宋体"/>
                <w:color w:val="000000"/>
                <w:kern w:val="0"/>
                <w:sz w:val="22"/>
                <w:szCs w:val="22"/>
              </w:rPr>
              <w:t>42</w:t>
            </w:r>
          </w:p>
        </w:tc>
        <w:tc>
          <w:tcPr>
            <w:tcW w:w="35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left"/>
              <w:textAlignment w:val="center"/>
              <w:rPr>
                <w:b/>
                <w:color w:val="000000"/>
                <w:kern w:val="0"/>
                <w:sz w:val="22"/>
                <w:szCs w:val="22"/>
              </w:rPr>
            </w:pPr>
            <w:r w:rsidRPr="00EF1035">
              <w:rPr>
                <w:rFonts w:eastAsia="宋体" w:hAnsi="宋体"/>
                <w:b/>
                <w:color w:val="000000"/>
                <w:kern w:val="0"/>
                <w:sz w:val="22"/>
                <w:szCs w:val="22"/>
              </w:rPr>
              <w:t>四川科伦多化纤有限公司</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kern w:val="0"/>
                <w:sz w:val="22"/>
                <w:szCs w:val="22"/>
              </w:rPr>
            </w:pPr>
            <w:r w:rsidRPr="00EF1035">
              <w:rPr>
                <w:rFonts w:hAnsi="宋体"/>
                <w:b/>
                <w:color w:val="000000"/>
                <w:kern w:val="0"/>
                <w:sz w:val="22"/>
                <w:szCs w:val="22"/>
              </w:rPr>
              <w:t>纺织</w:t>
            </w:r>
          </w:p>
        </w:tc>
        <w:tc>
          <w:tcPr>
            <w:tcW w:w="9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kern w:val="0"/>
                <w:sz w:val="22"/>
                <w:szCs w:val="22"/>
              </w:rPr>
            </w:pPr>
            <w:r w:rsidRPr="00EF1035">
              <w:rPr>
                <w:rFonts w:hAnsi="宋体"/>
                <w:b/>
                <w:color w:val="000000"/>
                <w:kern w:val="0"/>
                <w:sz w:val="22"/>
                <w:szCs w:val="22"/>
              </w:rPr>
              <w:t>执法大队</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kern w:val="0"/>
                <w:sz w:val="22"/>
                <w:szCs w:val="22"/>
              </w:rPr>
            </w:pPr>
            <w:r w:rsidRPr="00EF1035">
              <w:rPr>
                <w:rFonts w:eastAsia="宋体" w:hAnsi="宋体"/>
                <w:b/>
                <w:color w:val="000000"/>
                <w:kern w:val="0"/>
                <w:sz w:val="22"/>
                <w:szCs w:val="22"/>
              </w:rPr>
              <w:t>三星堆镇</w:t>
            </w:r>
          </w:p>
        </w:tc>
        <w:tc>
          <w:tcPr>
            <w:tcW w:w="11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kern w:val="0"/>
                <w:sz w:val="22"/>
                <w:szCs w:val="22"/>
              </w:rPr>
            </w:pPr>
            <w:r w:rsidRPr="00EF1035">
              <w:rPr>
                <w:rFonts w:eastAsia="宋体" w:hAnsi="宋体"/>
                <w:b/>
                <w:color w:val="000000"/>
                <w:kern w:val="0"/>
                <w:sz w:val="22"/>
                <w:szCs w:val="22"/>
              </w:rPr>
              <w:t>重点检查</w:t>
            </w:r>
          </w:p>
        </w:tc>
        <w:tc>
          <w:tcPr>
            <w:tcW w:w="8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rPr>
                <w:color w:val="000000"/>
                <w:sz w:val="22"/>
                <w:szCs w:val="22"/>
              </w:rPr>
            </w:pPr>
          </w:p>
        </w:tc>
      </w:tr>
      <w:tr w:rsidR="005C5BAA" w:rsidRPr="00EF1035" w:rsidTr="00B17A0E">
        <w:trPr>
          <w:trHeight w:val="270"/>
        </w:trPr>
        <w:tc>
          <w:tcPr>
            <w:tcW w:w="74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color w:val="000000"/>
                <w:sz w:val="22"/>
                <w:szCs w:val="22"/>
              </w:rPr>
            </w:pPr>
            <w:r w:rsidRPr="00EF1035">
              <w:rPr>
                <w:rFonts w:eastAsia="宋体"/>
                <w:color w:val="000000"/>
                <w:kern w:val="0"/>
                <w:sz w:val="22"/>
                <w:szCs w:val="22"/>
              </w:rPr>
              <w:t>43</w:t>
            </w:r>
          </w:p>
        </w:tc>
        <w:tc>
          <w:tcPr>
            <w:tcW w:w="35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left"/>
              <w:textAlignment w:val="center"/>
              <w:rPr>
                <w:b/>
                <w:color w:val="000000"/>
                <w:kern w:val="0"/>
                <w:sz w:val="22"/>
                <w:szCs w:val="22"/>
              </w:rPr>
            </w:pPr>
            <w:r w:rsidRPr="00EF1035">
              <w:rPr>
                <w:rFonts w:eastAsia="宋体" w:hAnsi="宋体"/>
                <w:b/>
                <w:color w:val="000000"/>
                <w:kern w:val="0"/>
                <w:sz w:val="22"/>
                <w:szCs w:val="22"/>
              </w:rPr>
              <w:t>四川科尔顿家居有限公司</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kern w:val="0"/>
                <w:sz w:val="22"/>
                <w:szCs w:val="22"/>
              </w:rPr>
            </w:pPr>
            <w:r w:rsidRPr="00EF1035">
              <w:rPr>
                <w:rFonts w:hAnsi="宋体"/>
                <w:b/>
                <w:color w:val="000000"/>
                <w:kern w:val="0"/>
                <w:sz w:val="22"/>
                <w:szCs w:val="22"/>
              </w:rPr>
              <w:t>木质家具</w:t>
            </w:r>
          </w:p>
        </w:tc>
        <w:tc>
          <w:tcPr>
            <w:tcW w:w="9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kern w:val="0"/>
                <w:sz w:val="22"/>
                <w:szCs w:val="22"/>
              </w:rPr>
            </w:pPr>
            <w:r w:rsidRPr="00EF1035">
              <w:rPr>
                <w:rFonts w:hAnsi="宋体"/>
                <w:b/>
                <w:color w:val="000000"/>
                <w:kern w:val="0"/>
                <w:sz w:val="22"/>
                <w:szCs w:val="22"/>
              </w:rPr>
              <w:t>执法大队</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kern w:val="0"/>
                <w:sz w:val="22"/>
                <w:szCs w:val="22"/>
              </w:rPr>
            </w:pPr>
            <w:r w:rsidRPr="00EF1035">
              <w:rPr>
                <w:rFonts w:hAnsi="宋体"/>
                <w:b/>
                <w:color w:val="000000"/>
                <w:kern w:val="0"/>
                <w:sz w:val="22"/>
                <w:szCs w:val="22"/>
              </w:rPr>
              <w:t>三水镇</w:t>
            </w:r>
          </w:p>
        </w:tc>
        <w:tc>
          <w:tcPr>
            <w:tcW w:w="11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kern w:val="0"/>
                <w:sz w:val="22"/>
                <w:szCs w:val="22"/>
              </w:rPr>
            </w:pPr>
            <w:r w:rsidRPr="00EF1035">
              <w:rPr>
                <w:rFonts w:eastAsia="宋体" w:hAnsi="宋体"/>
                <w:b/>
                <w:color w:val="000000"/>
                <w:kern w:val="0"/>
                <w:sz w:val="22"/>
                <w:szCs w:val="22"/>
              </w:rPr>
              <w:t>重点检查</w:t>
            </w:r>
          </w:p>
        </w:tc>
        <w:tc>
          <w:tcPr>
            <w:tcW w:w="8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rPr>
                <w:color w:val="000000"/>
                <w:sz w:val="22"/>
                <w:szCs w:val="22"/>
              </w:rPr>
            </w:pPr>
          </w:p>
        </w:tc>
      </w:tr>
      <w:tr w:rsidR="005C5BAA" w:rsidRPr="00EF1035" w:rsidTr="00B17A0E">
        <w:trPr>
          <w:trHeight w:val="270"/>
        </w:trPr>
        <w:tc>
          <w:tcPr>
            <w:tcW w:w="74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color w:val="000000"/>
                <w:sz w:val="22"/>
                <w:szCs w:val="22"/>
              </w:rPr>
            </w:pPr>
            <w:r w:rsidRPr="00EF1035">
              <w:rPr>
                <w:rFonts w:eastAsia="宋体"/>
                <w:color w:val="000000"/>
                <w:kern w:val="0"/>
                <w:sz w:val="22"/>
                <w:szCs w:val="22"/>
              </w:rPr>
              <w:t>44</w:t>
            </w:r>
          </w:p>
        </w:tc>
        <w:tc>
          <w:tcPr>
            <w:tcW w:w="35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left"/>
              <w:textAlignment w:val="center"/>
              <w:rPr>
                <w:b/>
                <w:color w:val="000000"/>
                <w:kern w:val="0"/>
                <w:sz w:val="22"/>
                <w:szCs w:val="22"/>
              </w:rPr>
            </w:pPr>
            <w:r w:rsidRPr="00EF1035">
              <w:rPr>
                <w:rFonts w:eastAsia="宋体" w:hAnsi="宋体"/>
                <w:b/>
                <w:color w:val="000000"/>
                <w:kern w:val="0"/>
                <w:sz w:val="22"/>
                <w:szCs w:val="22"/>
              </w:rPr>
              <w:t>四川奇美铝业有限公司</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kern w:val="0"/>
                <w:sz w:val="22"/>
                <w:szCs w:val="22"/>
              </w:rPr>
            </w:pPr>
            <w:r w:rsidRPr="00EF1035">
              <w:rPr>
                <w:rFonts w:hAnsi="宋体"/>
                <w:b/>
                <w:color w:val="000000"/>
                <w:kern w:val="0"/>
                <w:sz w:val="22"/>
                <w:szCs w:val="22"/>
              </w:rPr>
              <w:t>有色</w:t>
            </w:r>
          </w:p>
        </w:tc>
        <w:tc>
          <w:tcPr>
            <w:tcW w:w="9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kern w:val="0"/>
                <w:sz w:val="22"/>
                <w:szCs w:val="22"/>
              </w:rPr>
            </w:pPr>
            <w:r w:rsidRPr="00EF1035">
              <w:rPr>
                <w:rFonts w:hAnsi="宋体"/>
                <w:b/>
                <w:color w:val="000000"/>
                <w:kern w:val="0"/>
                <w:sz w:val="22"/>
                <w:szCs w:val="22"/>
              </w:rPr>
              <w:t>执法大队</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kern w:val="0"/>
                <w:sz w:val="22"/>
                <w:szCs w:val="22"/>
              </w:rPr>
            </w:pPr>
            <w:r w:rsidRPr="00EF1035">
              <w:rPr>
                <w:rFonts w:hAnsi="宋体"/>
                <w:b/>
                <w:color w:val="000000"/>
                <w:kern w:val="0"/>
                <w:sz w:val="22"/>
                <w:szCs w:val="22"/>
              </w:rPr>
              <w:t>高新区</w:t>
            </w:r>
          </w:p>
        </w:tc>
        <w:tc>
          <w:tcPr>
            <w:tcW w:w="11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kern w:val="0"/>
                <w:sz w:val="22"/>
                <w:szCs w:val="22"/>
              </w:rPr>
            </w:pPr>
            <w:r w:rsidRPr="00EF1035">
              <w:rPr>
                <w:rFonts w:eastAsia="宋体" w:hAnsi="宋体"/>
                <w:b/>
                <w:color w:val="000000"/>
                <w:kern w:val="0"/>
                <w:sz w:val="22"/>
                <w:szCs w:val="22"/>
              </w:rPr>
              <w:t>重点检查</w:t>
            </w:r>
          </w:p>
        </w:tc>
        <w:tc>
          <w:tcPr>
            <w:tcW w:w="8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rPr>
                <w:color w:val="000000"/>
                <w:sz w:val="22"/>
                <w:szCs w:val="22"/>
              </w:rPr>
            </w:pPr>
          </w:p>
        </w:tc>
      </w:tr>
      <w:tr w:rsidR="005C5BAA" w:rsidRPr="00EF1035" w:rsidTr="00B17A0E">
        <w:trPr>
          <w:trHeight w:val="270"/>
        </w:trPr>
        <w:tc>
          <w:tcPr>
            <w:tcW w:w="74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color w:val="000000"/>
                <w:sz w:val="22"/>
                <w:szCs w:val="22"/>
              </w:rPr>
            </w:pPr>
            <w:r w:rsidRPr="00EF1035">
              <w:rPr>
                <w:rFonts w:eastAsia="宋体"/>
                <w:color w:val="000000"/>
                <w:kern w:val="0"/>
                <w:sz w:val="22"/>
                <w:szCs w:val="22"/>
              </w:rPr>
              <w:t>45</w:t>
            </w:r>
          </w:p>
        </w:tc>
        <w:tc>
          <w:tcPr>
            <w:tcW w:w="35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left"/>
              <w:textAlignment w:val="center"/>
              <w:rPr>
                <w:b/>
                <w:color w:val="000000"/>
                <w:kern w:val="0"/>
                <w:sz w:val="22"/>
                <w:szCs w:val="22"/>
              </w:rPr>
            </w:pPr>
            <w:r w:rsidRPr="00EF1035">
              <w:rPr>
                <w:rFonts w:eastAsia="宋体" w:hAnsi="宋体"/>
                <w:b/>
                <w:color w:val="000000"/>
                <w:kern w:val="0"/>
                <w:sz w:val="22"/>
                <w:szCs w:val="22"/>
              </w:rPr>
              <w:t>四川德阳耐特铸钢有限公司</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kern w:val="0"/>
                <w:sz w:val="22"/>
                <w:szCs w:val="22"/>
              </w:rPr>
            </w:pPr>
            <w:r w:rsidRPr="00EF1035">
              <w:rPr>
                <w:rFonts w:hAnsi="宋体"/>
                <w:b/>
                <w:color w:val="000000"/>
                <w:kern w:val="0"/>
                <w:sz w:val="22"/>
                <w:szCs w:val="22"/>
              </w:rPr>
              <w:t>机械加工</w:t>
            </w:r>
          </w:p>
        </w:tc>
        <w:tc>
          <w:tcPr>
            <w:tcW w:w="9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kern w:val="0"/>
                <w:sz w:val="22"/>
                <w:szCs w:val="22"/>
              </w:rPr>
            </w:pPr>
            <w:r w:rsidRPr="00EF1035">
              <w:rPr>
                <w:rFonts w:hAnsi="宋体"/>
                <w:b/>
                <w:color w:val="000000"/>
                <w:kern w:val="0"/>
                <w:sz w:val="22"/>
                <w:szCs w:val="22"/>
              </w:rPr>
              <w:t>执法大队</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kern w:val="0"/>
                <w:sz w:val="22"/>
                <w:szCs w:val="22"/>
              </w:rPr>
            </w:pPr>
            <w:r w:rsidRPr="00EF1035">
              <w:rPr>
                <w:rFonts w:hAnsi="宋体"/>
                <w:b/>
                <w:color w:val="000000"/>
                <w:kern w:val="0"/>
                <w:sz w:val="22"/>
                <w:szCs w:val="22"/>
              </w:rPr>
              <w:t>工业集</w:t>
            </w:r>
          </w:p>
          <w:p w:rsidR="005C5BAA" w:rsidRPr="00EF1035" w:rsidRDefault="005C5BAA" w:rsidP="00B17A0E">
            <w:pPr>
              <w:widowControl/>
              <w:jc w:val="center"/>
              <w:textAlignment w:val="center"/>
              <w:rPr>
                <w:b/>
                <w:color w:val="000000"/>
                <w:kern w:val="0"/>
                <w:sz w:val="22"/>
                <w:szCs w:val="22"/>
              </w:rPr>
            </w:pPr>
            <w:r w:rsidRPr="00EF1035">
              <w:rPr>
                <w:rFonts w:hAnsi="宋体"/>
                <w:b/>
                <w:color w:val="000000"/>
                <w:kern w:val="0"/>
                <w:sz w:val="22"/>
                <w:szCs w:val="22"/>
              </w:rPr>
              <w:t>中发展区</w:t>
            </w:r>
          </w:p>
        </w:tc>
        <w:tc>
          <w:tcPr>
            <w:tcW w:w="11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kern w:val="0"/>
                <w:sz w:val="22"/>
                <w:szCs w:val="22"/>
              </w:rPr>
            </w:pPr>
            <w:r w:rsidRPr="00EF1035">
              <w:rPr>
                <w:rFonts w:eastAsia="宋体" w:hAnsi="宋体"/>
                <w:b/>
                <w:color w:val="000000"/>
                <w:kern w:val="0"/>
                <w:sz w:val="22"/>
                <w:szCs w:val="22"/>
              </w:rPr>
              <w:t>重点检查</w:t>
            </w:r>
          </w:p>
        </w:tc>
        <w:tc>
          <w:tcPr>
            <w:tcW w:w="8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rPr>
                <w:color w:val="000000"/>
                <w:sz w:val="22"/>
                <w:szCs w:val="22"/>
              </w:rPr>
            </w:pPr>
          </w:p>
        </w:tc>
      </w:tr>
      <w:tr w:rsidR="005C5BAA" w:rsidRPr="00EF1035" w:rsidTr="00B17A0E">
        <w:trPr>
          <w:trHeight w:val="270"/>
        </w:trPr>
        <w:tc>
          <w:tcPr>
            <w:tcW w:w="74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color w:val="000000"/>
                <w:kern w:val="0"/>
                <w:sz w:val="22"/>
                <w:szCs w:val="22"/>
              </w:rPr>
            </w:pPr>
            <w:r w:rsidRPr="00EF1035">
              <w:rPr>
                <w:color w:val="000000"/>
                <w:kern w:val="0"/>
                <w:sz w:val="22"/>
                <w:szCs w:val="22"/>
              </w:rPr>
              <w:t>46</w:t>
            </w:r>
          </w:p>
        </w:tc>
        <w:tc>
          <w:tcPr>
            <w:tcW w:w="35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left"/>
              <w:textAlignment w:val="center"/>
              <w:rPr>
                <w:b/>
                <w:color w:val="000000"/>
                <w:kern w:val="0"/>
                <w:sz w:val="22"/>
                <w:szCs w:val="22"/>
              </w:rPr>
            </w:pPr>
            <w:r w:rsidRPr="00EF1035">
              <w:rPr>
                <w:rFonts w:eastAsia="宋体" w:hAnsi="宋体"/>
                <w:b/>
                <w:color w:val="000000"/>
                <w:kern w:val="0"/>
                <w:sz w:val="22"/>
                <w:szCs w:val="22"/>
              </w:rPr>
              <w:t>四川小石匠建筑劳务有限公司</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kern w:val="0"/>
                <w:sz w:val="22"/>
                <w:szCs w:val="22"/>
              </w:rPr>
            </w:pPr>
            <w:r w:rsidRPr="00EF1035">
              <w:rPr>
                <w:rFonts w:hAnsi="宋体"/>
                <w:b/>
                <w:color w:val="000000"/>
                <w:kern w:val="0"/>
                <w:sz w:val="22"/>
                <w:szCs w:val="22"/>
              </w:rPr>
              <w:t>建材</w:t>
            </w:r>
          </w:p>
        </w:tc>
        <w:tc>
          <w:tcPr>
            <w:tcW w:w="9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kern w:val="0"/>
                <w:sz w:val="22"/>
                <w:szCs w:val="22"/>
              </w:rPr>
            </w:pPr>
            <w:r w:rsidRPr="00EF1035">
              <w:rPr>
                <w:rFonts w:hAnsi="宋体"/>
                <w:b/>
                <w:color w:val="000000"/>
                <w:kern w:val="0"/>
                <w:sz w:val="22"/>
                <w:szCs w:val="22"/>
              </w:rPr>
              <w:t>执法大队</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kern w:val="0"/>
                <w:sz w:val="22"/>
                <w:szCs w:val="22"/>
              </w:rPr>
            </w:pPr>
            <w:r w:rsidRPr="00EF1035">
              <w:rPr>
                <w:rFonts w:hAnsi="宋体"/>
                <w:b/>
                <w:color w:val="000000"/>
                <w:kern w:val="0"/>
                <w:sz w:val="22"/>
                <w:szCs w:val="22"/>
              </w:rPr>
              <w:t>高新区</w:t>
            </w:r>
          </w:p>
        </w:tc>
        <w:tc>
          <w:tcPr>
            <w:tcW w:w="11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kern w:val="0"/>
                <w:sz w:val="22"/>
                <w:szCs w:val="22"/>
              </w:rPr>
            </w:pPr>
            <w:r w:rsidRPr="00EF1035">
              <w:rPr>
                <w:rFonts w:eastAsia="宋体" w:hAnsi="宋体"/>
                <w:b/>
                <w:color w:val="000000"/>
                <w:kern w:val="0"/>
                <w:sz w:val="22"/>
                <w:szCs w:val="22"/>
              </w:rPr>
              <w:t>重点检查</w:t>
            </w:r>
          </w:p>
        </w:tc>
        <w:tc>
          <w:tcPr>
            <w:tcW w:w="8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rPr>
                <w:color w:val="000000"/>
                <w:sz w:val="22"/>
                <w:szCs w:val="22"/>
              </w:rPr>
            </w:pPr>
          </w:p>
        </w:tc>
      </w:tr>
      <w:tr w:rsidR="005C5BAA" w:rsidRPr="00EF1035" w:rsidTr="00B17A0E">
        <w:trPr>
          <w:trHeight w:val="270"/>
        </w:trPr>
        <w:tc>
          <w:tcPr>
            <w:tcW w:w="74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color w:val="000000"/>
                <w:kern w:val="0"/>
                <w:sz w:val="22"/>
                <w:szCs w:val="22"/>
              </w:rPr>
            </w:pPr>
            <w:r w:rsidRPr="00EF1035">
              <w:rPr>
                <w:color w:val="000000"/>
                <w:kern w:val="0"/>
                <w:sz w:val="22"/>
                <w:szCs w:val="22"/>
              </w:rPr>
              <w:t>47</w:t>
            </w:r>
          </w:p>
        </w:tc>
        <w:tc>
          <w:tcPr>
            <w:tcW w:w="35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left"/>
              <w:textAlignment w:val="center"/>
              <w:rPr>
                <w:b/>
                <w:color w:val="000000"/>
                <w:kern w:val="0"/>
                <w:sz w:val="22"/>
                <w:szCs w:val="22"/>
              </w:rPr>
            </w:pPr>
            <w:r w:rsidRPr="00EF1035">
              <w:rPr>
                <w:rFonts w:eastAsia="宋体" w:hAnsi="宋体"/>
                <w:b/>
                <w:color w:val="000000"/>
                <w:kern w:val="0"/>
                <w:sz w:val="22"/>
                <w:szCs w:val="22"/>
              </w:rPr>
              <w:t>四川蜀椒食品有限公司</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kern w:val="0"/>
                <w:sz w:val="22"/>
                <w:szCs w:val="22"/>
              </w:rPr>
            </w:pPr>
            <w:r w:rsidRPr="00EF1035">
              <w:rPr>
                <w:rFonts w:hAnsi="宋体"/>
                <w:b/>
                <w:color w:val="000000"/>
                <w:kern w:val="0"/>
                <w:sz w:val="22"/>
                <w:szCs w:val="22"/>
              </w:rPr>
              <w:t>食品加工</w:t>
            </w:r>
          </w:p>
        </w:tc>
        <w:tc>
          <w:tcPr>
            <w:tcW w:w="9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kern w:val="0"/>
                <w:sz w:val="22"/>
                <w:szCs w:val="22"/>
              </w:rPr>
            </w:pPr>
            <w:r w:rsidRPr="00EF1035">
              <w:rPr>
                <w:rFonts w:hAnsi="宋体"/>
                <w:b/>
                <w:color w:val="000000"/>
                <w:kern w:val="0"/>
                <w:sz w:val="22"/>
                <w:szCs w:val="22"/>
              </w:rPr>
              <w:t>执法大队</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kern w:val="0"/>
                <w:sz w:val="22"/>
                <w:szCs w:val="22"/>
              </w:rPr>
            </w:pPr>
            <w:r w:rsidRPr="00EF1035">
              <w:rPr>
                <w:rFonts w:hAnsi="宋体"/>
                <w:b/>
                <w:color w:val="000000"/>
                <w:kern w:val="0"/>
                <w:sz w:val="22"/>
                <w:szCs w:val="22"/>
              </w:rPr>
              <w:t>高坪镇</w:t>
            </w:r>
          </w:p>
        </w:tc>
        <w:tc>
          <w:tcPr>
            <w:tcW w:w="11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kern w:val="0"/>
                <w:sz w:val="22"/>
                <w:szCs w:val="22"/>
              </w:rPr>
            </w:pPr>
            <w:r w:rsidRPr="00EF1035">
              <w:rPr>
                <w:rFonts w:eastAsia="宋体" w:hAnsi="宋体"/>
                <w:b/>
                <w:color w:val="000000"/>
                <w:kern w:val="0"/>
                <w:sz w:val="22"/>
                <w:szCs w:val="22"/>
              </w:rPr>
              <w:t>重点检查</w:t>
            </w:r>
          </w:p>
        </w:tc>
        <w:tc>
          <w:tcPr>
            <w:tcW w:w="8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rPr>
                <w:color w:val="000000"/>
                <w:sz w:val="22"/>
                <w:szCs w:val="22"/>
              </w:rPr>
            </w:pPr>
          </w:p>
        </w:tc>
      </w:tr>
    </w:tbl>
    <w:p w:rsidR="005C5BAA" w:rsidRPr="00EF1035" w:rsidRDefault="005C5BAA" w:rsidP="005C5BAA">
      <w:pPr>
        <w:snapToGrid w:val="0"/>
        <w:spacing w:line="400" w:lineRule="exact"/>
        <w:rPr>
          <w:rFonts w:eastAsia="黑体"/>
          <w:sz w:val="30"/>
          <w:szCs w:val="30"/>
        </w:rPr>
      </w:pPr>
    </w:p>
    <w:p w:rsidR="005C5BAA" w:rsidRPr="00EF1035" w:rsidRDefault="005C5BAA" w:rsidP="005C5BAA">
      <w:pPr>
        <w:snapToGrid w:val="0"/>
        <w:spacing w:line="400" w:lineRule="exact"/>
        <w:rPr>
          <w:rFonts w:eastAsia="黑体"/>
          <w:sz w:val="30"/>
          <w:szCs w:val="30"/>
        </w:rPr>
      </w:pPr>
    </w:p>
    <w:p w:rsidR="005C5BAA" w:rsidRPr="00EF1035" w:rsidRDefault="005C5BAA" w:rsidP="005C5BAA">
      <w:pPr>
        <w:snapToGrid w:val="0"/>
        <w:spacing w:line="400" w:lineRule="exact"/>
        <w:rPr>
          <w:rFonts w:eastAsia="黑体"/>
          <w:sz w:val="30"/>
          <w:szCs w:val="30"/>
        </w:rPr>
      </w:pPr>
    </w:p>
    <w:p w:rsidR="005C5BAA" w:rsidRPr="00EF1035" w:rsidRDefault="005C5BAA" w:rsidP="005C5BAA">
      <w:pPr>
        <w:snapToGrid w:val="0"/>
        <w:spacing w:line="400" w:lineRule="exact"/>
        <w:rPr>
          <w:rFonts w:eastAsia="黑体"/>
          <w:sz w:val="30"/>
          <w:szCs w:val="30"/>
        </w:rPr>
      </w:pPr>
    </w:p>
    <w:p w:rsidR="005C5BAA" w:rsidRPr="00EF1035" w:rsidRDefault="005C5BAA" w:rsidP="005C5BAA">
      <w:pPr>
        <w:snapToGrid w:val="0"/>
        <w:spacing w:line="400" w:lineRule="exact"/>
        <w:rPr>
          <w:rFonts w:eastAsia="黑体"/>
          <w:sz w:val="30"/>
          <w:szCs w:val="30"/>
        </w:rPr>
      </w:pPr>
    </w:p>
    <w:p w:rsidR="005C5BAA" w:rsidRPr="00EF1035" w:rsidRDefault="005C5BAA" w:rsidP="005C5BAA">
      <w:pPr>
        <w:snapToGrid w:val="0"/>
        <w:spacing w:line="400" w:lineRule="exact"/>
        <w:rPr>
          <w:rFonts w:eastAsia="黑体"/>
          <w:sz w:val="30"/>
          <w:szCs w:val="30"/>
        </w:rPr>
      </w:pPr>
    </w:p>
    <w:p w:rsidR="005C5BAA" w:rsidRPr="00EF1035" w:rsidRDefault="005C5BAA" w:rsidP="005C5BAA">
      <w:pPr>
        <w:snapToGrid w:val="0"/>
        <w:spacing w:line="400" w:lineRule="exact"/>
        <w:rPr>
          <w:rFonts w:eastAsia="黑体"/>
          <w:sz w:val="30"/>
          <w:szCs w:val="30"/>
        </w:rPr>
      </w:pPr>
    </w:p>
    <w:p w:rsidR="005C5BAA" w:rsidRPr="00EF1035" w:rsidRDefault="005C5BAA" w:rsidP="005C5BAA">
      <w:pPr>
        <w:snapToGrid w:val="0"/>
        <w:spacing w:line="400" w:lineRule="exact"/>
        <w:rPr>
          <w:rFonts w:eastAsia="黑体"/>
          <w:sz w:val="30"/>
          <w:szCs w:val="30"/>
        </w:rPr>
      </w:pPr>
    </w:p>
    <w:p w:rsidR="005C5BAA" w:rsidRPr="00EF1035" w:rsidRDefault="005C5BAA" w:rsidP="005C5BAA">
      <w:pPr>
        <w:snapToGrid w:val="0"/>
        <w:spacing w:line="400" w:lineRule="exact"/>
        <w:rPr>
          <w:rFonts w:eastAsia="黑体"/>
          <w:sz w:val="30"/>
          <w:szCs w:val="30"/>
        </w:rPr>
      </w:pPr>
    </w:p>
    <w:p w:rsidR="005C5BAA" w:rsidRPr="00EF1035" w:rsidRDefault="005C5BAA" w:rsidP="005C5BAA">
      <w:pPr>
        <w:snapToGrid w:val="0"/>
        <w:spacing w:line="400" w:lineRule="exact"/>
        <w:rPr>
          <w:rFonts w:eastAsia="黑体"/>
          <w:sz w:val="30"/>
          <w:szCs w:val="30"/>
        </w:rPr>
      </w:pPr>
    </w:p>
    <w:p w:rsidR="005C5BAA" w:rsidRPr="00EF1035" w:rsidRDefault="005C5BAA" w:rsidP="005C5BAA">
      <w:pPr>
        <w:snapToGrid w:val="0"/>
        <w:spacing w:line="400" w:lineRule="exact"/>
        <w:rPr>
          <w:rFonts w:eastAsia="黑体"/>
          <w:sz w:val="30"/>
          <w:szCs w:val="30"/>
        </w:rPr>
      </w:pPr>
    </w:p>
    <w:p w:rsidR="005C5BAA" w:rsidRPr="00EF1035" w:rsidRDefault="005C5BAA" w:rsidP="005C5BAA">
      <w:pPr>
        <w:snapToGrid w:val="0"/>
        <w:spacing w:line="400" w:lineRule="exact"/>
        <w:rPr>
          <w:rFonts w:eastAsia="黑体"/>
          <w:sz w:val="30"/>
          <w:szCs w:val="30"/>
        </w:rPr>
      </w:pPr>
    </w:p>
    <w:p w:rsidR="005C5BAA" w:rsidRPr="00EF1035" w:rsidRDefault="005C5BAA" w:rsidP="005C5BAA">
      <w:pPr>
        <w:snapToGrid w:val="0"/>
        <w:spacing w:line="400" w:lineRule="exact"/>
        <w:rPr>
          <w:rFonts w:eastAsia="黑体"/>
          <w:sz w:val="30"/>
          <w:szCs w:val="30"/>
        </w:rPr>
      </w:pPr>
    </w:p>
    <w:p w:rsidR="005C5BAA" w:rsidRPr="00EF1035" w:rsidRDefault="005C5BAA" w:rsidP="005C5BAA">
      <w:pPr>
        <w:snapToGrid w:val="0"/>
        <w:spacing w:line="400" w:lineRule="exact"/>
        <w:rPr>
          <w:rFonts w:eastAsia="黑体"/>
          <w:sz w:val="30"/>
          <w:szCs w:val="30"/>
        </w:rPr>
      </w:pPr>
    </w:p>
    <w:p w:rsidR="005C5BAA" w:rsidRPr="00EF1035" w:rsidRDefault="005C5BAA" w:rsidP="005C5BAA">
      <w:pPr>
        <w:snapToGrid w:val="0"/>
        <w:spacing w:line="400" w:lineRule="exact"/>
        <w:rPr>
          <w:rFonts w:eastAsia="黑体"/>
          <w:sz w:val="30"/>
          <w:szCs w:val="30"/>
        </w:rPr>
      </w:pPr>
    </w:p>
    <w:p w:rsidR="005C5BAA" w:rsidRPr="00EF1035" w:rsidRDefault="005C5BAA" w:rsidP="005C5BAA">
      <w:pPr>
        <w:snapToGrid w:val="0"/>
        <w:spacing w:line="400" w:lineRule="exact"/>
        <w:rPr>
          <w:rFonts w:eastAsia="黑体"/>
          <w:sz w:val="30"/>
          <w:szCs w:val="30"/>
        </w:rPr>
      </w:pPr>
    </w:p>
    <w:p w:rsidR="005C5BAA" w:rsidRPr="00EF1035" w:rsidRDefault="005C5BAA" w:rsidP="005C5BAA">
      <w:pPr>
        <w:snapToGrid w:val="0"/>
        <w:spacing w:line="400" w:lineRule="exact"/>
        <w:rPr>
          <w:rFonts w:eastAsia="黑体"/>
          <w:sz w:val="30"/>
          <w:szCs w:val="30"/>
        </w:rPr>
      </w:pPr>
    </w:p>
    <w:p w:rsidR="005C5BAA" w:rsidRPr="00EF1035" w:rsidRDefault="005C5BAA" w:rsidP="005C5BAA">
      <w:pPr>
        <w:snapToGrid w:val="0"/>
        <w:spacing w:line="400" w:lineRule="exact"/>
        <w:rPr>
          <w:rFonts w:eastAsia="黑体"/>
          <w:sz w:val="30"/>
          <w:szCs w:val="30"/>
        </w:rPr>
      </w:pPr>
    </w:p>
    <w:p w:rsidR="005C5BAA" w:rsidRPr="00EF1035" w:rsidRDefault="005C5BAA" w:rsidP="005C5BAA">
      <w:pPr>
        <w:snapToGrid w:val="0"/>
        <w:spacing w:line="400" w:lineRule="exact"/>
        <w:rPr>
          <w:rFonts w:eastAsia="黑体"/>
          <w:sz w:val="30"/>
          <w:szCs w:val="30"/>
        </w:rPr>
      </w:pPr>
    </w:p>
    <w:p w:rsidR="005C5BAA" w:rsidRPr="00EF1035" w:rsidRDefault="005C5BAA" w:rsidP="005C5BAA">
      <w:pPr>
        <w:snapToGrid w:val="0"/>
        <w:spacing w:line="400" w:lineRule="exact"/>
        <w:rPr>
          <w:rFonts w:eastAsia="黑体"/>
          <w:sz w:val="30"/>
          <w:szCs w:val="30"/>
        </w:rPr>
      </w:pPr>
    </w:p>
    <w:p w:rsidR="005C5BAA" w:rsidRPr="00EF1035" w:rsidRDefault="005C5BAA" w:rsidP="005C5BAA">
      <w:pPr>
        <w:snapToGrid w:val="0"/>
        <w:spacing w:line="400" w:lineRule="exact"/>
        <w:rPr>
          <w:rFonts w:eastAsia="黑体"/>
          <w:sz w:val="30"/>
          <w:szCs w:val="30"/>
        </w:rPr>
      </w:pPr>
    </w:p>
    <w:p w:rsidR="005C5BAA" w:rsidRPr="00EF1035" w:rsidRDefault="005C5BAA" w:rsidP="005C5BAA">
      <w:pPr>
        <w:snapToGrid w:val="0"/>
        <w:spacing w:line="400" w:lineRule="exact"/>
        <w:rPr>
          <w:rFonts w:eastAsia="黑体"/>
          <w:sz w:val="30"/>
          <w:szCs w:val="30"/>
        </w:rPr>
      </w:pPr>
    </w:p>
    <w:p w:rsidR="00AC3B19" w:rsidRPr="00EF1035" w:rsidRDefault="00AC3B19" w:rsidP="005C5BAA">
      <w:pPr>
        <w:snapToGrid w:val="0"/>
        <w:spacing w:line="520" w:lineRule="exact"/>
        <w:jc w:val="left"/>
        <w:rPr>
          <w:sz w:val="30"/>
          <w:szCs w:val="30"/>
        </w:rPr>
      </w:pPr>
    </w:p>
    <w:p w:rsidR="005C5BAA" w:rsidRPr="00EF1035" w:rsidRDefault="005C5BAA" w:rsidP="005C5BAA">
      <w:pPr>
        <w:snapToGrid w:val="0"/>
        <w:spacing w:line="520" w:lineRule="exact"/>
        <w:jc w:val="left"/>
        <w:rPr>
          <w:rFonts w:eastAsia="黑体"/>
        </w:rPr>
      </w:pPr>
      <w:r w:rsidRPr="00EF1035">
        <w:rPr>
          <w:rFonts w:eastAsia="黑体" w:hAnsi="黑体"/>
        </w:rPr>
        <w:lastRenderedPageBreak/>
        <w:t>附件</w:t>
      </w:r>
      <w:r w:rsidRPr="00EF1035">
        <w:rPr>
          <w:rFonts w:eastAsia="黑体"/>
        </w:rPr>
        <w:t xml:space="preserve"> 3</w:t>
      </w:r>
    </w:p>
    <w:tbl>
      <w:tblPr>
        <w:tblW w:w="10489" w:type="dxa"/>
        <w:jc w:val="center"/>
        <w:tblLayout w:type="fixed"/>
        <w:tblCellMar>
          <w:left w:w="0" w:type="dxa"/>
          <w:right w:w="0" w:type="dxa"/>
        </w:tblCellMar>
        <w:tblLook w:val="04A0"/>
      </w:tblPr>
      <w:tblGrid>
        <w:gridCol w:w="778"/>
        <w:gridCol w:w="3470"/>
        <w:gridCol w:w="1350"/>
        <w:gridCol w:w="1125"/>
        <w:gridCol w:w="1597"/>
        <w:gridCol w:w="1250"/>
        <w:gridCol w:w="919"/>
      </w:tblGrid>
      <w:tr w:rsidR="005C5BAA" w:rsidRPr="00EF1035" w:rsidTr="00B17A0E">
        <w:trPr>
          <w:trHeight w:val="680"/>
          <w:jc w:val="center"/>
        </w:trPr>
        <w:tc>
          <w:tcPr>
            <w:tcW w:w="10489" w:type="dxa"/>
            <w:gridSpan w:val="7"/>
            <w:tcBorders>
              <w:top w:val="nil"/>
              <w:left w:val="nil"/>
              <w:bottom w:val="nil"/>
              <w:right w:val="nil"/>
            </w:tcBorders>
            <w:shd w:val="clear" w:color="auto" w:fill="auto"/>
            <w:noWrap/>
            <w:tcMar>
              <w:top w:w="15" w:type="dxa"/>
              <w:left w:w="15" w:type="dxa"/>
              <w:right w:w="15" w:type="dxa"/>
            </w:tcMar>
            <w:vAlign w:val="center"/>
          </w:tcPr>
          <w:p w:rsidR="005C5BAA" w:rsidRPr="00EF1035" w:rsidRDefault="005C5BAA" w:rsidP="00B17A0E">
            <w:pPr>
              <w:snapToGrid w:val="0"/>
              <w:spacing w:line="520" w:lineRule="exact"/>
              <w:jc w:val="center"/>
              <w:rPr>
                <w:rFonts w:eastAsia="华文中宋"/>
                <w:b/>
                <w:bCs/>
                <w:sz w:val="36"/>
                <w:szCs w:val="36"/>
              </w:rPr>
            </w:pPr>
            <w:r w:rsidRPr="00EF1035">
              <w:rPr>
                <w:rFonts w:eastAsia="华文中宋" w:hAnsi="华文中宋"/>
                <w:b/>
                <w:bCs/>
                <w:sz w:val="36"/>
                <w:szCs w:val="36"/>
              </w:rPr>
              <w:t>广汉市应急管理局</w:t>
            </w:r>
            <w:r w:rsidRPr="00EF1035">
              <w:rPr>
                <w:rFonts w:eastAsia="华文中宋"/>
                <w:b/>
                <w:bCs/>
                <w:sz w:val="36"/>
                <w:szCs w:val="36"/>
              </w:rPr>
              <w:t>2021</w:t>
            </w:r>
            <w:r w:rsidRPr="00EF1035">
              <w:rPr>
                <w:rFonts w:eastAsia="华文中宋" w:hAnsi="华文中宋"/>
                <w:b/>
                <w:bCs/>
                <w:sz w:val="36"/>
                <w:szCs w:val="36"/>
              </w:rPr>
              <w:t>年度监督检查（一般企业）</w:t>
            </w:r>
          </w:p>
          <w:p w:rsidR="005C5BAA" w:rsidRPr="00EF1035" w:rsidRDefault="005C5BAA" w:rsidP="00B17A0E">
            <w:pPr>
              <w:snapToGrid w:val="0"/>
              <w:spacing w:line="520" w:lineRule="exact"/>
              <w:jc w:val="center"/>
              <w:rPr>
                <w:color w:val="000000"/>
                <w:sz w:val="44"/>
                <w:szCs w:val="44"/>
              </w:rPr>
            </w:pPr>
            <w:r w:rsidRPr="00EF1035">
              <w:rPr>
                <w:rFonts w:eastAsia="华文中宋" w:hAnsi="华文中宋"/>
                <w:b/>
                <w:bCs/>
                <w:sz w:val="36"/>
                <w:szCs w:val="36"/>
              </w:rPr>
              <w:t>计划表</w:t>
            </w:r>
          </w:p>
        </w:tc>
      </w:tr>
      <w:tr w:rsidR="005C5BAA" w:rsidRPr="00EF1035" w:rsidTr="00B17A0E">
        <w:trPr>
          <w:trHeight w:val="570"/>
          <w:jc w:val="center"/>
        </w:trPr>
        <w:tc>
          <w:tcPr>
            <w:tcW w:w="778" w:type="dxa"/>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sz w:val="24"/>
                <w:szCs w:val="24"/>
              </w:rPr>
            </w:pPr>
            <w:r w:rsidRPr="00EF1035">
              <w:rPr>
                <w:rFonts w:eastAsia="宋体" w:hAnsi="宋体"/>
                <w:b/>
                <w:color w:val="000000"/>
                <w:kern w:val="0"/>
                <w:sz w:val="24"/>
                <w:szCs w:val="24"/>
              </w:rPr>
              <w:t>序</w:t>
            </w:r>
            <w:r w:rsidRPr="00EF1035">
              <w:rPr>
                <w:rFonts w:eastAsia="宋体"/>
                <w:b/>
                <w:color w:val="000000"/>
                <w:kern w:val="0"/>
                <w:sz w:val="24"/>
                <w:szCs w:val="24"/>
              </w:rPr>
              <w:t xml:space="preserve"> </w:t>
            </w:r>
            <w:r w:rsidRPr="00EF1035">
              <w:rPr>
                <w:rFonts w:eastAsia="宋体" w:hAnsi="宋体"/>
                <w:b/>
                <w:color w:val="000000"/>
                <w:kern w:val="0"/>
                <w:sz w:val="24"/>
                <w:szCs w:val="24"/>
              </w:rPr>
              <w:t>号</w:t>
            </w:r>
          </w:p>
        </w:tc>
        <w:tc>
          <w:tcPr>
            <w:tcW w:w="3470" w:type="dxa"/>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sz w:val="24"/>
                <w:szCs w:val="24"/>
              </w:rPr>
            </w:pPr>
            <w:r w:rsidRPr="00EF1035">
              <w:rPr>
                <w:rFonts w:eastAsia="宋体" w:hAnsi="宋体"/>
                <w:b/>
                <w:color w:val="000000"/>
                <w:kern w:val="0"/>
                <w:sz w:val="24"/>
                <w:szCs w:val="24"/>
              </w:rPr>
              <w:t>企业名称</w:t>
            </w:r>
          </w:p>
        </w:tc>
        <w:tc>
          <w:tcPr>
            <w:tcW w:w="1350" w:type="dxa"/>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4"/>
                <w:szCs w:val="24"/>
              </w:rPr>
            </w:pPr>
            <w:r w:rsidRPr="00EF1035">
              <w:rPr>
                <w:rFonts w:eastAsia="宋体" w:hAnsi="宋体"/>
                <w:b/>
                <w:color w:val="000000"/>
                <w:kern w:val="0"/>
                <w:sz w:val="24"/>
                <w:szCs w:val="24"/>
              </w:rPr>
              <w:t>所属行业（领域）</w:t>
            </w:r>
          </w:p>
        </w:tc>
        <w:tc>
          <w:tcPr>
            <w:tcW w:w="1125" w:type="dxa"/>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4"/>
                <w:szCs w:val="24"/>
              </w:rPr>
            </w:pPr>
            <w:r w:rsidRPr="00EF1035">
              <w:rPr>
                <w:rFonts w:eastAsia="宋体" w:hAnsi="宋体"/>
                <w:b/>
                <w:color w:val="000000"/>
                <w:kern w:val="0"/>
                <w:sz w:val="24"/>
                <w:szCs w:val="24"/>
              </w:rPr>
              <w:t>责</w:t>
            </w:r>
            <w:r w:rsidRPr="00EF1035">
              <w:rPr>
                <w:rFonts w:eastAsia="宋体"/>
                <w:b/>
                <w:color w:val="000000"/>
                <w:kern w:val="0"/>
                <w:sz w:val="24"/>
                <w:szCs w:val="24"/>
              </w:rPr>
              <w:t xml:space="preserve">  </w:t>
            </w:r>
            <w:r w:rsidRPr="00EF1035">
              <w:rPr>
                <w:rFonts w:eastAsia="宋体" w:hAnsi="宋体"/>
                <w:b/>
                <w:color w:val="000000"/>
                <w:kern w:val="0"/>
                <w:sz w:val="24"/>
                <w:szCs w:val="24"/>
              </w:rPr>
              <w:t>任</w:t>
            </w:r>
            <w:r w:rsidRPr="00EF1035">
              <w:rPr>
                <w:rFonts w:eastAsia="宋体"/>
                <w:b/>
                <w:color w:val="000000"/>
                <w:kern w:val="0"/>
                <w:sz w:val="24"/>
                <w:szCs w:val="24"/>
              </w:rPr>
              <w:t xml:space="preserve">        </w:t>
            </w:r>
            <w:r w:rsidRPr="00EF1035">
              <w:rPr>
                <w:rFonts w:eastAsia="宋体" w:hAnsi="宋体"/>
                <w:b/>
                <w:color w:val="000000"/>
                <w:kern w:val="0"/>
                <w:sz w:val="24"/>
                <w:szCs w:val="24"/>
              </w:rPr>
              <w:t>股　室</w:t>
            </w:r>
          </w:p>
        </w:tc>
        <w:tc>
          <w:tcPr>
            <w:tcW w:w="1597" w:type="dxa"/>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4"/>
                <w:szCs w:val="24"/>
              </w:rPr>
            </w:pPr>
            <w:r w:rsidRPr="00EF1035">
              <w:rPr>
                <w:rFonts w:eastAsia="宋体" w:hAnsi="宋体"/>
                <w:b/>
                <w:color w:val="000000"/>
                <w:kern w:val="0"/>
                <w:sz w:val="24"/>
                <w:szCs w:val="24"/>
              </w:rPr>
              <w:t>属地责任</w:t>
            </w:r>
            <w:r w:rsidRPr="00EF1035">
              <w:rPr>
                <w:rFonts w:eastAsia="宋体"/>
                <w:b/>
                <w:color w:val="000000"/>
                <w:kern w:val="0"/>
                <w:sz w:val="24"/>
                <w:szCs w:val="24"/>
              </w:rPr>
              <w:t xml:space="preserve">          </w:t>
            </w:r>
            <w:r w:rsidRPr="00EF1035">
              <w:rPr>
                <w:rFonts w:eastAsia="宋体" w:hAnsi="宋体"/>
                <w:b/>
                <w:color w:val="000000"/>
                <w:kern w:val="0"/>
                <w:sz w:val="24"/>
                <w:szCs w:val="24"/>
              </w:rPr>
              <w:t>单</w:t>
            </w:r>
            <w:r w:rsidRPr="00EF1035">
              <w:rPr>
                <w:rFonts w:eastAsia="宋体"/>
                <w:b/>
                <w:color w:val="000000"/>
                <w:kern w:val="0"/>
                <w:sz w:val="24"/>
                <w:szCs w:val="24"/>
              </w:rPr>
              <w:t xml:space="preserve">  </w:t>
            </w:r>
            <w:r w:rsidRPr="00EF1035">
              <w:rPr>
                <w:rFonts w:eastAsia="宋体" w:hAnsi="宋体"/>
                <w:b/>
                <w:color w:val="000000"/>
                <w:kern w:val="0"/>
                <w:sz w:val="24"/>
                <w:szCs w:val="24"/>
              </w:rPr>
              <w:t>位</w:t>
            </w:r>
          </w:p>
        </w:tc>
        <w:tc>
          <w:tcPr>
            <w:tcW w:w="1250" w:type="dxa"/>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4"/>
                <w:szCs w:val="24"/>
              </w:rPr>
            </w:pPr>
            <w:r w:rsidRPr="00EF1035">
              <w:rPr>
                <w:rFonts w:eastAsia="宋体" w:hAnsi="宋体"/>
                <w:b/>
                <w:color w:val="000000"/>
                <w:kern w:val="0"/>
                <w:sz w:val="24"/>
                <w:szCs w:val="24"/>
              </w:rPr>
              <w:t>监管类别</w:t>
            </w:r>
          </w:p>
        </w:tc>
        <w:tc>
          <w:tcPr>
            <w:tcW w:w="919" w:type="dxa"/>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4"/>
                <w:szCs w:val="24"/>
              </w:rPr>
            </w:pPr>
            <w:r w:rsidRPr="00EF1035">
              <w:rPr>
                <w:rFonts w:eastAsia="宋体" w:hAnsi="宋体"/>
                <w:b/>
                <w:color w:val="000000"/>
                <w:kern w:val="0"/>
                <w:sz w:val="24"/>
                <w:szCs w:val="24"/>
              </w:rPr>
              <w:t>备注</w:t>
            </w:r>
          </w:p>
        </w:tc>
      </w:tr>
      <w:tr w:rsidR="005C5BAA" w:rsidRPr="00EF1035" w:rsidTr="00B17A0E">
        <w:trPr>
          <w:trHeight w:val="540"/>
          <w:jc w:val="center"/>
        </w:trPr>
        <w:tc>
          <w:tcPr>
            <w:tcW w:w="7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kern w:val="0"/>
                <w:sz w:val="22"/>
                <w:szCs w:val="22"/>
              </w:rPr>
            </w:pPr>
            <w:r w:rsidRPr="00EF1035">
              <w:rPr>
                <w:rFonts w:eastAsia="宋体"/>
                <w:b/>
                <w:color w:val="000000"/>
                <w:kern w:val="0"/>
                <w:sz w:val="22"/>
                <w:szCs w:val="22"/>
              </w:rPr>
              <w:t>1</w:t>
            </w:r>
          </w:p>
        </w:tc>
        <w:tc>
          <w:tcPr>
            <w:tcW w:w="3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left"/>
              <w:textAlignment w:val="center"/>
              <w:rPr>
                <w:b/>
                <w:color w:val="000000"/>
                <w:sz w:val="22"/>
                <w:szCs w:val="22"/>
              </w:rPr>
            </w:pPr>
            <w:r w:rsidRPr="00EF1035">
              <w:rPr>
                <w:rFonts w:eastAsia="宋体" w:hAnsi="宋体"/>
                <w:b/>
                <w:color w:val="000000"/>
                <w:kern w:val="0"/>
                <w:sz w:val="22"/>
                <w:szCs w:val="22"/>
              </w:rPr>
              <w:t>四川省采乐士涂料有限公司</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危化生产</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危化股</w:t>
            </w:r>
          </w:p>
        </w:tc>
        <w:tc>
          <w:tcPr>
            <w:tcW w:w="15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向阳镇</w:t>
            </w:r>
          </w:p>
        </w:tc>
        <w:tc>
          <w:tcPr>
            <w:tcW w:w="12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一般检查</w:t>
            </w:r>
          </w:p>
        </w:tc>
        <w:tc>
          <w:tcPr>
            <w:tcW w:w="91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jc w:val="center"/>
              <w:rPr>
                <w:b/>
                <w:color w:val="000000"/>
                <w:sz w:val="22"/>
                <w:szCs w:val="22"/>
              </w:rPr>
            </w:pPr>
          </w:p>
        </w:tc>
      </w:tr>
      <w:tr w:rsidR="005C5BAA" w:rsidRPr="00EF1035" w:rsidTr="00B17A0E">
        <w:trPr>
          <w:trHeight w:val="540"/>
          <w:jc w:val="center"/>
        </w:trPr>
        <w:tc>
          <w:tcPr>
            <w:tcW w:w="7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kern w:val="0"/>
                <w:sz w:val="22"/>
                <w:szCs w:val="22"/>
              </w:rPr>
            </w:pPr>
            <w:r w:rsidRPr="00EF1035">
              <w:rPr>
                <w:rFonts w:eastAsia="宋体"/>
                <w:b/>
                <w:color w:val="000000"/>
                <w:kern w:val="0"/>
                <w:sz w:val="22"/>
                <w:szCs w:val="22"/>
              </w:rPr>
              <w:t>2</w:t>
            </w:r>
          </w:p>
        </w:tc>
        <w:tc>
          <w:tcPr>
            <w:tcW w:w="3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left"/>
              <w:textAlignment w:val="center"/>
              <w:rPr>
                <w:b/>
                <w:color w:val="000000"/>
                <w:sz w:val="22"/>
                <w:szCs w:val="22"/>
              </w:rPr>
            </w:pPr>
            <w:r w:rsidRPr="00EF1035">
              <w:rPr>
                <w:rFonts w:eastAsia="宋体" w:hAnsi="宋体"/>
                <w:b/>
                <w:color w:val="000000"/>
                <w:kern w:val="0"/>
                <w:sz w:val="22"/>
                <w:szCs w:val="22"/>
              </w:rPr>
              <w:t>广汉东方化工有限公司</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危化生产</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危化股</w:t>
            </w:r>
          </w:p>
        </w:tc>
        <w:tc>
          <w:tcPr>
            <w:tcW w:w="15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三水镇</w:t>
            </w:r>
          </w:p>
        </w:tc>
        <w:tc>
          <w:tcPr>
            <w:tcW w:w="12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一般检查</w:t>
            </w:r>
          </w:p>
        </w:tc>
        <w:tc>
          <w:tcPr>
            <w:tcW w:w="91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jc w:val="center"/>
              <w:rPr>
                <w:b/>
                <w:color w:val="000000"/>
                <w:sz w:val="22"/>
                <w:szCs w:val="22"/>
              </w:rPr>
            </w:pPr>
          </w:p>
        </w:tc>
      </w:tr>
      <w:tr w:rsidR="005C5BAA" w:rsidRPr="00EF1035" w:rsidTr="00B17A0E">
        <w:trPr>
          <w:trHeight w:val="540"/>
          <w:jc w:val="center"/>
        </w:trPr>
        <w:tc>
          <w:tcPr>
            <w:tcW w:w="7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kern w:val="0"/>
                <w:sz w:val="22"/>
                <w:szCs w:val="22"/>
              </w:rPr>
            </w:pPr>
            <w:r w:rsidRPr="00EF1035">
              <w:rPr>
                <w:rFonts w:eastAsia="宋体"/>
                <w:b/>
                <w:color w:val="000000"/>
                <w:kern w:val="0"/>
                <w:sz w:val="22"/>
                <w:szCs w:val="22"/>
              </w:rPr>
              <w:t>3</w:t>
            </w:r>
          </w:p>
        </w:tc>
        <w:tc>
          <w:tcPr>
            <w:tcW w:w="3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left"/>
              <w:textAlignment w:val="center"/>
              <w:rPr>
                <w:b/>
                <w:color w:val="000000"/>
                <w:sz w:val="22"/>
                <w:szCs w:val="22"/>
              </w:rPr>
            </w:pPr>
            <w:r w:rsidRPr="00EF1035">
              <w:rPr>
                <w:rFonts w:eastAsia="宋体" w:hAnsi="宋体"/>
                <w:b/>
                <w:color w:val="000000"/>
                <w:kern w:val="0"/>
                <w:sz w:val="22"/>
                <w:szCs w:val="22"/>
              </w:rPr>
              <w:t>四川省广汉市晶华化工厂</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危化生产</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危化股</w:t>
            </w:r>
          </w:p>
        </w:tc>
        <w:tc>
          <w:tcPr>
            <w:tcW w:w="15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b/>
                <w:color w:val="000000"/>
                <w:kern w:val="0"/>
                <w:sz w:val="22"/>
                <w:szCs w:val="22"/>
              </w:rPr>
              <w:t xml:space="preserve"> </w:t>
            </w:r>
            <w:r w:rsidRPr="00EF1035">
              <w:rPr>
                <w:rFonts w:eastAsia="宋体" w:hAnsi="宋体"/>
                <w:b/>
                <w:color w:val="000000"/>
                <w:kern w:val="0"/>
                <w:sz w:val="22"/>
                <w:szCs w:val="22"/>
              </w:rPr>
              <w:t>高坪镇</w:t>
            </w:r>
          </w:p>
        </w:tc>
        <w:tc>
          <w:tcPr>
            <w:tcW w:w="12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一般检查</w:t>
            </w:r>
          </w:p>
        </w:tc>
        <w:tc>
          <w:tcPr>
            <w:tcW w:w="91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jc w:val="center"/>
              <w:rPr>
                <w:b/>
                <w:color w:val="000000"/>
                <w:sz w:val="22"/>
                <w:szCs w:val="22"/>
              </w:rPr>
            </w:pPr>
          </w:p>
        </w:tc>
      </w:tr>
      <w:tr w:rsidR="005C5BAA" w:rsidRPr="00EF1035" w:rsidTr="00B17A0E">
        <w:trPr>
          <w:trHeight w:val="540"/>
          <w:jc w:val="center"/>
        </w:trPr>
        <w:tc>
          <w:tcPr>
            <w:tcW w:w="7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kern w:val="0"/>
                <w:sz w:val="22"/>
                <w:szCs w:val="22"/>
              </w:rPr>
            </w:pPr>
            <w:r w:rsidRPr="00EF1035">
              <w:rPr>
                <w:rFonts w:eastAsia="宋体"/>
                <w:b/>
                <w:color w:val="000000"/>
                <w:kern w:val="0"/>
                <w:sz w:val="22"/>
                <w:szCs w:val="22"/>
              </w:rPr>
              <w:t>4</w:t>
            </w:r>
          </w:p>
        </w:tc>
        <w:tc>
          <w:tcPr>
            <w:tcW w:w="3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left"/>
              <w:textAlignment w:val="center"/>
              <w:rPr>
                <w:b/>
                <w:color w:val="000000"/>
                <w:sz w:val="22"/>
                <w:szCs w:val="22"/>
              </w:rPr>
            </w:pPr>
            <w:r w:rsidRPr="00EF1035">
              <w:rPr>
                <w:rFonts w:eastAsia="宋体" w:hAnsi="宋体"/>
                <w:b/>
                <w:color w:val="000000"/>
                <w:kern w:val="0"/>
                <w:sz w:val="22"/>
                <w:szCs w:val="22"/>
              </w:rPr>
              <w:t>四川省广汉蜀彩化工有限公司</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危化生产</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危化股</w:t>
            </w:r>
          </w:p>
        </w:tc>
        <w:tc>
          <w:tcPr>
            <w:tcW w:w="15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hAnsi="宋体"/>
                <w:b/>
                <w:color w:val="000000"/>
                <w:kern w:val="0"/>
                <w:sz w:val="22"/>
                <w:szCs w:val="22"/>
              </w:rPr>
              <w:t>南丰镇</w:t>
            </w:r>
          </w:p>
        </w:tc>
        <w:tc>
          <w:tcPr>
            <w:tcW w:w="12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一般检查</w:t>
            </w:r>
          </w:p>
        </w:tc>
        <w:tc>
          <w:tcPr>
            <w:tcW w:w="91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jc w:val="center"/>
              <w:rPr>
                <w:b/>
                <w:color w:val="000000"/>
                <w:sz w:val="22"/>
                <w:szCs w:val="22"/>
              </w:rPr>
            </w:pPr>
          </w:p>
        </w:tc>
      </w:tr>
      <w:tr w:rsidR="005C5BAA" w:rsidRPr="00EF1035" w:rsidTr="00B17A0E">
        <w:trPr>
          <w:trHeight w:val="540"/>
          <w:jc w:val="center"/>
        </w:trPr>
        <w:tc>
          <w:tcPr>
            <w:tcW w:w="7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kern w:val="0"/>
                <w:sz w:val="22"/>
                <w:szCs w:val="22"/>
              </w:rPr>
            </w:pPr>
            <w:r w:rsidRPr="00EF1035">
              <w:rPr>
                <w:rFonts w:eastAsia="宋体"/>
                <w:b/>
                <w:color w:val="000000"/>
                <w:kern w:val="0"/>
                <w:sz w:val="22"/>
                <w:szCs w:val="22"/>
              </w:rPr>
              <w:t>5</w:t>
            </w:r>
          </w:p>
        </w:tc>
        <w:tc>
          <w:tcPr>
            <w:tcW w:w="3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left"/>
              <w:textAlignment w:val="center"/>
              <w:rPr>
                <w:b/>
                <w:color w:val="000000"/>
                <w:sz w:val="22"/>
                <w:szCs w:val="22"/>
              </w:rPr>
            </w:pPr>
            <w:r w:rsidRPr="00EF1035">
              <w:rPr>
                <w:rFonts w:eastAsia="宋体" w:hAnsi="宋体"/>
                <w:b/>
                <w:color w:val="000000"/>
                <w:kern w:val="0"/>
                <w:sz w:val="22"/>
                <w:szCs w:val="22"/>
              </w:rPr>
              <w:t>四川省广汉市广兴化工有限公司</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危化生产</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危化股</w:t>
            </w:r>
          </w:p>
        </w:tc>
        <w:tc>
          <w:tcPr>
            <w:tcW w:w="15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b/>
                <w:color w:val="000000"/>
                <w:kern w:val="0"/>
                <w:sz w:val="22"/>
                <w:szCs w:val="22"/>
              </w:rPr>
              <w:t xml:space="preserve"> </w:t>
            </w:r>
            <w:r w:rsidRPr="00EF1035">
              <w:rPr>
                <w:rFonts w:eastAsia="宋体" w:hAnsi="宋体"/>
                <w:b/>
                <w:color w:val="000000"/>
                <w:kern w:val="0"/>
                <w:sz w:val="22"/>
                <w:szCs w:val="22"/>
              </w:rPr>
              <w:t>向阳镇</w:t>
            </w:r>
          </w:p>
        </w:tc>
        <w:tc>
          <w:tcPr>
            <w:tcW w:w="12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一般检查</w:t>
            </w:r>
          </w:p>
        </w:tc>
        <w:tc>
          <w:tcPr>
            <w:tcW w:w="91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jc w:val="center"/>
              <w:rPr>
                <w:b/>
                <w:color w:val="000000"/>
                <w:sz w:val="22"/>
                <w:szCs w:val="22"/>
              </w:rPr>
            </w:pPr>
          </w:p>
        </w:tc>
      </w:tr>
      <w:tr w:rsidR="005C5BAA" w:rsidRPr="00EF1035" w:rsidTr="00B17A0E">
        <w:trPr>
          <w:trHeight w:val="540"/>
          <w:jc w:val="center"/>
        </w:trPr>
        <w:tc>
          <w:tcPr>
            <w:tcW w:w="7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kern w:val="0"/>
                <w:sz w:val="22"/>
                <w:szCs w:val="22"/>
              </w:rPr>
            </w:pPr>
            <w:r w:rsidRPr="00EF1035">
              <w:rPr>
                <w:rFonts w:eastAsia="宋体"/>
                <w:b/>
                <w:color w:val="000000"/>
                <w:kern w:val="0"/>
                <w:sz w:val="22"/>
                <w:szCs w:val="22"/>
              </w:rPr>
              <w:t>6</w:t>
            </w:r>
          </w:p>
        </w:tc>
        <w:tc>
          <w:tcPr>
            <w:tcW w:w="3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left"/>
              <w:textAlignment w:val="center"/>
              <w:rPr>
                <w:b/>
                <w:color w:val="000000"/>
                <w:sz w:val="22"/>
                <w:szCs w:val="22"/>
              </w:rPr>
            </w:pPr>
            <w:r w:rsidRPr="00EF1035">
              <w:rPr>
                <w:rFonts w:eastAsia="宋体" w:hAnsi="宋体"/>
                <w:b/>
                <w:color w:val="000000"/>
                <w:kern w:val="0"/>
                <w:sz w:val="22"/>
                <w:szCs w:val="22"/>
              </w:rPr>
              <w:t>广汉宏剑气体有限公司</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危化生产</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危化股</w:t>
            </w:r>
          </w:p>
        </w:tc>
        <w:tc>
          <w:tcPr>
            <w:tcW w:w="15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hAnsi="宋体"/>
                <w:b/>
                <w:color w:val="000000"/>
                <w:kern w:val="0"/>
                <w:sz w:val="22"/>
                <w:szCs w:val="22"/>
              </w:rPr>
              <w:t>新丰街道</w:t>
            </w:r>
          </w:p>
        </w:tc>
        <w:tc>
          <w:tcPr>
            <w:tcW w:w="12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一般检查</w:t>
            </w:r>
          </w:p>
        </w:tc>
        <w:tc>
          <w:tcPr>
            <w:tcW w:w="91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jc w:val="center"/>
              <w:rPr>
                <w:b/>
                <w:color w:val="000000"/>
                <w:sz w:val="22"/>
                <w:szCs w:val="22"/>
              </w:rPr>
            </w:pPr>
          </w:p>
        </w:tc>
      </w:tr>
      <w:tr w:rsidR="005C5BAA" w:rsidRPr="00EF1035" w:rsidTr="00B17A0E">
        <w:trPr>
          <w:trHeight w:val="540"/>
          <w:jc w:val="center"/>
        </w:trPr>
        <w:tc>
          <w:tcPr>
            <w:tcW w:w="7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kern w:val="0"/>
                <w:sz w:val="22"/>
                <w:szCs w:val="22"/>
              </w:rPr>
            </w:pPr>
            <w:r w:rsidRPr="00EF1035">
              <w:rPr>
                <w:rFonts w:eastAsia="宋体"/>
                <w:b/>
                <w:color w:val="000000"/>
                <w:kern w:val="0"/>
                <w:sz w:val="22"/>
                <w:szCs w:val="22"/>
              </w:rPr>
              <w:t>7</w:t>
            </w:r>
          </w:p>
        </w:tc>
        <w:tc>
          <w:tcPr>
            <w:tcW w:w="3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left"/>
              <w:textAlignment w:val="center"/>
              <w:rPr>
                <w:b/>
                <w:color w:val="000000"/>
                <w:sz w:val="22"/>
                <w:szCs w:val="22"/>
              </w:rPr>
            </w:pPr>
            <w:r w:rsidRPr="00EF1035">
              <w:rPr>
                <w:rFonts w:eastAsia="宋体" w:hAnsi="宋体"/>
                <w:b/>
                <w:color w:val="000000"/>
                <w:kern w:val="0"/>
                <w:sz w:val="22"/>
                <w:szCs w:val="22"/>
              </w:rPr>
              <w:t>四川江盈科技股份有限公司</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危化生产</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危化股</w:t>
            </w:r>
          </w:p>
        </w:tc>
        <w:tc>
          <w:tcPr>
            <w:tcW w:w="15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hAnsi="宋体"/>
                <w:b/>
                <w:color w:val="000000"/>
                <w:kern w:val="0"/>
                <w:sz w:val="22"/>
                <w:szCs w:val="22"/>
              </w:rPr>
              <w:t>三星堆镇</w:t>
            </w:r>
          </w:p>
        </w:tc>
        <w:tc>
          <w:tcPr>
            <w:tcW w:w="12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一般检查</w:t>
            </w:r>
          </w:p>
        </w:tc>
        <w:tc>
          <w:tcPr>
            <w:tcW w:w="91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jc w:val="center"/>
              <w:rPr>
                <w:b/>
                <w:color w:val="000000"/>
                <w:sz w:val="22"/>
                <w:szCs w:val="22"/>
              </w:rPr>
            </w:pPr>
          </w:p>
        </w:tc>
      </w:tr>
      <w:tr w:rsidR="005C5BAA" w:rsidRPr="00EF1035" w:rsidTr="00B17A0E">
        <w:trPr>
          <w:trHeight w:val="540"/>
          <w:jc w:val="center"/>
        </w:trPr>
        <w:tc>
          <w:tcPr>
            <w:tcW w:w="7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kern w:val="0"/>
                <w:sz w:val="22"/>
                <w:szCs w:val="22"/>
              </w:rPr>
            </w:pPr>
            <w:r w:rsidRPr="00EF1035">
              <w:rPr>
                <w:rFonts w:eastAsia="宋体"/>
                <w:b/>
                <w:color w:val="000000"/>
                <w:kern w:val="0"/>
                <w:sz w:val="22"/>
                <w:szCs w:val="22"/>
              </w:rPr>
              <w:t>8</w:t>
            </w:r>
          </w:p>
        </w:tc>
        <w:tc>
          <w:tcPr>
            <w:tcW w:w="3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left"/>
              <w:textAlignment w:val="center"/>
              <w:rPr>
                <w:b/>
                <w:color w:val="000000"/>
                <w:sz w:val="22"/>
                <w:szCs w:val="22"/>
              </w:rPr>
            </w:pPr>
            <w:r w:rsidRPr="00EF1035">
              <w:rPr>
                <w:rFonts w:eastAsia="宋体" w:hAnsi="宋体"/>
                <w:b/>
                <w:color w:val="000000"/>
                <w:kern w:val="0"/>
                <w:sz w:val="22"/>
                <w:szCs w:val="22"/>
              </w:rPr>
              <w:t>广汉珂普瑞科技有限公司</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危化生产</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危化股</w:t>
            </w:r>
          </w:p>
        </w:tc>
        <w:tc>
          <w:tcPr>
            <w:tcW w:w="15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hAnsi="宋体"/>
                <w:b/>
                <w:color w:val="000000"/>
                <w:kern w:val="0"/>
                <w:sz w:val="22"/>
                <w:szCs w:val="22"/>
              </w:rPr>
              <w:t>金雁街道</w:t>
            </w:r>
          </w:p>
        </w:tc>
        <w:tc>
          <w:tcPr>
            <w:tcW w:w="12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一般检查</w:t>
            </w:r>
          </w:p>
        </w:tc>
        <w:tc>
          <w:tcPr>
            <w:tcW w:w="91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jc w:val="center"/>
              <w:rPr>
                <w:b/>
                <w:color w:val="000000"/>
                <w:sz w:val="22"/>
                <w:szCs w:val="22"/>
              </w:rPr>
            </w:pPr>
          </w:p>
        </w:tc>
      </w:tr>
      <w:tr w:rsidR="005C5BAA" w:rsidRPr="00EF1035" w:rsidTr="00B17A0E">
        <w:trPr>
          <w:trHeight w:val="540"/>
          <w:jc w:val="center"/>
        </w:trPr>
        <w:tc>
          <w:tcPr>
            <w:tcW w:w="7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kern w:val="0"/>
                <w:sz w:val="22"/>
                <w:szCs w:val="22"/>
              </w:rPr>
            </w:pPr>
            <w:r w:rsidRPr="00EF1035">
              <w:rPr>
                <w:rFonts w:eastAsia="宋体"/>
                <w:b/>
                <w:color w:val="000000"/>
                <w:kern w:val="0"/>
                <w:sz w:val="22"/>
                <w:szCs w:val="22"/>
              </w:rPr>
              <w:t>9</w:t>
            </w:r>
          </w:p>
        </w:tc>
        <w:tc>
          <w:tcPr>
            <w:tcW w:w="3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left"/>
              <w:textAlignment w:val="center"/>
              <w:rPr>
                <w:b/>
                <w:color w:val="000000"/>
                <w:sz w:val="22"/>
                <w:szCs w:val="22"/>
              </w:rPr>
            </w:pPr>
            <w:r w:rsidRPr="00EF1035">
              <w:rPr>
                <w:rFonts w:eastAsia="宋体" w:hAnsi="宋体"/>
                <w:b/>
                <w:color w:val="000000"/>
                <w:kern w:val="0"/>
                <w:sz w:val="22"/>
                <w:szCs w:val="22"/>
              </w:rPr>
              <w:t>四川省广汉市美佳化工漆业有限公司</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危化生产</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危化股</w:t>
            </w:r>
          </w:p>
        </w:tc>
        <w:tc>
          <w:tcPr>
            <w:tcW w:w="15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b/>
                <w:color w:val="000000"/>
                <w:kern w:val="0"/>
                <w:sz w:val="22"/>
                <w:szCs w:val="22"/>
              </w:rPr>
              <w:t xml:space="preserve"> </w:t>
            </w:r>
            <w:r w:rsidRPr="00EF1035">
              <w:rPr>
                <w:rFonts w:eastAsia="宋体" w:hAnsi="宋体"/>
                <w:b/>
                <w:color w:val="000000"/>
                <w:kern w:val="0"/>
                <w:sz w:val="22"/>
                <w:szCs w:val="22"/>
              </w:rPr>
              <w:t>高坪镇</w:t>
            </w:r>
            <w:r w:rsidRPr="00EF1035">
              <w:rPr>
                <w:rFonts w:eastAsia="宋体"/>
                <w:b/>
                <w:color w:val="000000"/>
                <w:kern w:val="0"/>
                <w:sz w:val="22"/>
                <w:szCs w:val="22"/>
              </w:rPr>
              <w:t xml:space="preserve"> </w:t>
            </w:r>
          </w:p>
        </w:tc>
        <w:tc>
          <w:tcPr>
            <w:tcW w:w="12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一般检查</w:t>
            </w:r>
          </w:p>
        </w:tc>
        <w:tc>
          <w:tcPr>
            <w:tcW w:w="91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jc w:val="center"/>
              <w:rPr>
                <w:b/>
                <w:color w:val="000000"/>
                <w:sz w:val="22"/>
                <w:szCs w:val="22"/>
              </w:rPr>
            </w:pPr>
          </w:p>
        </w:tc>
      </w:tr>
      <w:tr w:rsidR="005C5BAA" w:rsidRPr="00EF1035" w:rsidTr="00B17A0E">
        <w:trPr>
          <w:trHeight w:val="540"/>
          <w:jc w:val="center"/>
        </w:trPr>
        <w:tc>
          <w:tcPr>
            <w:tcW w:w="7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kern w:val="0"/>
                <w:sz w:val="22"/>
                <w:szCs w:val="22"/>
              </w:rPr>
            </w:pPr>
            <w:r w:rsidRPr="00EF1035">
              <w:rPr>
                <w:rFonts w:eastAsia="宋体"/>
                <w:b/>
                <w:color w:val="000000"/>
                <w:kern w:val="0"/>
                <w:sz w:val="22"/>
                <w:szCs w:val="22"/>
              </w:rPr>
              <w:t>10</w:t>
            </w:r>
          </w:p>
        </w:tc>
        <w:tc>
          <w:tcPr>
            <w:tcW w:w="3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left"/>
              <w:textAlignment w:val="center"/>
              <w:rPr>
                <w:b/>
                <w:color w:val="000000"/>
                <w:sz w:val="22"/>
                <w:szCs w:val="22"/>
              </w:rPr>
            </w:pPr>
            <w:r w:rsidRPr="00EF1035">
              <w:rPr>
                <w:rFonts w:eastAsia="宋体" w:hAnsi="宋体"/>
                <w:b/>
                <w:color w:val="000000"/>
                <w:kern w:val="0"/>
                <w:sz w:val="22"/>
                <w:szCs w:val="22"/>
              </w:rPr>
              <w:t>广汉诺尔涂邦涂料有限公司</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危化生产</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危化股</w:t>
            </w:r>
          </w:p>
        </w:tc>
        <w:tc>
          <w:tcPr>
            <w:tcW w:w="15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hAnsi="宋体"/>
                <w:b/>
                <w:color w:val="000000"/>
                <w:kern w:val="0"/>
                <w:sz w:val="22"/>
                <w:szCs w:val="22"/>
              </w:rPr>
              <w:t>金鱼镇</w:t>
            </w:r>
          </w:p>
        </w:tc>
        <w:tc>
          <w:tcPr>
            <w:tcW w:w="12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一般检查</w:t>
            </w:r>
          </w:p>
        </w:tc>
        <w:tc>
          <w:tcPr>
            <w:tcW w:w="91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jc w:val="center"/>
              <w:rPr>
                <w:b/>
                <w:color w:val="000000"/>
                <w:sz w:val="22"/>
                <w:szCs w:val="22"/>
              </w:rPr>
            </w:pPr>
          </w:p>
        </w:tc>
      </w:tr>
      <w:tr w:rsidR="005C5BAA" w:rsidRPr="00EF1035" w:rsidTr="00B17A0E">
        <w:trPr>
          <w:trHeight w:val="540"/>
          <w:jc w:val="center"/>
        </w:trPr>
        <w:tc>
          <w:tcPr>
            <w:tcW w:w="7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kern w:val="0"/>
                <w:sz w:val="22"/>
                <w:szCs w:val="22"/>
              </w:rPr>
            </w:pPr>
            <w:r w:rsidRPr="00EF1035">
              <w:rPr>
                <w:rFonts w:eastAsia="宋体"/>
                <w:b/>
                <w:color w:val="000000"/>
                <w:kern w:val="0"/>
                <w:sz w:val="22"/>
                <w:szCs w:val="22"/>
              </w:rPr>
              <w:t>11</w:t>
            </w:r>
          </w:p>
        </w:tc>
        <w:tc>
          <w:tcPr>
            <w:tcW w:w="3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left"/>
              <w:textAlignment w:val="center"/>
              <w:rPr>
                <w:b/>
                <w:color w:val="000000"/>
                <w:sz w:val="22"/>
                <w:szCs w:val="22"/>
              </w:rPr>
            </w:pPr>
            <w:r w:rsidRPr="00EF1035">
              <w:rPr>
                <w:rFonts w:eastAsia="宋体" w:hAnsi="宋体"/>
                <w:b/>
                <w:color w:val="000000"/>
                <w:kern w:val="0"/>
                <w:sz w:val="22"/>
                <w:szCs w:val="22"/>
              </w:rPr>
              <w:t>四川英诺涂料有限公司</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危化生产</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危化股</w:t>
            </w:r>
          </w:p>
        </w:tc>
        <w:tc>
          <w:tcPr>
            <w:tcW w:w="15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b/>
                <w:color w:val="000000"/>
                <w:kern w:val="0"/>
                <w:sz w:val="22"/>
                <w:szCs w:val="22"/>
              </w:rPr>
              <w:t xml:space="preserve"> </w:t>
            </w:r>
            <w:r w:rsidRPr="00EF1035">
              <w:rPr>
                <w:rFonts w:eastAsia="宋体" w:hAnsi="宋体"/>
                <w:b/>
                <w:color w:val="000000"/>
                <w:kern w:val="0"/>
                <w:sz w:val="22"/>
                <w:szCs w:val="22"/>
              </w:rPr>
              <w:t>金轮镇</w:t>
            </w:r>
            <w:r w:rsidRPr="00EF1035">
              <w:rPr>
                <w:rFonts w:eastAsia="宋体"/>
                <w:b/>
                <w:color w:val="000000"/>
                <w:kern w:val="0"/>
                <w:sz w:val="22"/>
                <w:szCs w:val="22"/>
              </w:rPr>
              <w:t xml:space="preserve"> </w:t>
            </w:r>
          </w:p>
        </w:tc>
        <w:tc>
          <w:tcPr>
            <w:tcW w:w="12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一般检查</w:t>
            </w:r>
          </w:p>
        </w:tc>
        <w:tc>
          <w:tcPr>
            <w:tcW w:w="91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jc w:val="center"/>
              <w:rPr>
                <w:b/>
                <w:color w:val="000000"/>
                <w:sz w:val="22"/>
                <w:szCs w:val="22"/>
              </w:rPr>
            </w:pPr>
          </w:p>
        </w:tc>
      </w:tr>
      <w:tr w:rsidR="005C5BAA" w:rsidRPr="00EF1035" w:rsidTr="00B17A0E">
        <w:trPr>
          <w:trHeight w:val="540"/>
          <w:jc w:val="center"/>
        </w:trPr>
        <w:tc>
          <w:tcPr>
            <w:tcW w:w="7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kern w:val="0"/>
                <w:sz w:val="22"/>
                <w:szCs w:val="22"/>
              </w:rPr>
            </w:pPr>
            <w:r w:rsidRPr="00EF1035">
              <w:rPr>
                <w:rFonts w:eastAsia="宋体"/>
                <w:b/>
                <w:color w:val="000000"/>
                <w:kern w:val="0"/>
                <w:sz w:val="22"/>
                <w:szCs w:val="22"/>
              </w:rPr>
              <w:t>12</w:t>
            </w:r>
          </w:p>
        </w:tc>
        <w:tc>
          <w:tcPr>
            <w:tcW w:w="3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left"/>
              <w:textAlignment w:val="center"/>
              <w:rPr>
                <w:b/>
                <w:color w:val="000000"/>
                <w:sz w:val="22"/>
                <w:szCs w:val="22"/>
              </w:rPr>
            </w:pPr>
            <w:r w:rsidRPr="00EF1035">
              <w:rPr>
                <w:rFonts w:eastAsia="宋体" w:hAnsi="宋体"/>
                <w:b/>
                <w:color w:val="000000"/>
                <w:kern w:val="0"/>
                <w:sz w:val="22"/>
                <w:szCs w:val="22"/>
              </w:rPr>
              <w:t>广汉永红化工有限责任公司</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危化生产</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危化股</w:t>
            </w:r>
          </w:p>
        </w:tc>
        <w:tc>
          <w:tcPr>
            <w:tcW w:w="15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b/>
                <w:color w:val="000000"/>
                <w:kern w:val="0"/>
                <w:sz w:val="22"/>
                <w:szCs w:val="22"/>
              </w:rPr>
              <w:t xml:space="preserve"> </w:t>
            </w:r>
            <w:r w:rsidRPr="00EF1035">
              <w:rPr>
                <w:rFonts w:eastAsia="宋体" w:hAnsi="宋体"/>
                <w:b/>
                <w:color w:val="000000"/>
                <w:kern w:val="0"/>
                <w:sz w:val="22"/>
                <w:szCs w:val="22"/>
              </w:rPr>
              <w:t>南丰镇</w:t>
            </w:r>
            <w:r w:rsidRPr="00EF1035">
              <w:rPr>
                <w:rFonts w:eastAsia="宋体"/>
                <w:b/>
                <w:color w:val="000000"/>
                <w:kern w:val="0"/>
                <w:sz w:val="22"/>
                <w:szCs w:val="22"/>
              </w:rPr>
              <w:t xml:space="preserve"> </w:t>
            </w:r>
          </w:p>
        </w:tc>
        <w:tc>
          <w:tcPr>
            <w:tcW w:w="12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一般检查</w:t>
            </w:r>
          </w:p>
        </w:tc>
        <w:tc>
          <w:tcPr>
            <w:tcW w:w="91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jc w:val="center"/>
              <w:rPr>
                <w:b/>
                <w:color w:val="000000"/>
                <w:sz w:val="22"/>
                <w:szCs w:val="22"/>
              </w:rPr>
            </w:pPr>
          </w:p>
        </w:tc>
      </w:tr>
      <w:tr w:rsidR="005C5BAA" w:rsidRPr="00EF1035" w:rsidTr="00B17A0E">
        <w:trPr>
          <w:trHeight w:val="540"/>
          <w:jc w:val="center"/>
        </w:trPr>
        <w:tc>
          <w:tcPr>
            <w:tcW w:w="7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kern w:val="0"/>
                <w:sz w:val="22"/>
                <w:szCs w:val="22"/>
              </w:rPr>
            </w:pPr>
            <w:r w:rsidRPr="00EF1035">
              <w:rPr>
                <w:rFonts w:eastAsia="宋体"/>
                <w:b/>
                <w:color w:val="000000"/>
                <w:kern w:val="0"/>
                <w:sz w:val="22"/>
                <w:szCs w:val="22"/>
              </w:rPr>
              <w:t>13</w:t>
            </w:r>
          </w:p>
        </w:tc>
        <w:tc>
          <w:tcPr>
            <w:tcW w:w="3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left"/>
              <w:textAlignment w:val="center"/>
              <w:rPr>
                <w:b/>
                <w:color w:val="000000"/>
                <w:sz w:val="22"/>
                <w:szCs w:val="22"/>
              </w:rPr>
            </w:pPr>
            <w:r w:rsidRPr="00EF1035">
              <w:rPr>
                <w:rFonts w:eastAsia="宋体" w:hAnsi="宋体"/>
                <w:b/>
                <w:color w:val="000000"/>
                <w:kern w:val="0"/>
                <w:sz w:val="22"/>
                <w:szCs w:val="22"/>
              </w:rPr>
              <w:t>广汉市顺宏涂料有限公司</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危化生产</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危化股</w:t>
            </w:r>
          </w:p>
        </w:tc>
        <w:tc>
          <w:tcPr>
            <w:tcW w:w="15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hAnsi="宋体"/>
                <w:b/>
                <w:color w:val="000000"/>
                <w:kern w:val="0"/>
                <w:sz w:val="22"/>
                <w:szCs w:val="22"/>
              </w:rPr>
              <w:t>金鱼镇</w:t>
            </w:r>
          </w:p>
        </w:tc>
        <w:tc>
          <w:tcPr>
            <w:tcW w:w="12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一般检查</w:t>
            </w:r>
          </w:p>
        </w:tc>
        <w:tc>
          <w:tcPr>
            <w:tcW w:w="91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jc w:val="center"/>
              <w:rPr>
                <w:b/>
                <w:color w:val="000000"/>
                <w:sz w:val="22"/>
                <w:szCs w:val="22"/>
              </w:rPr>
            </w:pPr>
          </w:p>
        </w:tc>
      </w:tr>
      <w:tr w:rsidR="005C5BAA" w:rsidRPr="00EF1035" w:rsidTr="00B17A0E">
        <w:trPr>
          <w:trHeight w:val="540"/>
          <w:jc w:val="center"/>
        </w:trPr>
        <w:tc>
          <w:tcPr>
            <w:tcW w:w="7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kern w:val="0"/>
                <w:sz w:val="22"/>
                <w:szCs w:val="22"/>
              </w:rPr>
            </w:pPr>
            <w:r w:rsidRPr="00EF1035">
              <w:rPr>
                <w:rFonts w:eastAsia="宋体"/>
                <w:b/>
                <w:color w:val="000000"/>
                <w:kern w:val="0"/>
                <w:sz w:val="22"/>
                <w:szCs w:val="22"/>
              </w:rPr>
              <w:t>14</w:t>
            </w:r>
          </w:p>
        </w:tc>
        <w:tc>
          <w:tcPr>
            <w:tcW w:w="3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left"/>
              <w:textAlignment w:val="center"/>
              <w:rPr>
                <w:b/>
                <w:color w:val="000000"/>
                <w:sz w:val="22"/>
                <w:szCs w:val="22"/>
              </w:rPr>
            </w:pPr>
            <w:r w:rsidRPr="00EF1035">
              <w:rPr>
                <w:rFonts w:eastAsia="宋体" w:hAnsi="宋体"/>
                <w:b/>
                <w:color w:val="000000"/>
                <w:kern w:val="0"/>
                <w:sz w:val="22"/>
                <w:szCs w:val="22"/>
              </w:rPr>
              <w:t>四川汉邦石化有限责任公司</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危化生产</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危化股</w:t>
            </w:r>
          </w:p>
        </w:tc>
        <w:tc>
          <w:tcPr>
            <w:tcW w:w="15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b/>
                <w:color w:val="000000"/>
                <w:kern w:val="0"/>
                <w:sz w:val="22"/>
                <w:szCs w:val="22"/>
              </w:rPr>
              <w:t xml:space="preserve"> </w:t>
            </w:r>
            <w:r w:rsidRPr="00EF1035">
              <w:rPr>
                <w:rFonts w:eastAsia="宋体" w:hAnsi="宋体"/>
                <w:b/>
                <w:color w:val="000000"/>
                <w:kern w:val="0"/>
                <w:sz w:val="22"/>
                <w:szCs w:val="22"/>
              </w:rPr>
              <w:t>向阳镇</w:t>
            </w:r>
            <w:r w:rsidRPr="00EF1035">
              <w:rPr>
                <w:rFonts w:eastAsia="宋体"/>
                <w:b/>
                <w:color w:val="000000"/>
                <w:kern w:val="0"/>
                <w:sz w:val="22"/>
                <w:szCs w:val="22"/>
              </w:rPr>
              <w:t xml:space="preserve"> </w:t>
            </w:r>
          </w:p>
        </w:tc>
        <w:tc>
          <w:tcPr>
            <w:tcW w:w="12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一般检查</w:t>
            </w:r>
          </w:p>
        </w:tc>
        <w:tc>
          <w:tcPr>
            <w:tcW w:w="91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jc w:val="center"/>
              <w:rPr>
                <w:b/>
                <w:color w:val="000000"/>
                <w:sz w:val="22"/>
                <w:szCs w:val="22"/>
              </w:rPr>
            </w:pPr>
          </w:p>
        </w:tc>
      </w:tr>
      <w:tr w:rsidR="005C5BAA" w:rsidRPr="00EF1035" w:rsidTr="00B17A0E">
        <w:trPr>
          <w:trHeight w:val="540"/>
          <w:jc w:val="center"/>
        </w:trPr>
        <w:tc>
          <w:tcPr>
            <w:tcW w:w="7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kern w:val="0"/>
                <w:sz w:val="22"/>
                <w:szCs w:val="22"/>
              </w:rPr>
            </w:pPr>
            <w:r w:rsidRPr="00EF1035">
              <w:rPr>
                <w:rFonts w:eastAsia="宋体"/>
                <w:b/>
                <w:color w:val="000000"/>
                <w:kern w:val="0"/>
                <w:sz w:val="22"/>
                <w:szCs w:val="22"/>
              </w:rPr>
              <w:t>15</w:t>
            </w:r>
          </w:p>
        </w:tc>
        <w:tc>
          <w:tcPr>
            <w:tcW w:w="3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left"/>
              <w:textAlignment w:val="center"/>
              <w:rPr>
                <w:b/>
                <w:color w:val="000000"/>
                <w:sz w:val="22"/>
                <w:szCs w:val="22"/>
              </w:rPr>
            </w:pPr>
            <w:r w:rsidRPr="00EF1035">
              <w:rPr>
                <w:rFonts w:eastAsia="宋体" w:hAnsi="宋体"/>
                <w:b/>
                <w:color w:val="000000"/>
                <w:kern w:val="0"/>
                <w:sz w:val="22"/>
                <w:szCs w:val="22"/>
              </w:rPr>
              <w:t>广汉市科宇化工有限公司</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危化生产</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危化股</w:t>
            </w:r>
          </w:p>
        </w:tc>
        <w:tc>
          <w:tcPr>
            <w:tcW w:w="15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b/>
                <w:color w:val="000000"/>
                <w:kern w:val="0"/>
                <w:sz w:val="22"/>
                <w:szCs w:val="22"/>
              </w:rPr>
              <w:t xml:space="preserve"> </w:t>
            </w:r>
            <w:r w:rsidRPr="00EF1035">
              <w:rPr>
                <w:rFonts w:eastAsia="宋体" w:hAnsi="宋体"/>
                <w:b/>
                <w:color w:val="000000"/>
                <w:kern w:val="0"/>
                <w:sz w:val="22"/>
                <w:szCs w:val="22"/>
              </w:rPr>
              <w:t>南丰镇</w:t>
            </w:r>
            <w:r w:rsidRPr="00EF1035">
              <w:rPr>
                <w:rFonts w:eastAsia="宋体"/>
                <w:b/>
                <w:color w:val="000000"/>
                <w:kern w:val="0"/>
                <w:sz w:val="22"/>
                <w:szCs w:val="22"/>
              </w:rPr>
              <w:t xml:space="preserve"> </w:t>
            </w:r>
          </w:p>
        </w:tc>
        <w:tc>
          <w:tcPr>
            <w:tcW w:w="12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一般检查</w:t>
            </w:r>
          </w:p>
        </w:tc>
        <w:tc>
          <w:tcPr>
            <w:tcW w:w="91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jc w:val="center"/>
              <w:rPr>
                <w:b/>
                <w:color w:val="000000"/>
                <w:sz w:val="22"/>
                <w:szCs w:val="22"/>
              </w:rPr>
            </w:pPr>
          </w:p>
        </w:tc>
      </w:tr>
      <w:tr w:rsidR="005C5BAA" w:rsidRPr="00EF1035" w:rsidTr="00B17A0E">
        <w:trPr>
          <w:trHeight w:val="540"/>
          <w:jc w:val="center"/>
        </w:trPr>
        <w:tc>
          <w:tcPr>
            <w:tcW w:w="7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kern w:val="0"/>
                <w:sz w:val="22"/>
                <w:szCs w:val="22"/>
              </w:rPr>
            </w:pPr>
            <w:r w:rsidRPr="00EF1035">
              <w:rPr>
                <w:rFonts w:eastAsia="宋体"/>
                <w:b/>
                <w:color w:val="000000"/>
                <w:kern w:val="0"/>
                <w:sz w:val="22"/>
                <w:szCs w:val="22"/>
              </w:rPr>
              <w:t>16</w:t>
            </w:r>
          </w:p>
        </w:tc>
        <w:tc>
          <w:tcPr>
            <w:tcW w:w="3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left"/>
              <w:textAlignment w:val="center"/>
              <w:rPr>
                <w:b/>
                <w:color w:val="000000"/>
                <w:sz w:val="22"/>
                <w:szCs w:val="22"/>
              </w:rPr>
            </w:pPr>
            <w:r w:rsidRPr="00EF1035">
              <w:rPr>
                <w:rFonts w:eastAsia="宋体" w:hAnsi="宋体"/>
                <w:b/>
                <w:color w:val="000000"/>
                <w:kern w:val="0"/>
                <w:sz w:val="22"/>
                <w:szCs w:val="22"/>
              </w:rPr>
              <w:t>四川广汉华瑞制漆有限公司</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危化生产</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危化股</w:t>
            </w:r>
          </w:p>
        </w:tc>
        <w:tc>
          <w:tcPr>
            <w:tcW w:w="15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b/>
                <w:color w:val="000000"/>
                <w:kern w:val="0"/>
                <w:sz w:val="22"/>
                <w:szCs w:val="22"/>
              </w:rPr>
              <w:t xml:space="preserve"> </w:t>
            </w:r>
            <w:r w:rsidRPr="00EF1035">
              <w:rPr>
                <w:rFonts w:eastAsia="宋体" w:hAnsi="宋体"/>
                <w:b/>
                <w:color w:val="000000"/>
                <w:kern w:val="0"/>
                <w:sz w:val="22"/>
                <w:szCs w:val="22"/>
              </w:rPr>
              <w:t>高坪镇</w:t>
            </w:r>
            <w:r w:rsidRPr="00EF1035">
              <w:rPr>
                <w:rFonts w:eastAsia="宋体"/>
                <w:b/>
                <w:color w:val="000000"/>
                <w:kern w:val="0"/>
                <w:sz w:val="22"/>
                <w:szCs w:val="22"/>
              </w:rPr>
              <w:t xml:space="preserve"> </w:t>
            </w:r>
          </w:p>
        </w:tc>
        <w:tc>
          <w:tcPr>
            <w:tcW w:w="12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一般检查</w:t>
            </w:r>
          </w:p>
        </w:tc>
        <w:tc>
          <w:tcPr>
            <w:tcW w:w="91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jc w:val="center"/>
              <w:rPr>
                <w:b/>
                <w:color w:val="000000"/>
                <w:sz w:val="22"/>
                <w:szCs w:val="22"/>
              </w:rPr>
            </w:pPr>
          </w:p>
        </w:tc>
      </w:tr>
      <w:tr w:rsidR="005C5BAA" w:rsidRPr="00EF1035" w:rsidTr="00B17A0E">
        <w:trPr>
          <w:trHeight w:val="540"/>
          <w:jc w:val="center"/>
        </w:trPr>
        <w:tc>
          <w:tcPr>
            <w:tcW w:w="7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kern w:val="0"/>
                <w:sz w:val="22"/>
                <w:szCs w:val="22"/>
              </w:rPr>
            </w:pPr>
            <w:r w:rsidRPr="00EF1035">
              <w:rPr>
                <w:rFonts w:eastAsia="宋体"/>
                <w:b/>
                <w:color w:val="000000"/>
                <w:kern w:val="0"/>
                <w:sz w:val="22"/>
                <w:szCs w:val="22"/>
              </w:rPr>
              <w:t>17</w:t>
            </w:r>
          </w:p>
        </w:tc>
        <w:tc>
          <w:tcPr>
            <w:tcW w:w="3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left"/>
              <w:textAlignment w:val="center"/>
              <w:rPr>
                <w:b/>
                <w:color w:val="000000"/>
                <w:sz w:val="22"/>
                <w:szCs w:val="22"/>
              </w:rPr>
            </w:pPr>
            <w:r w:rsidRPr="00EF1035">
              <w:rPr>
                <w:rFonts w:eastAsia="宋体" w:hAnsi="宋体"/>
                <w:b/>
                <w:color w:val="000000"/>
                <w:kern w:val="0"/>
                <w:sz w:val="22"/>
                <w:szCs w:val="22"/>
              </w:rPr>
              <w:t>广汉科新树脂有限公司</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危化生产</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危化股</w:t>
            </w:r>
          </w:p>
        </w:tc>
        <w:tc>
          <w:tcPr>
            <w:tcW w:w="15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hAnsi="宋体"/>
                <w:b/>
                <w:color w:val="000000"/>
                <w:kern w:val="0"/>
                <w:sz w:val="22"/>
                <w:szCs w:val="22"/>
              </w:rPr>
              <w:t>南丰镇</w:t>
            </w:r>
          </w:p>
        </w:tc>
        <w:tc>
          <w:tcPr>
            <w:tcW w:w="12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一般检查</w:t>
            </w:r>
          </w:p>
        </w:tc>
        <w:tc>
          <w:tcPr>
            <w:tcW w:w="91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jc w:val="center"/>
              <w:rPr>
                <w:b/>
                <w:color w:val="000000"/>
                <w:sz w:val="22"/>
                <w:szCs w:val="22"/>
              </w:rPr>
            </w:pPr>
          </w:p>
        </w:tc>
      </w:tr>
      <w:tr w:rsidR="005C5BAA" w:rsidRPr="00EF1035" w:rsidTr="00B17A0E">
        <w:trPr>
          <w:trHeight w:val="540"/>
          <w:jc w:val="center"/>
        </w:trPr>
        <w:tc>
          <w:tcPr>
            <w:tcW w:w="7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kern w:val="0"/>
                <w:sz w:val="22"/>
                <w:szCs w:val="22"/>
              </w:rPr>
            </w:pPr>
            <w:r w:rsidRPr="00EF1035">
              <w:rPr>
                <w:rFonts w:eastAsia="宋体"/>
                <w:b/>
                <w:color w:val="000000"/>
                <w:kern w:val="0"/>
                <w:sz w:val="22"/>
                <w:szCs w:val="22"/>
              </w:rPr>
              <w:t>18</w:t>
            </w:r>
          </w:p>
        </w:tc>
        <w:tc>
          <w:tcPr>
            <w:tcW w:w="3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left"/>
              <w:textAlignment w:val="center"/>
              <w:rPr>
                <w:b/>
                <w:color w:val="000000"/>
                <w:sz w:val="22"/>
                <w:szCs w:val="22"/>
              </w:rPr>
            </w:pPr>
            <w:r w:rsidRPr="00EF1035">
              <w:rPr>
                <w:rFonts w:eastAsia="宋体" w:hAnsi="宋体"/>
                <w:b/>
                <w:color w:val="000000"/>
                <w:kern w:val="0"/>
                <w:sz w:val="22"/>
                <w:szCs w:val="22"/>
              </w:rPr>
              <w:t>四川威尔达节能科技有限公司</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危化生产</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危化股</w:t>
            </w:r>
          </w:p>
        </w:tc>
        <w:tc>
          <w:tcPr>
            <w:tcW w:w="15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hAnsi="宋体"/>
                <w:b/>
                <w:color w:val="000000"/>
                <w:kern w:val="0"/>
                <w:sz w:val="22"/>
                <w:szCs w:val="22"/>
              </w:rPr>
              <w:t>南丰镇</w:t>
            </w:r>
          </w:p>
        </w:tc>
        <w:tc>
          <w:tcPr>
            <w:tcW w:w="12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一般检查</w:t>
            </w:r>
          </w:p>
        </w:tc>
        <w:tc>
          <w:tcPr>
            <w:tcW w:w="91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jc w:val="center"/>
              <w:rPr>
                <w:b/>
                <w:color w:val="000000"/>
                <w:sz w:val="22"/>
                <w:szCs w:val="22"/>
              </w:rPr>
            </w:pPr>
          </w:p>
        </w:tc>
      </w:tr>
      <w:tr w:rsidR="005C5BAA" w:rsidRPr="00EF1035" w:rsidTr="00B17A0E">
        <w:trPr>
          <w:trHeight w:val="540"/>
          <w:jc w:val="center"/>
        </w:trPr>
        <w:tc>
          <w:tcPr>
            <w:tcW w:w="7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kern w:val="0"/>
                <w:sz w:val="22"/>
                <w:szCs w:val="22"/>
              </w:rPr>
            </w:pPr>
            <w:r w:rsidRPr="00EF1035">
              <w:rPr>
                <w:rFonts w:eastAsia="宋体"/>
                <w:b/>
                <w:color w:val="000000"/>
                <w:kern w:val="0"/>
                <w:sz w:val="22"/>
                <w:szCs w:val="22"/>
              </w:rPr>
              <w:lastRenderedPageBreak/>
              <w:t>19</w:t>
            </w:r>
          </w:p>
        </w:tc>
        <w:tc>
          <w:tcPr>
            <w:tcW w:w="3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left"/>
              <w:textAlignment w:val="center"/>
              <w:rPr>
                <w:b/>
                <w:color w:val="000000"/>
                <w:sz w:val="22"/>
                <w:szCs w:val="22"/>
              </w:rPr>
            </w:pPr>
            <w:r w:rsidRPr="00EF1035">
              <w:rPr>
                <w:rFonts w:eastAsia="宋体" w:hAnsi="宋体"/>
                <w:b/>
                <w:color w:val="000000"/>
                <w:kern w:val="0"/>
                <w:sz w:val="22"/>
                <w:szCs w:val="22"/>
              </w:rPr>
              <w:t>广汉市祥隆烟花爆竹有限责任公司</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烟花爆竹批发经营</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危化股</w:t>
            </w:r>
          </w:p>
        </w:tc>
        <w:tc>
          <w:tcPr>
            <w:tcW w:w="15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b/>
                <w:color w:val="000000"/>
                <w:kern w:val="0"/>
                <w:sz w:val="22"/>
                <w:szCs w:val="22"/>
              </w:rPr>
              <w:t xml:space="preserve"> </w:t>
            </w:r>
            <w:r w:rsidRPr="00EF1035">
              <w:rPr>
                <w:rFonts w:eastAsia="宋体" w:hAnsi="宋体"/>
                <w:b/>
                <w:color w:val="000000"/>
                <w:kern w:val="0"/>
                <w:sz w:val="22"/>
                <w:szCs w:val="22"/>
              </w:rPr>
              <w:t>南丰镇</w:t>
            </w:r>
            <w:r w:rsidRPr="00EF1035">
              <w:rPr>
                <w:rFonts w:eastAsia="宋体"/>
                <w:b/>
                <w:color w:val="000000"/>
                <w:kern w:val="0"/>
                <w:sz w:val="22"/>
                <w:szCs w:val="22"/>
              </w:rPr>
              <w:t xml:space="preserve"> </w:t>
            </w:r>
          </w:p>
        </w:tc>
        <w:tc>
          <w:tcPr>
            <w:tcW w:w="12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一般检查</w:t>
            </w:r>
          </w:p>
        </w:tc>
        <w:tc>
          <w:tcPr>
            <w:tcW w:w="91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jc w:val="center"/>
              <w:rPr>
                <w:b/>
                <w:color w:val="000000"/>
                <w:sz w:val="22"/>
                <w:szCs w:val="22"/>
              </w:rPr>
            </w:pPr>
          </w:p>
        </w:tc>
      </w:tr>
      <w:tr w:rsidR="005C5BAA" w:rsidRPr="00EF1035" w:rsidTr="00B17A0E">
        <w:trPr>
          <w:trHeight w:val="540"/>
          <w:jc w:val="center"/>
        </w:trPr>
        <w:tc>
          <w:tcPr>
            <w:tcW w:w="7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kern w:val="0"/>
                <w:sz w:val="22"/>
                <w:szCs w:val="22"/>
              </w:rPr>
            </w:pPr>
            <w:r w:rsidRPr="00EF1035">
              <w:rPr>
                <w:rFonts w:eastAsia="宋体"/>
                <w:b/>
                <w:color w:val="000000"/>
                <w:kern w:val="0"/>
                <w:sz w:val="22"/>
                <w:szCs w:val="22"/>
              </w:rPr>
              <w:t>20</w:t>
            </w:r>
          </w:p>
        </w:tc>
        <w:tc>
          <w:tcPr>
            <w:tcW w:w="3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left"/>
              <w:textAlignment w:val="center"/>
              <w:rPr>
                <w:b/>
                <w:color w:val="000000"/>
                <w:sz w:val="22"/>
                <w:szCs w:val="22"/>
              </w:rPr>
            </w:pPr>
            <w:r w:rsidRPr="00EF1035">
              <w:rPr>
                <w:rFonts w:eastAsia="宋体" w:hAnsi="宋体"/>
                <w:b/>
                <w:color w:val="000000"/>
                <w:kern w:val="0"/>
                <w:sz w:val="22"/>
                <w:szCs w:val="22"/>
              </w:rPr>
              <w:t>广汉市长城酒业有限公司</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危化储存经营</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危化股</w:t>
            </w:r>
          </w:p>
        </w:tc>
        <w:tc>
          <w:tcPr>
            <w:tcW w:w="15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hAnsi="宋体"/>
                <w:b/>
                <w:color w:val="000000"/>
                <w:kern w:val="0"/>
                <w:sz w:val="22"/>
                <w:szCs w:val="22"/>
              </w:rPr>
              <w:t>新丰街道</w:t>
            </w:r>
          </w:p>
        </w:tc>
        <w:tc>
          <w:tcPr>
            <w:tcW w:w="12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一般检查</w:t>
            </w:r>
          </w:p>
        </w:tc>
        <w:tc>
          <w:tcPr>
            <w:tcW w:w="91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jc w:val="center"/>
              <w:rPr>
                <w:b/>
                <w:color w:val="000000"/>
                <w:sz w:val="22"/>
                <w:szCs w:val="22"/>
              </w:rPr>
            </w:pPr>
          </w:p>
        </w:tc>
      </w:tr>
      <w:tr w:rsidR="005C5BAA" w:rsidRPr="00EF1035" w:rsidTr="00B17A0E">
        <w:trPr>
          <w:trHeight w:val="540"/>
          <w:jc w:val="center"/>
        </w:trPr>
        <w:tc>
          <w:tcPr>
            <w:tcW w:w="7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kern w:val="0"/>
                <w:sz w:val="22"/>
                <w:szCs w:val="22"/>
              </w:rPr>
            </w:pPr>
            <w:r w:rsidRPr="00EF1035">
              <w:rPr>
                <w:rFonts w:eastAsia="宋体"/>
                <w:b/>
                <w:color w:val="000000"/>
                <w:kern w:val="0"/>
                <w:sz w:val="22"/>
                <w:szCs w:val="22"/>
              </w:rPr>
              <w:t>21</w:t>
            </w:r>
          </w:p>
        </w:tc>
        <w:tc>
          <w:tcPr>
            <w:tcW w:w="3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left"/>
              <w:textAlignment w:val="center"/>
              <w:rPr>
                <w:b/>
                <w:color w:val="000000"/>
                <w:sz w:val="22"/>
                <w:szCs w:val="22"/>
              </w:rPr>
            </w:pPr>
            <w:r w:rsidRPr="00EF1035">
              <w:rPr>
                <w:rFonts w:eastAsia="宋体" w:hAnsi="宋体"/>
                <w:b/>
                <w:color w:val="000000"/>
                <w:kern w:val="0"/>
                <w:sz w:val="22"/>
                <w:szCs w:val="22"/>
              </w:rPr>
              <w:t>广汉市合力化工有限公司</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危化经营</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危化股</w:t>
            </w:r>
          </w:p>
        </w:tc>
        <w:tc>
          <w:tcPr>
            <w:tcW w:w="15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hAnsi="宋体"/>
                <w:b/>
                <w:color w:val="000000"/>
                <w:kern w:val="0"/>
                <w:sz w:val="22"/>
                <w:szCs w:val="22"/>
              </w:rPr>
              <w:t>新丰街道</w:t>
            </w:r>
          </w:p>
        </w:tc>
        <w:tc>
          <w:tcPr>
            <w:tcW w:w="12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一般检查</w:t>
            </w:r>
          </w:p>
        </w:tc>
        <w:tc>
          <w:tcPr>
            <w:tcW w:w="91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jc w:val="center"/>
              <w:rPr>
                <w:b/>
                <w:color w:val="000000"/>
                <w:sz w:val="22"/>
                <w:szCs w:val="22"/>
              </w:rPr>
            </w:pPr>
          </w:p>
        </w:tc>
      </w:tr>
      <w:tr w:rsidR="005C5BAA" w:rsidRPr="00EF1035" w:rsidTr="00B17A0E">
        <w:trPr>
          <w:trHeight w:val="540"/>
          <w:jc w:val="center"/>
        </w:trPr>
        <w:tc>
          <w:tcPr>
            <w:tcW w:w="7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kern w:val="0"/>
                <w:sz w:val="22"/>
                <w:szCs w:val="22"/>
              </w:rPr>
            </w:pPr>
            <w:r w:rsidRPr="00EF1035">
              <w:rPr>
                <w:rFonts w:eastAsia="宋体"/>
                <w:b/>
                <w:color w:val="000000"/>
                <w:kern w:val="0"/>
                <w:sz w:val="22"/>
                <w:szCs w:val="22"/>
              </w:rPr>
              <w:t>22</w:t>
            </w:r>
          </w:p>
        </w:tc>
        <w:tc>
          <w:tcPr>
            <w:tcW w:w="3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left"/>
              <w:textAlignment w:val="center"/>
              <w:rPr>
                <w:b/>
                <w:color w:val="000000"/>
                <w:sz w:val="22"/>
                <w:szCs w:val="22"/>
              </w:rPr>
            </w:pPr>
            <w:r w:rsidRPr="00EF1035">
              <w:rPr>
                <w:rFonts w:eastAsia="宋体" w:hAnsi="宋体"/>
                <w:b/>
                <w:color w:val="000000"/>
                <w:kern w:val="0"/>
                <w:sz w:val="22"/>
                <w:szCs w:val="22"/>
              </w:rPr>
              <w:t>四川省威沃敦化工有限公司</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危化经营</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危化股</w:t>
            </w:r>
          </w:p>
        </w:tc>
        <w:tc>
          <w:tcPr>
            <w:tcW w:w="15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工业集中发展区</w:t>
            </w:r>
          </w:p>
        </w:tc>
        <w:tc>
          <w:tcPr>
            <w:tcW w:w="12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一般检查</w:t>
            </w:r>
          </w:p>
        </w:tc>
        <w:tc>
          <w:tcPr>
            <w:tcW w:w="91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jc w:val="center"/>
              <w:rPr>
                <w:b/>
                <w:color w:val="000000"/>
                <w:sz w:val="22"/>
                <w:szCs w:val="22"/>
              </w:rPr>
            </w:pPr>
          </w:p>
        </w:tc>
      </w:tr>
      <w:tr w:rsidR="005C5BAA" w:rsidRPr="00EF1035" w:rsidTr="00B17A0E">
        <w:trPr>
          <w:trHeight w:val="540"/>
          <w:jc w:val="center"/>
        </w:trPr>
        <w:tc>
          <w:tcPr>
            <w:tcW w:w="7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kern w:val="0"/>
                <w:sz w:val="22"/>
                <w:szCs w:val="22"/>
              </w:rPr>
            </w:pPr>
            <w:r w:rsidRPr="00EF1035">
              <w:rPr>
                <w:rFonts w:eastAsia="宋体"/>
                <w:b/>
                <w:color w:val="000000"/>
                <w:kern w:val="0"/>
                <w:sz w:val="22"/>
                <w:szCs w:val="22"/>
              </w:rPr>
              <w:t>23</w:t>
            </w:r>
          </w:p>
        </w:tc>
        <w:tc>
          <w:tcPr>
            <w:tcW w:w="3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left"/>
              <w:textAlignment w:val="center"/>
              <w:rPr>
                <w:b/>
                <w:color w:val="000000"/>
                <w:sz w:val="22"/>
                <w:szCs w:val="22"/>
              </w:rPr>
            </w:pPr>
            <w:r w:rsidRPr="00EF1035">
              <w:rPr>
                <w:rFonts w:eastAsia="宋体" w:hAnsi="宋体"/>
                <w:b/>
                <w:color w:val="000000"/>
                <w:kern w:val="0"/>
                <w:sz w:val="22"/>
                <w:szCs w:val="22"/>
              </w:rPr>
              <w:t>四川恒晟物流有限公司广汉市广连加油站</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成品油经营</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危化股</w:t>
            </w:r>
          </w:p>
        </w:tc>
        <w:tc>
          <w:tcPr>
            <w:tcW w:w="15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b/>
                <w:color w:val="000000"/>
                <w:kern w:val="0"/>
                <w:sz w:val="22"/>
                <w:szCs w:val="22"/>
              </w:rPr>
              <w:t xml:space="preserve"> </w:t>
            </w:r>
            <w:r w:rsidRPr="00EF1035">
              <w:rPr>
                <w:rFonts w:eastAsia="宋体" w:hAnsi="宋体"/>
                <w:b/>
                <w:color w:val="000000"/>
                <w:kern w:val="0"/>
                <w:sz w:val="22"/>
                <w:szCs w:val="22"/>
              </w:rPr>
              <w:t>金鱼镇</w:t>
            </w:r>
            <w:r w:rsidRPr="00EF1035">
              <w:rPr>
                <w:rFonts w:eastAsia="宋体"/>
                <w:b/>
                <w:color w:val="000000"/>
                <w:kern w:val="0"/>
                <w:sz w:val="22"/>
                <w:szCs w:val="22"/>
              </w:rPr>
              <w:t xml:space="preserve"> </w:t>
            </w:r>
          </w:p>
        </w:tc>
        <w:tc>
          <w:tcPr>
            <w:tcW w:w="12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一般检查</w:t>
            </w:r>
          </w:p>
        </w:tc>
        <w:tc>
          <w:tcPr>
            <w:tcW w:w="91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jc w:val="center"/>
              <w:rPr>
                <w:b/>
                <w:color w:val="000000"/>
                <w:sz w:val="22"/>
                <w:szCs w:val="22"/>
              </w:rPr>
            </w:pPr>
          </w:p>
        </w:tc>
      </w:tr>
      <w:tr w:rsidR="005C5BAA" w:rsidRPr="00EF1035" w:rsidTr="00B17A0E">
        <w:trPr>
          <w:trHeight w:val="540"/>
          <w:jc w:val="center"/>
        </w:trPr>
        <w:tc>
          <w:tcPr>
            <w:tcW w:w="7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kern w:val="0"/>
                <w:sz w:val="22"/>
                <w:szCs w:val="22"/>
              </w:rPr>
            </w:pPr>
            <w:r w:rsidRPr="00EF1035">
              <w:rPr>
                <w:rFonts w:eastAsia="宋体"/>
                <w:b/>
                <w:color w:val="000000"/>
                <w:kern w:val="0"/>
                <w:sz w:val="22"/>
                <w:szCs w:val="22"/>
              </w:rPr>
              <w:t>24</w:t>
            </w:r>
          </w:p>
        </w:tc>
        <w:tc>
          <w:tcPr>
            <w:tcW w:w="3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left"/>
              <w:textAlignment w:val="center"/>
              <w:rPr>
                <w:b/>
                <w:color w:val="000000"/>
                <w:sz w:val="22"/>
                <w:szCs w:val="22"/>
              </w:rPr>
            </w:pPr>
            <w:r w:rsidRPr="00EF1035">
              <w:rPr>
                <w:rFonts w:eastAsia="宋体" w:hAnsi="宋体"/>
                <w:b/>
                <w:color w:val="000000"/>
                <w:kern w:val="0"/>
                <w:sz w:val="22"/>
                <w:szCs w:val="22"/>
              </w:rPr>
              <w:t>三川石化贸易有限公司广汉市和兴加油站</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成品油经营</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危化股</w:t>
            </w:r>
          </w:p>
        </w:tc>
        <w:tc>
          <w:tcPr>
            <w:tcW w:w="15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hAnsi="宋体"/>
                <w:b/>
                <w:color w:val="000000"/>
                <w:kern w:val="0"/>
                <w:sz w:val="22"/>
                <w:szCs w:val="22"/>
              </w:rPr>
              <w:t>金鱼镇</w:t>
            </w:r>
          </w:p>
        </w:tc>
        <w:tc>
          <w:tcPr>
            <w:tcW w:w="12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一般检查</w:t>
            </w:r>
          </w:p>
        </w:tc>
        <w:tc>
          <w:tcPr>
            <w:tcW w:w="91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jc w:val="center"/>
              <w:rPr>
                <w:b/>
                <w:color w:val="000000"/>
                <w:sz w:val="22"/>
                <w:szCs w:val="22"/>
              </w:rPr>
            </w:pPr>
          </w:p>
        </w:tc>
      </w:tr>
      <w:tr w:rsidR="005C5BAA" w:rsidRPr="00EF1035" w:rsidTr="00B17A0E">
        <w:trPr>
          <w:trHeight w:val="540"/>
          <w:jc w:val="center"/>
        </w:trPr>
        <w:tc>
          <w:tcPr>
            <w:tcW w:w="7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kern w:val="0"/>
                <w:sz w:val="22"/>
                <w:szCs w:val="22"/>
              </w:rPr>
            </w:pPr>
            <w:r w:rsidRPr="00EF1035">
              <w:rPr>
                <w:rFonts w:eastAsia="宋体"/>
                <w:b/>
                <w:color w:val="000000"/>
                <w:kern w:val="0"/>
                <w:sz w:val="22"/>
                <w:szCs w:val="22"/>
              </w:rPr>
              <w:t>25</w:t>
            </w:r>
          </w:p>
        </w:tc>
        <w:tc>
          <w:tcPr>
            <w:tcW w:w="3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left"/>
              <w:textAlignment w:val="center"/>
              <w:rPr>
                <w:b/>
                <w:color w:val="000000"/>
                <w:sz w:val="22"/>
                <w:szCs w:val="22"/>
              </w:rPr>
            </w:pPr>
            <w:r w:rsidRPr="00EF1035">
              <w:rPr>
                <w:rFonts w:eastAsia="宋体" w:hAnsi="宋体"/>
                <w:b/>
                <w:color w:val="000000"/>
                <w:kern w:val="0"/>
                <w:sz w:val="22"/>
                <w:szCs w:val="22"/>
              </w:rPr>
              <w:t>广汉新兴加油站</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成品油经营</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危化股</w:t>
            </w:r>
          </w:p>
        </w:tc>
        <w:tc>
          <w:tcPr>
            <w:tcW w:w="15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小汉镇</w:t>
            </w:r>
          </w:p>
        </w:tc>
        <w:tc>
          <w:tcPr>
            <w:tcW w:w="12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一般检查</w:t>
            </w:r>
          </w:p>
        </w:tc>
        <w:tc>
          <w:tcPr>
            <w:tcW w:w="91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jc w:val="center"/>
              <w:rPr>
                <w:b/>
                <w:color w:val="000000"/>
                <w:sz w:val="22"/>
                <w:szCs w:val="22"/>
              </w:rPr>
            </w:pPr>
          </w:p>
        </w:tc>
      </w:tr>
      <w:tr w:rsidR="005C5BAA" w:rsidRPr="00EF1035" w:rsidTr="00B17A0E">
        <w:trPr>
          <w:trHeight w:val="540"/>
          <w:jc w:val="center"/>
        </w:trPr>
        <w:tc>
          <w:tcPr>
            <w:tcW w:w="7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kern w:val="0"/>
                <w:sz w:val="22"/>
                <w:szCs w:val="22"/>
              </w:rPr>
            </w:pPr>
            <w:r w:rsidRPr="00EF1035">
              <w:rPr>
                <w:rFonts w:eastAsia="宋体"/>
                <w:b/>
                <w:color w:val="000000"/>
                <w:kern w:val="0"/>
                <w:sz w:val="22"/>
                <w:szCs w:val="22"/>
              </w:rPr>
              <w:t>26</w:t>
            </w:r>
          </w:p>
        </w:tc>
        <w:tc>
          <w:tcPr>
            <w:tcW w:w="3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left"/>
              <w:textAlignment w:val="center"/>
              <w:rPr>
                <w:b/>
                <w:color w:val="000000"/>
                <w:sz w:val="22"/>
                <w:szCs w:val="22"/>
              </w:rPr>
            </w:pPr>
            <w:r w:rsidRPr="00EF1035">
              <w:rPr>
                <w:rFonts w:eastAsia="宋体" w:hAnsi="宋体"/>
                <w:b/>
                <w:color w:val="000000"/>
                <w:kern w:val="0"/>
                <w:sz w:val="22"/>
                <w:szCs w:val="22"/>
              </w:rPr>
              <w:t>广汉市南兴金桥加油站</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成品油经营</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危化股</w:t>
            </w:r>
          </w:p>
        </w:tc>
        <w:tc>
          <w:tcPr>
            <w:tcW w:w="15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三星堆镇</w:t>
            </w:r>
          </w:p>
        </w:tc>
        <w:tc>
          <w:tcPr>
            <w:tcW w:w="12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一般检查</w:t>
            </w:r>
          </w:p>
        </w:tc>
        <w:tc>
          <w:tcPr>
            <w:tcW w:w="91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jc w:val="center"/>
              <w:rPr>
                <w:b/>
                <w:color w:val="000000"/>
                <w:sz w:val="22"/>
                <w:szCs w:val="22"/>
              </w:rPr>
            </w:pPr>
          </w:p>
        </w:tc>
      </w:tr>
      <w:tr w:rsidR="005C5BAA" w:rsidRPr="00EF1035" w:rsidTr="00B17A0E">
        <w:trPr>
          <w:trHeight w:val="540"/>
          <w:jc w:val="center"/>
        </w:trPr>
        <w:tc>
          <w:tcPr>
            <w:tcW w:w="7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kern w:val="0"/>
                <w:sz w:val="22"/>
                <w:szCs w:val="22"/>
              </w:rPr>
            </w:pPr>
            <w:r w:rsidRPr="00EF1035">
              <w:rPr>
                <w:rFonts w:eastAsia="宋体"/>
                <w:b/>
                <w:color w:val="000000"/>
                <w:kern w:val="0"/>
                <w:sz w:val="22"/>
                <w:szCs w:val="22"/>
              </w:rPr>
              <w:t>27</w:t>
            </w:r>
          </w:p>
        </w:tc>
        <w:tc>
          <w:tcPr>
            <w:tcW w:w="3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left"/>
              <w:textAlignment w:val="center"/>
              <w:rPr>
                <w:b/>
                <w:color w:val="000000"/>
                <w:sz w:val="22"/>
                <w:szCs w:val="22"/>
              </w:rPr>
            </w:pPr>
            <w:r w:rsidRPr="00EF1035">
              <w:rPr>
                <w:rFonts w:eastAsia="宋体" w:hAnsi="宋体"/>
                <w:b/>
                <w:color w:val="000000"/>
                <w:kern w:val="0"/>
                <w:sz w:val="22"/>
                <w:szCs w:val="22"/>
              </w:rPr>
              <w:t>广汉市仁和加油站</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成品油经营</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危化股</w:t>
            </w:r>
          </w:p>
        </w:tc>
        <w:tc>
          <w:tcPr>
            <w:tcW w:w="15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三星堆镇</w:t>
            </w:r>
          </w:p>
        </w:tc>
        <w:tc>
          <w:tcPr>
            <w:tcW w:w="12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一般检查</w:t>
            </w:r>
          </w:p>
        </w:tc>
        <w:tc>
          <w:tcPr>
            <w:tcW w:w="91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jc w:val="center"/>
              <w:rPr>
                <w:b/>
                <w:color w:val="000000"/>
                <w:sz w:val="22"/>
                <w:szCs w:val="22"/>
              </w:rPr>
            </w:pPr>
          </w:p>
        </w:tc>
      </w:tr>
      <w:tr w:rsidR="005C5BAA" w:rsidRPr="00EF1035" w:rsidTr="00B17A0E">
        <w:trPr>
          <w:trHeight w:val="540"/>
          <w:jc w:val="center"/>
        </w:trPr>
        <w:tc>
          <w:tcPr>
            <w:tcW w:w="7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kern w:val="0"/>
                <w:sz w:val="22"/>
                <w:szCs w:val="22"/>
              </w:rPr>
            </w:pPr>
            <w:r w:rsidRPr="00EF1035">
              <w:rPr>
                <w:rFonts w:eastAsia="宋体"/>
                <w:b/>
                <w:color w:val="000000"/>
                <w:kern w:val="0"/>
                <w:sz w:val="22"/>
                <w:szCs w:val="22"/>
              </w:rPr>
              <w:t>28</w:t>
            </w:r>
          </w:p>
        </w:tc>
        <w:tc>
          <w:tcPr>
            <w:tcW w:w="3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left"/>
              <w:textAlignment w:val="center"/>
              <w:rPr>
                <w:b/>
                <w:color w:val="000000"/>
                <w:sz w:val="22"/>
                <w:szCs w:val="22"/>
              </w:rPr>
            </w:pPr>
            <w:r w:rsidRPr="00EF1035">
              <w:rPr>
                <w:rFonts w:eastAsia="宋体" w:hAnsi="宋体"/>
                <w:b/>
                <w:color w:val="000000"/>
                <w:kern w:val="0"/>
                <w:sz w:val="22"/>
                <w:szCs w:val="22"/>
              </w:rPr>
              <w:t>广汉市南丰镇平安加油站</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成品油经营</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危化股</w:t>
            </w:r>
          </w:p>
        </w:tc>
        <w:tc>
          <w:tcPr>
            <w:tcW w:w="15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b/>
                <w:color w:val="000000"/>
                <w:kern w:val="0"/>
                <w:sz w:val="22"/>
                <w:szCs w:val="22"/>
              </w:rPr>
              <w:t xml:space="preserve"> </w:t>
            </w:r>
            <w:r w:rsidRPr="00EF1035">
              <w:rPr>
                <w:rFonts w:eastAsia="宋体" w:hAnsi="宋体"/>
                <w:b/>
                <w:color w:val="000000"/>
                <w:kern w:val="0"/>
                <w:sz w:val="22"/>
                <w:szCs w:val="22"/>
              </w:rPr>
              <w:t>南丰镇</w:t>
            </w:r>
            <w:r w:rsidRPr="00EF1035">
              <w:rPr>
                <w:rFonts w:eastAsia="宋体"/>
                <w:b/>
                <w:color w:val="000000"/>
                <w:kern w:val="0"/>
                <w:sz w:val="22"/>
                <w:szCs w:val="22"/>
              </w:rPr>
              <w:t xml:space="preserve"> </w:t>
            </w:r>
          </w:p>
        </w:tc>
        <w:tc>
          <w:tcPr>
            <w:tcW w:w="12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一般检查</w:t>
            </w:r>
          </w:p>
        </w:tc>
        <w:tc>
          <w:tcPr>
            <w:tcW w:w="91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jc w:val="center"/>
              <w:rPr>
                <w:b/>
                <w:color w:val="000000"/>
                <w:sz w:val="22"/>
                <w:szCs w:val="22"/>
              </w:rPr>
            </w:pPr>
          </w:p>
        </w:tc>
      </w:tr>
      <w:tr w:rsidR="005C5BAA" w:rsidRPr="00EF1035" w:rsidTr="00B17A0E">
        <w:trPr>
          <w:trHeight w:val="540"/>
          <w:jc w:val="center"/>
        </w:trPr>
        <w:tc>
          <w:tcPr>
            <w:tcW w:w="7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kern w:val="0"/>
                <w:sz w:val="22"/>
                <w:szCs w:val="22"/>
              </w:rPr>
            </w:pPr>
            <w:r w:rsidRPr="00EF1035">
              <w:rPr>
                <w:rFonts w:eastAsia="宋体"/>
                <w:b/>
                <w:color w:val="000000"/>
                <w:kern w:val="0"/>
                <w:sz w:val="22"/>
                <w:szCs w:val="22"/>
              </w:rPr>
              <w:t>29</w:t>
            </w:r>
          </w:p>
        </w:tc>
        <w:tc>
          <w:tcPr>
            <w:tcW w:w="3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left"/>
              <w:textAlignment w:val="center"/>
              <w:rPr>
                <w:b/>
                <w:color w:val="000000"/>
                <w:sz w:val="22"/>
                <w:szCs w:val="22"/>
              </w:rPr>
            </w:pPr>
            <w:r w:rsidRPr="00EF1035">
              <w:rPr>
                <w:rFonts w:eastAsia="宋体" w:hAnsi="宋体"/>
                <w:b/>
                <w:color w:val="000000"/>
                <w:kern w:val="0"/>
                <w:sz w:val="22"/>
                <w:szCs w:val="22"/>
              </w:rPr>
              <w:t>广汉市广兴鸡公桥加油站</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成品油经营</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危化股</w:t>
            </w:r>
          </w:p>
        </w:tc>
        <w:tc>
          <w:tcPr>
            <w:tcW w:w="15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向阳镇</w:t>
            </w:r>
          </w:p>
        </w:tc>
        <w:tc>
          <w:tcPr>
            <w:tcW w:w="12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一般检查</w:t>
            </w:r>
          </w:p>
        </w:tc>
        <w:tc>
          <w:tcPr>
            <w:tcW w:w="91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jc w:val="center"/>
              <w:rPr>
                <w:b/>
                <w:color w:val="000000"/>
                <w:sz w:val="22"/>
                <w:szCs w:val="22"/>
              </w:rPr>
            </w:pPr>
          </w:p>
        </w:tc>
      </w:tr>
      <w:tr w:rsidR="005C5BAA" w:rsidRPr="00EF1035" w:rsidTr="00B17A0E">
        <w:trPr>
          <w:trHeight w:val="540"/>
          <w:jc w:val="center"/>
        </w:trPr>
        <w:tc>
          <w:tcPr>
            <w:tcW w:w="7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kern w:val="0"/>
                <w:sz w:val="22"/>
                <w:szCs w:val="22"/>
              </w:rPr>
            </w:pPr>
            <w:r w:rsidRPr="00EF1035">
              <w:rPr>
                <w:rFonts w:eastAsia="宋体"/>
                <w:b/>
                <w:color w:val="000000"/>
                <w:kern w:val="0"/>
                <w:sz w:val="22"/>
                <w:szCs w:val="22"/>
              </w:rPr>
              <w:t>30</w:t>
            </w:r>
          </w:p>
        </w:tc>
        <w:tc>
          <w:tcPr>
            <w:tcW w:w="3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left"/>
              <w:textAlignment w:val="center"/>
              <w:rPr>
                <w:b/>
                <w:color w:val="000000"/>
                <w:sz w:val="22"/>
                <w:szCs w:val="22"/>
              </w:rPr>
            </w:pPr>
            <w:r w:rsidRPr="00EF1035">
              <w:rPr>
                <w:rFonts w:eastAsia="宋体" w:hAnsi="宋体"/>
                <w:b/>
                <w:color w:val="000000"/>
                <w:kern w:val="0"/>
                <w:sz w:val="22"/>
                <w:szCs w:val="22"/>
              </w:rPr>
              <w:t>广汉市高坪加油站</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成品油经营</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危化股</w:t>
            </w:r>
          </w:p>
        </w:tc>
        <w:tc>
          <w:tcPr>
            <w:tcW w:w="15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b/>
                <w:color w:val="000000"/>
                <w:kern w:val="0"/>
                <w:sz w:val="22"/>
                <w:szCs w:val="22"/>
              </w:rPr>
              <w:t xml:space="preserve"> </w:t>
            </w:r>
            <w:r w:rsidRPr="00EF1035">
              <w:rPr>
                <w:rFonts w:eastAsia="宋体" w:hAnsi="宋体"/>
                <w:b/>
                <w:color w:val="000000"/>
                <w:kern w:val="0"/>
                <w:sz w:val="22"/>
                <w:szCs w:val="22"/>
              </w:rPr>
              <w:t>高坪镇</w:t>
            </w:r>
            <w:r w:rsidRPr="00EF1035">
              <w:rPr>
                <w:rFonts w:eastAsia="宋体"/>
                <w:b/>
                <w:color w:val="000000"/>
                <w:kern w:val="0"/>
                <w:sz w:val="22"/>
                <w:szCs w:val="22"/>
              </w:rPr>
              <w:t xml:space="preserve"> </w:t>
            </w:r>
          </w:p>
        </w:tc>
        <w:tc>
          <w:tcPr>
            <w:tcW w:w="12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一般检查</w:t>
            </w:r>
          </w:p>
        </w:tc>
        <w:tc>
          <w:tcPr>
            <w:tcW w:w="91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jc w:val="center"/>
              <w:rPr>
                <w:b/>
                <w:color w:val="000000"/>
                <w:sz w:val="22"/>
                <w:szCs w:val="22"/>
              </w:rPr>
            </w:pPr>
          </w:p>
        </w:tc>
      </w:tr>
      <w:tr w:rsidR="005C5BAA" w:rsidRPr="00EF1035" w:rsidTr="00B17A0E">
        <w:trPr>
          <w:trHeight w:val="540"/>
          <w:jc w:val="center"/>
        </w:trPr>
        <w:tc>
          <w:tcPr>
            <w:tcW w:w="7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kern w:val="0"/>
                <w:sz w:val="22"/>
                <w:szCs w:val="22"/>
              </w:rPr>
            </w:pPr>
            <w:r w:rsidRPr="00EF1035">
              <w:rPr>
                <w:rFonts w:eastAsia="宋体"/>
                <w:b/>
                <w:color w:val="000000"/>
                <w:kern w:val="0"/>
                <w:sz w:val="22"/>
                <w:szCs w:val="22"/>
              </w:rPr>
              <w:t>31</w:t>
            </w:r>
          </w:p>
        </w:tc>
        <w:tc>
          <w:tcPr>
            <w:tcW w:w="3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left"/>
              <w:textAlignment w:val="center"/>
              <w:rPr>
                <w:b/>
                <w:color w:val="000000"/>
                <w:sz w:val="22"/>
                <w:szCs w:val="22"/>
              </w:rPr>
            </w:pPr>
            <w:r w:rsidRPr="00EF1035">
              <w:rPr>
                <w:rFonts w:eastAsia="宋体" w:hAnsi="宋体"/>
                <w:b/>
                <w:color w:val="000000"/>
                <w:kern w:val="0"/>
                <w:sz w:val="22"/>
                <w:szCs w:val="22"/>
              </w:rPr>
              <w:t>中海油销售四川有限公司新丰加油站</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成品油经营</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危化股</w:t>
            </w:r>
          </w:p>
        </w:tc>
        <w:tc>
          <w:tcPr>
            <w:tcW w:w="15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hAnsi="宋体"/>
                <w:b/>
                <w:color w:val="000000"/>
                <w:kern w:val="0"/>
                <w:sz w:val="22"/>
                <w:szCs w:val="22"/>
              </w:rPr>
              <w:t>高新</w:t>
            </w:r>
            <w:r w:rsidRPr="00EF1035">
              <w:rPr>
                <w:rFonts w:eastAsia="宋体" w:hAnsi="宋体"/>
                <w:b/>
                <w:color w:val="000000"/>
                <w:kern w:val="0"/>
                <w:sz w:val="22"/>
                <w:szCs w:val="22"/>
              </w:rPr>
              <w:t>区</w:t>
            </w:r>
          </w:p>
        </w:tc>
        <w:tc>
          <w:tcPr>
            <w:tcW w:w="12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一般检查</w:t>
            </w:r>
          </w:p>
        </w:tc>
        <w:tc>
          <w:tcPr>
            <w:tcW w:w="91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jc w:val="center"/>
              <w:rPr>
                <w:b/>
                <w:color w:val="000000"/>
                <w:sz w:val="22"/>
                <w:szCs w:val="22"/>
              </w:rPr>
            </w:pPr>
          </w:p>
        </w:tc>
      </w:tr>
      <w:tr w:rsidR="005C5BAA" w:rsidRPr="00EF1035" w:rsidTr="00B17A0E">
        <w:trPr>
          <w:trHeight w:val="540"/>
          <w:jc w:val="center"/>
        </w:trPr>
        <w:tc>
          <w:tcPr>
            <w:tcW w:w="7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kern w:val="0"/>
                <w:sz w:val="22"/>
                <w:szCs w:val="22"/>
              </w:rPr>
            </w:pPr>
            <w:r w:rsidRPr="00EF1035">
              <w:rPr>
                <w:rFonts w:eastAsia="宋体"/>
                <w:b/>
                <w:color w:val="000000"/>
                <w:kern w:val="0"/>
                <w:sz w:val="22"/>
                <w:szCs w:val="22"/>
              </w:rPr>
              <w:t>32</w:t>
            </w:r>
          </w:p>
        </w:tc>
        <w:tc>
          <w:tcPr>
            <w:tcW w:w="3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left"/>
              <w:textAlignment w:val="center"/>
              <w:rPr>
                <w:b/>
                <w:color w:val="000000"/>
                <w:sz w:val="22"/>
                <w:szCs w:val="22"/>
              </w:rPr>
            </w:pPr>
            <w:r w:rsidRPr="00EF1035">
              <w:rPr>
                <w:rFonts w:eastAsia="宋体" w:hAnsi="宋体"/>
                <w:b/>
                <w:color w:val="000000"/>
                <w:kern w:val="0"/>
                <w:sz w:val="22"/>
                <w:szCs w:val="22"/>
              </w:rPr>
              <w:t>中国石化销售有限公司四川石油分公司广汉高雄加油加气站</w:t>
            </w: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left"/>
              <w:textAlignment w:val="center"/>
              <w:rPr>
                <w:b/>
                <w:color w:val="000000"/>
                <w:sz w:val="22"/>
                <w:szCs w:val="22"/>
              </w:rPr>
            </w:pPr>
            <w:r w:rsidRPr="00EF1035">
              <w:rPr>
                <w:rFonts w:eastAsia="宋体" w:hAnsi="宋体"/>
                <w:b/>
                <w:color w:val="000000"/>
                <w:kern w:val="0"/>
                <w:sz w:val="22"/>
                <w:szCs w:val="22"/>
              </w:rPr>
              <w:t>燃气行业（汽车加气站）</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危化股</w:t>
            </w:r>
          </w:p>
        </w:tc>
        <w:tc>
          <w:tcPr>
            <w:tcW w:w="15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hAnsi="宋体"/>
                <w:b/>
                <w:color w:val="000000"/>
                <w:kern w:val="0"/>
                <w:sz w:val="22"/>
                <w:szCs w:val="22"/>
              </w:rPr>
              <w:t>新丰街道</w:t>
            </w:r>
          </w:p>
        </w:tc>
        <w:tc>
          <w:tcPr>
            <w:tcW w:w="12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一般检查</w:t>
            </w:r>
          </w:p>
        </w:tc>
        <w:tc>
          <w:tcPr>
            <w:tcW w:w="91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jc w:val="center"/>
              <w:rPr>
                <w:b/>
                <w:color w:val="000000"/>
                <w:sz w:val="22"/>
                <w:szCs w:val="22"/>
              </w:rPr>
            </w:pPr>
          </w:p>
        </w:tc>
      </w:tr>
      <w:tr w:rsidR="005C5BAA" w:rsidRPr="00EF1035" w:rsidTr="00B17A0E">
        <w:trPr>
          <w:trHeight w:val="540"/>
          <w:jc w:val="center"/>
        </w:trPr>
        <w:tc>
          <w:tcPr>
            <w:tcW w:w="7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kern w:val="0"/>
                <w:sz w:val="22"/>
                <w:szCs w:val="22"/>
              </w:rPr>
            </w:pPr>
            <w:r w:rsidRPr="00EF1035">
              <w:rPr>
                <w:rFonts w:eastAsia="宋体"/>
                <w:b/>
                <w:color w:val="000000"/>
                <w:kern w:val="0"/>
                <w:sz w:val="22"/>
                <w:szCs w:val="22"/>
              </w:rPr>
              <w:t>33</w:t>
            </w:r>
          </w:p>
        </w:tc>
        <w:tc>
          <w:tcPr>
            <w:tcW w:w="3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left"/>
              <w:textAlignment w:val="center"/>
              <w:rPr>
                <w:b/>
                <w:color w:val="000000"/>
                <w:sz w:val="22"/>
                <w:szCs w:val="22"/>
              </w:rPr>
            </w:pPr>
            <w:r w:rsidRPr="00EF1035">
              <w:rPr>
                <w:rFonts w:eastAsia="宋体" w:hAnsi="宋体"/>
                <w:b/>
                <w:color w:val="000000"/>
                <w:kern w:val="0"/>
                <w:sz w:val="22"/>
                <w:szCs w:val="22"/>
              </w:rPr>
              <w:t>四川诺迪康威光制药有限公司</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医</w:t>
            </w:r>
            <w:r w:rsidRPr="00EF1035">
              <w:rPr>
                <w:rFonts w:eastAsia="宋体"/>
                <w:b/>
                <w:color w:val="000000"/>
                <w:kern w:val="0"/>
                <w:sz w:val="22"/>
                <w:szCs w:val="22"/>
              </w:rPr>
              <w:t xml:space="preserve"> </w:t>
            </w:r>
            <w:r w:rsidRPr="00EF1035">
              <w:rPr>
                <w:rFonts w:eastAsia="宋体" w:hAnsi="宋体"/>
                <w:b/>
                <w:color w:val="000000"/>
                <w:kern w:val="0"/>
                <w:sz w:val="22"/>
                <w:szCs w:val="22"/>
              </w:rPr>
              <w:t>药</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危化股</w:t>
            </w:r>
          </w:p>
        </w:tc>
        <w:tc>
          <w:tcPr>
            <w:tcW w:w="15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向阳镇</w:t>
            </w:r>
            <w:r w:rsidRPr="00EF1035">
              <w:rPr>
                <w:rFonts w:eastAsia="宋体"/>
                <w:b/>
                <w:color w:val="000000"/>
                <w:kern w:val="0"/>
                <w:sz w:val="22"/>
                <w:szCs w:val="22"/>
              </w:rPr>
              <w:t xml:space="preserve"> </w:t>
            </w:r>
          </w:p>
        </w:tc>
        <w:tc>
          <w:tcPr>
            <w:tcW w:w="12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综合监管</w:t>
            </w:r>
          </w:p>
        </w:tc>
        <w:tc>
          <w:tcPr>
            <w:tcW w:w="9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rPr>
                <w:color w:val="000000"/>
                <w:sz w:val="24"/>
                <w:szCs w:val="24"/>
              </w:rPr>
            </w:pPr>
          </w:p>
        </w:tc>
      </w:tr>
      <w:tr w:rsidR="005C5BAA" w:rsidRPr="00EF1035" w:rsidTr="00B17A0E">
        <w:trPr>
          <w:trHeight w:val="540"/>
          <w:jc w:val="center"/>
        </w:trPr>
        <w:tc>
          <w:tcPr>
            <w:tcW w:w="7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kern w:val="0"/>
                <w:sz w:val="22"/>
                <w:szCs w:val="22"/>
              </w:rPr>
            </w:pPr>
            <w:r w:rsidRPr="00EF1035">
              <w:rPr>
                <w:rFonts w:eastAsia="宋体"/>
                <w:b/>
                <w:color w:val="000000"/>
                <w:kern w:val="0"/>
                <w:sz w:val="22"/>
                <w:szCs w:val="22"/>
              </w:rPr>
              <w:t>34</w:t>
            </w:r>
          </w:p>
        </w:tc>
        <w:tc>
          <w:tcPr>
            <w:tcW w:w="3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left"/>
              <w:textAlignment w:val="center"/>
              <w:rPr>
                <w:b/>
                <w:color w:val="000000"/>
                <w:sz w:val="22"/>
                <w:szCs w:val="22"/>
              </w:rPr>
            </w:pPr>
            <w:r w:rsidRPr="00EF1035">
              <w:rPr>
                <w:rStyle w:val="font21"/>
                <w:rFonts w:ascii="Times New Roman" w:cs="Times New Roman" w:hint="default"/>
              </w:rPr>
              <w:t>四川子仁制药有限公司</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医</w:t>
            </w:r>
            <w:r w:rsidRPr="00EF1035">
              <w:rPr>
                <w:rFonts w:eastAsia="宋体"/>
                <w:b/>
                <w:color w:val="000000"/>
                <w:kern w:val="0"/>
                <w:sz w:val="22"/>
                <w:szCs w:val="22"/>
              </w:rPr>
              <w:t xml:space="preserve"> </w:t>
            </w:r>
            <w:r w:rsidRPr="00EF1035">
              <w:rPr>
                <w:rFonts w:eastAsia="宋体" w:hAnsi="宋体"/>
                <w:b/>
                <w:color w:val="000000"/>
                <w:kern w:val="0"/>
                <w:sz w:val="22"/>
                <w:szCs w:val="22"/>
              </w:rPr>
              <w:t>药</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危化股</w:t>
            </w:r>
          </w:p>
        </w:tc>
        <w:tc>
          <w:tcPr>
            <w:tcW w:w="15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高新区</w:t>
            </w:r>
          </w:p>
        </w:tc>
        <w:tc>
          <w:tcPr>
            <w:tcW w:w="12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综合监管</w:t>
            </w:r>
          </w:p>
        </w:tc>
        <w:tc>
          <w:tcPr>
            <w:tcW w:w="9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rPr>
                <w:color w:val="000000"/>
                <w:sz w:val="24"/>
                <w:szCs w:val="24"/>
              </w:rPr>
            </w:pPr>
          </w:p>
        </w:tc>
      </w:tr>
      <w:tr w:rsidR="005C5BAA" w:rsidRPr="00EF1035" w:rsidTr="00B17A0E">
        <w:trPr>
          <w:trHeight w:val="540"/>
          <w:jc w:val="center"/>
        </w:trPr>
        <w:tc>
          <w:tcPr>
            <w:tcW w:w="7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kern w:val="0"/>
                <w:sz w:val="22"/>
                <w:szCs w:val="22"/>
              </w:rPr>
            </w:pPr>
            <w:r w:rsidRPr="00EF1035">
              <w:rPr>
                <w:rFonts w:eastAsia="宋体"/>
                <w:b/>
                <w:color w:val="000000"/>
                <w:kern w:val="0"/>
                <w:sz w:val="22"/>
                <w:szCs w:val="22"/>
              </w:rPr>
              <w:t>35</w:t>
            </w:r>
          </w:p>
        </w:tc>
        <w:tc>
          <w:tcPr>
            <w:tcW w:w="3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left"/>
              <w:textAlignment w:val="center"/>
              <w:rPr>
                <w:b/>
                <w:color w:val="000000"/>
                <w:sz w:val="22"/>
                <w:szCs w:val="22"/>
              </w:rPr>
            </w:pPr>
            <w:r w:rsidRPr="00EF1035">
              <w:rPr>
                <w:rFonts w:eastAsia="宋体" w:hAnsi="宋体"/>
                <w:b/>
                <w:color w:val="000000"/>
                <w:kern w:val="0"/>
                <w:sz w:val="22"/>
                <w:szCs w:val="22"/>
              </w:rPr>
              <w:t>四川依科制药有限公司</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医</w:t>
            </w:r>
            <w:r w:rsidRPr="00EF1035">
              <w:rPr>
                <w:rFonts w:eastAsia="宋体"/>
                <w:b/>
                <w:color w:val="000000"/>
                <w:kern w:val="0"/>
                <w:sz w:val="22"/>
                <w:szCs w:val="22"/>
              </w:rPr>
              <w:t xml:space="preserve"> </w:t>
            </w:r>
            <w:r w:rsidRPr="00EF1035">
              <w:rPr>
                <w:rFonts w:eastAsia="宋体" w:hAnsi="宋体"/>
                <w:b/>
                <w:color w:val="000000"/>
                <w:kern w:val="0"/>
                <w:sz w:val="22"/>
                <w:szCs w:val="22"/>
              </w:rPr>
              <w:t>药</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危化股</w:t>
            </w:r>
          </w:p>
        </w:tc>
        <w:tc>
          <w:tcPr>
            <w:tcW w:w="15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高新区</w:t>
            </w:r>
          </w:p>
        </w:tc>
        <w:tc>
          <w:tcPr>
            <w:tcW w:w="12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综合监管</w:t>
            </w:r>
          </w:p>
        </w:tc>
        <w:tc>
          <w:tcPr>
            <w:tcW w:w="9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rPr>
                <w:color w:val="000000"/>
                <w:sz w:val="24"/>
                <w:szCs w:val="24"/>
              </w:rPr>
            </w:pPr>
          </w:p>
        </w:tc>
      </w:tr>
      <w:tr w:rsidR="005C5BAA" w:rsidRPr="00EF1035" w:rsidTr="00B17A0E">
        <w:trPr>
          <w:trHeight w:val="540"/>
          <w:jc w:val="center"/>
        </w:trPr>
        <w:tc>
          <w:tcPr>
            <w:tcW w:w="7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kern w:val="0"/>
                <w:sz w:val="22"/>
                <w:szCs w:val="22"/>
              </w:rPr>
            </w:pPr>
            <w:r w:rsidRPr="00EF1035">
              <w:rPr>
                <w:rFonts w:eastAsia="宋体"/>
                <w:b/>
                <w:color w:val="000000"/>
                <w:kern w:val="0"/>
                <w:sz w:val="22"/>
                <w:szCs w:val="22"/>
              </w:rPr>
              <w:t>36</w:t>
            </w:r>
          </w:p>
        </w:tc>
        <w:tc>
          <w:tcPr>
            <w:tcW w:w="3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left"/>
              <w:textAlignment w:val="center"/>
              <w:rPr>
                <w:b/>
                <w:color w:val="000000"/>
                <w:sz w:val="22"/>
                <w:szCs w:val="22"/>
              </w:rPr>
            </w:pPr>
            <w:r w:rsidRPr="00EF1035">
              <w:rPr>
                <w:rFonts w:eastAsia="宋体" w:hAnsi="宋体"/>
                <w:b/>
                <w:color w:val="000000"/>
                <w:kern w:val="0"/>
                <w:sz w:val="22"/>
                <w:szCs w:val="22"/>
              </w:rPr>
              <w:t>四川弘鸣胶囊制造有限公司</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医</w:t>
            </w:r>
            <w:r w:rsidRPr="00EF1035">
              <w:rPr>
                <w:rFonts w:eastAsia="宋体"/>
                <w:b/>
                <w:color w:val="000000"/>
                <w:kern w:val="0"/>
                <w:sz w:val="22"/>
                <w:szCs w:val="22"/>
              </w:rPr>
              <w:t xml:space="preserve"> </w:t>
            </w:r>
            <w:r w:rsidRPr="00EF1035">
              <w:rPr>
                <w:rFonts w:eastAsia="宋体" w:hAnsi="宋体"/>
                <w:b/>
                <w:color w:val="000000"/>
                <w:kern w:val="0"/>
                <w:sz w:val="22"/>
                <w:szCs w:val="22"/>
              </w:rPr>
              <w:t>药</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危化股</w:t>
            </w:r>
          </w:p>
        </w:tc>
        <w:tc>
          <w:tcPr>
            <w:tcW w:w="15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高新区</w:t>
            </w:r>
          </w:p>
        </w:tc>
        <w:tc>
          <w:tcPr>
            <w:tcW w:w="12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综合监管</w:t>
            </w:r>
          </w:p>
        </w:tc>
        <w:tc>
          <w:tcPr>
            <w:tcW w:w="9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rPr>
                <w:color w:val="000000"/>
                <w:sz w:val="24"/>
                <w:szCs w:val="24"/>
              </w:rPr>
            </w:pPr>
          </w:p>
        </w:tc>
      </w:tr>
      <w:tr w:rsidR="005C5BAA" w:rsidRPr="00EF1035" w:rsidTr="00B17A0E">
        <w:trPr>
          <w:trHeight w:val="540"/>
          <w:jc w:val="center"/>
        </w:trPr>
        <w:tc>
          <w:tcPr>
            <w:tcW w:w="7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kern w:val="0"/>
                <w:sz w:val="22"/>
                <w:szCs w:val="22"/>
              </w:rPr>
            </w:pPr>
            <w:r w:rsidRPr="00EF1035">
              <w:rPr>
                <w:rFonts w:eastAsia="宋体"/>
                <w:b/>
                <w:color w:val="000000"/>
                <w:kern w:val="0"/>
                <w:sz w:val="22"/>
                <w:szCs w:val="22"/>
              </w:rPr>
              <w:t>37</w:t>
            </w:r>
          </w:p>
        </w:tc>
        <w:tc>
          <w:tcPr>
            <w:tcW w:w="3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left"/>
              <w:textAlignment w:val="center"/>
              <w:rPr>
                <w:b/>
                <w:color w:val="000000"/>
                <w:sz w:val="22"/>
                <w:szCs w:val="22"/>
              </w:rPr>
            </w:pPr>
            <w:r w:rsidRPr="00EF1035">
              <w:rPr>
                <w:rFonts w:eastAsia="宋体" w:hAnsi="宋体"/>
                <w:b/>
                <w:color w:val="000000"/>
                <w:kern w:val="0"/>
                <w:sz w:val="22"/>
                <w:szCs w:val="22"/>
              </w:rPr>
              <w:t>四川泰华堂制药有限公司</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医</w:t>
            </w:r>
            <w:r w:rsidRPr="00EF1035">
              <w:rPr>
                <w:rFonts w:eastAsia="宋体"/>
                <w:b/>
                <w:color w:val="000000"/>
                <w:kern w:val="0"/>
                <w:sz w:val="22"/>
                <w:szCs w:val="22"/>
              </w:rPr>
              <w:t xml:space="preserve"> </w:t>
            </w:r>
            <w:r w:rsidRPr="00EF1035">
              <w:rPr>
                <w:rFonts w:eastAsia="宋体" w:hAnsi="宋体"/>
                <w:b/>
                <w:color w:val="000000"/>
                <w:kern w:val="0"/>
                <w:sz w:val="22"/>
                <w:szCs w:val="22"/>
              </w:rPr>
              <w:t>药</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危化股</w:t>
            </w:r>
          </w:p>
        </w:tc>
        <w:tc>
          <w:tcPr>
            <w:tcW w:w="15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高新区</w:t>
            </w:r>
          </w:p>
        </w:tc>
        <w:tc>
          <w:tcPr>
            <w:tcW w:w="12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综合监管</w:t>
            </w:r>
          </w:p>
        </w:tc>
        <w:tc>
          <w:tcPr>
            <w:tcW w:w="9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rPr>
                <w:color w:val="000000"/>
                <w:sz w:val="24"/>
                <w:szCs w:val="24"/>
              </w:rPr>
            </w:pPr>
          </w:p>
        </w:tc>
      </w:tr>
      <w:tr w:rsidR="005C5BAA" w:rsidRPr="00EF1035" w:rsidTr="00B17A0E">
        <w:trPr>
          <w:trHeight w:val="540"/>
          <w:jc w:val="center"/>
        </w:trPr>
        <w:tc>
          <w:tcPr>
            <w:tcW w:w="7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kern w:val="0"/>
                <w:sz w:val="22"/>
                <w:szCs w:val="22"/>
              </w:rPr>
            </w:pPr>
            <w:r w:rsidRPr="00EF1035">
              <w:rPr>
                <w:rFonts w:eastAsia="宋体"/>
                <w:b/>
                <w:color w:val="000000"/>
                <w:kern w:val="0"/>
                <w:sz w:val="22"/>
                <w:szCs w:val="22"/>
              </w:rPr>
              <w:lastRenderedPageBreak/>
              <w:t>38</w:t>
            </w:r>
          </w:p>
        </w:tc>
        <w:tc>
          <w:tcPr>
            <w:tcW w:w="3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left"/>
              <w:textAlignment w:val="center"/>
              <w:rPr>
                <w:b/>
                <w:color w:val="000000"/>
                <w:sz w:val="22"/>
                <w:szCs w:val="22"/>
              </w:rPr>
            </w:pPr>
            <w:r w:rsidRPr="00EF1035">
              <w:rPr>
                <w:rFonts w:eastAsia="宋体" w:hAnsi="宋体"/>
                <w:b/>
                <w:color w:val="000000"/>
                <w:kern w:val="0"/>
                <w:sz w:val="22"/>
                <w:szCs w:val="22"/>
              </w:rPr>
              <w:t>四川金药师制药有限公司</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医</w:t>
            </w:r>
            <w:r w:rsidRPr="00EF1035">
              <w:rPr>
                <w:rFonts w:eastAsia="宋体"/>
                <w:b/>
                <w:color w:val="000000"/>
                <w:kern w:val="0"/>
                <w:sz w:val="22"/>
                <w:szCs w:val="22"/>
              </w:rPr>
              <w:t xml:space="preserve"> </w:t>
            </w:r>
            <w:r w:rsidRPr="00EF1035">
              <w:rPr>
                <w:rFonts w:eastAsia="宋体" w:hAnsi="宋体"/>
                <w:b/>
                <w:color w:val="000000"/>
                <w:kern w:val="0"/>
                <w:sz w:val="22"/>
                <w:szCs w:val="22"/>
              </w:rPr>
              <w:t>药</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危化股</w:t>
            </w:r>
          </w:p>
        </w:tc>
        <w:tc>
          <w:tcPr>
            <w:tcW w:w="15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金鱼镇</w:t>
            </w:r>
          </w:p>
        </w:tc>
        <w:tc>
          <w:tcPr>
            <w:tcW w:w="12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综合监管</w:t>
            </w:r>
          </w:p>
        </w:tc>
        <w:tc>
          <w:tcPr>
            <w:tcW w:w="9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rPr>
                <w:color w:val="000000"/>
                <w:sz w:val="24"/>
                <w:szCs w:val="24"/>
              </w:rPr>
            </w:pPr>
          </w:p>
        </w:tc>
      </w:tr>
      <w:tr w:rsidR="005C5BAA" w:rsidRPr="00EF1035" w:rsidTr="00B17A0E">
        <w:trPr>
          <w:trHeight w:val="540"/>
          <w:jc w:val="center"/>
        </w:trPr>
        <w:tc>
          <w:tcPr>
            <w:tcW w:w="7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kern w:val="0"/>
                <w:sz w:val="22"/>
                <w:szCs w:val="22"/>
              </w:rPr>
            </w:pPr>
            <w:r w:rsidRPr="00EF1035">
              <w:rPr>
                <w:rFonts w:eastAsia="宋体"/>
                <w:b/>
                <w:color w:val="000000"/>
                <w:kern w:val="0"/>
                <w:sz w:val="22"/>
                <w:szCs w:val="22"/>
              </w:rPr>
              <w:t>39</w:t>
            </w:r>
          </w:p>
        </w:tc>
        <w:tc>
          <w:tcPr>
            <w:tcW w:w="3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left"/>
              <w:textAlignment w:val="center"/>
              <w:rPr>
                <w:b/>
                <w:color w:val="000000"/>
                <w:sz w:val="22"/>
                <w:szCs w:val="22"/>
              </w:rPr>
            </w:pPr>
            <w:r w:rsidRPr="00EF1035">
              <w:rPr>
                <w:rFonts w:eastAsia="宋体" w:hAnsi="宋体"/>
                <w:b/>
                <w:color w:val="000000"/>
                <w:kern w:val="0"/>
                <w:sz w:val="22"/>
                <w:szCs w:val="22"/>
              </w:rPr>
              <w:t>四川源基制药有限公司</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医</w:t>
            </w:r>
            <w:r w:rsidRPr="00EF1035">
              <w:rPr>
                <w:rFonts w:eastAsia="宋体"/>
                <w:b/>
                <w:color w:val="000000"/>
                <w:kern w:val="0"/>
                <w:sz w:val="22"/>
                <w:szCs w:val="22"/>
              </w:rPr>
              <w:t xml:space="preserve"> </w:t>
            </w:r>
            <w:r w:rsidRPr="00EF1035">
              <w:rPr>
                <w:rFonts w:eastAsia="宋体" w:hAnsi="宋体"/>
                <w:b/>
                <w:color w:val="000000"/>
                <w:kern w:val="0"/>
                <w:sz w:val="22"/>
                <w:szCs w:val="22"/>
              </w:rPr>
              <w:t>药</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危化股</w:t>
            </w:r>
          </w:p>
        </w:tc>
        <w:tc>
          <w:tcPr>
            <w:tcW w:w="15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hAnsi="宋体"/>
                <w:b/>
                <w:color w:val="000000"/>
                <w:kern w:val="0"/>
                <w:sz w:val="22"/>
                <w:szCs w:val="22"/>
              </w:rPr>
              <w:t>金雁街道</w:t>
            </w:r>
          </w:p>
        </w:tc>
        <w:tc>
          <w:tcPr>
            <w:tcW w:w="12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综合监管</w:t>
            </w:r>
          </w:p>
        </w:tc>
        <w:tc>
          <w:tcPr>
            <w:tcW w:w="9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rPr>
                <w:color w:val="000000"/>
                <w:sz w:val="24"/>
                <w:szCs w:val="24"/>
              </w:rPr>
            </w:pPr>
          </w:p>
        </w:tc>
      </w:tr>
      <w:tr w:rsidR="005C5BAA" w:rsidRPr="00EF1035" w:rsidTr="00B17A0E">
        <w:trPr>
          <w:trHeight w:val="540"/>
          <w:jc w:val="center"/>
        </w:trPr>
        <w:tc>
          <w:tcPr>
            <w:tcW w:w="7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kern w:val="0"/>
                <w:sz w:val="22"/>
                <w:szCs w:val="22"/>
              </w:rPr>
            </w:pPr>
            <w:r w:rsidRPr="00EF1035">
              <w:rPr>
                <w:rFonts w:eastAsia="宋体"/>
                <w:b/>
                <w:color w:val="000000"/>
                <w:kern w:val="0"/>
                <w:sz w:val="22"/>
                <w:szCs w:val="22"/>
              </w:rPr>
              <w:t>40</w:t>
            </w:r>
          </w:p>
        </w:tc>
        <w:tc>
          <w:tcPr>
            <w:tcW w:w="3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left"/>
              <w:textAlignment w:val="center"/>
              <w:rPr>
                <w:b/>
                <w:color w:val="000000"/>
                <w:kern w:val="0"/>
                <w:sz w:val="22"/>
                <w:szCs w:val="22"/>
              </w:rPr>
            </w:pPr>
            <w:r w:rsidRPr="00EF1035">
              <w:rPr>
                <w:rFonts w:eastAsia="宋体" w:hAnsi="宋体"/>
                <w:b/>
                <w:color w:val="000000"/>
                <w:kern w:val="0"/>
                <w:sz w:val="22"/>
                <w:szCs w:val="22"/>
              </w:rPr>
              <w:t>四川良木道门窗型材有限公司</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kern w:val="0"/>
                <w:sz w:val="22"/>
                <w:szCs w:val="22"/>
              </w:rPr>
            </w:pPr>
            <w:r w:rsidRPr="00EF1035">
              <w:rPr>
                <w:rFonts w:eastAsia="宋体" w:hAnsi="宋体"/>
                <w:b/>
                <w:color w:val="000000"/>
                <w:kern w:val="0"/>
                <w:sz w:val="22"/>
                <w:szCs w:val="22"/>
              </w:rPr>
              <w:t>建材</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基础股</w:t>
            </w:r>
          </w:p>
        </w:tc>
        <w:tc>
          <w:tcPr>
            <w:tcW w:w="15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高新区</w:t>
            </w:r>
          </w:p>
        </w:tc>
        <w:tc>
          <w:tcPr>
            <w:tcW w:w="12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一般检查</w:t>
            </w:r>
          </w:p>
        </w:tc>
        <w:tc>
          <w:tcPr>
            <w:tcW w:w="9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rPr>
                <w:color w:val="000000"/>
                <w:sz w:val="22"/>
                <w:szCs w:val="22"/>
              </w:rPr>
            </w:pPr>
          </w:p>
        </w:tc>
      </w:tr>
      <w:tr w:rsidR="005C5BAA" w:rsidRPr="00EF1035" w:rsidTr="00B17A0E">
        <w:trPr>
          <w:trHeight w:val="540"/>
          <w:jc w:val="center"/>
        </w:trPr>
        <w:tc>
          <w:tcPr>
            <w:tcW w:w="7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kern w:val="0"/>
                <w:sz w:val="22"/>
                <w:szCs w:val="22"/>
              </w:rPr>
            </w:pPr>
            <w:r w:rsidRPr="00EF1035">
              <w:rPr>
                <w:rFonts w:eastAsia="宋体"/>
                <w:b/>
                <w:color w:val="000000"/>
                <w:kern w:val="0"/>
                <w:sz w:val="22"/>
                <w:szCs w:val="22"/>
              </w:rPr>
              <w:t>41</w:t>
            </w:r>
          </w:p>
        </w:tc>
        <w:tc>
          <w:tcPr>
            <w:tcW w:w="3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left"/>
              <w:textAlignment w:val="center"/>
              <w:rPr>
                <w:b/>
                <w:color w:val="000000"/>
                <w:kern w:val="0"/>
                <w:sz w:val="22"/>
                <w:szCs w:val="22"/>
              </w:rPr>
            </w:pPr>
            <w:r w:rsidRPr="00EF1035">
              <w:rPr>
                <w:rFonts w:eastAsia="宋体" w:hAnsi="宋体"/>
                <w:b/>
                <w:color w:val="000000"/>
                <w:kern w:val="0"/>
                <w:sz w:val="22"/>
                <w:szCs w:val="22"/>
              </w:rPr>
              <w:t>四川晶宏铝业有限公司</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kern w:val="0"/>
                <w:sz w:val="22"/>
                <w:szCs w:val="22"/>
              </w:rPr>
            </w:pPr>
            <w:r w:rsidRPr="00EF1035">
              <w:rPr>
                <w:rFonts w:eastAsia="宋体" w:hAnsi="宋体"/>
                <w:b/>
                <w:color w:val="000000"/>
                <w:kern w:val="0"/>
                <w:sz w:val="22"/>
                <w:szCs w:val="22"/>
              </w:rPr>
              <w:t>建材</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基础股</w:t>
            </w:r>
          </w:p>
        </w:tc>
        <w:tc>
          <w:tcPr>
            <w:tcW w:w="15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高新区</w:t>
            </w:r>
          </w:p>
        </w:tc>
        <w:tc>
          <w:tcPr>
            <w:tcW w:w="12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一般检查</w:t>
            </w:r>
          </w:p>
        </w:tc>
        <w:tc>
          <w:tcPr>
            <w:tcW w:w="9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rPr>
                <w:color w:val="000000"/>
                <w:sz w:val="22"/>
                <w:szCs w:val="22"/>
              </w:rPr>
            </w:pPr>
          </w:p>
        </w:tc>
      </w:tr>
      <w:tr w:rsidR="005C5BAA" w:rsidRPr="00EF1035" w:rsidTr="00B17A0E">
        <w:trPr>
          <w:trHeight w:val="540"/>
          <w:jc w:val="center"/>
        </w:trPr>
        <w:tc>
          <w:tcPr>
            <w:tcW w:w="7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kern w:val="0"/>
                <w:sz w:val="22"/>
                <w:szCs w:val="22"/>
              </w:rPr>
            </w:pPr>
            <w:r w:rsidRPr="00EF1035">
              <w:rPr>
                <w:rFonts w:eastAsia="宋体"/>
                <w:b/>
                <w:color w:val="000000"/>
                <w:kern w:val="0"/>
                <w:sz w:val="22"/>
                <w:szCs w:val="22"/>
              </w:rPr>
              <w:t>42</w:t>
            </w:r>
          </w:p>
        </w:tc>
        <w:tc>
          <w:tcPr>
            <w:tcW w:w="3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left"/>
              <w:textAlignment w:val="center"/>
              <w:rPr>
                <w:b/>
                <w:color w:val="000000"/>
                <w:kern w:val="0"/>
                <w:sz w:val="22"/>
                <w:szCs w:val="22"/>
              </w:rPr>
            </w:pPr>
            <w:r w:rsidRPr="00EF1035">
              <w:rPr>
                <w:rFonts w:eastAsia="宋体" w:hAnsi="宋体"/>
                <w:b/>
                <w:color w:val="000000"/>
                <w:kern w:val="0"/>
                <w:sz w:val="22"/>
                <w:szCs w:val="22"/>
              </w:rPr>
              <w:t>四川德丰金属材料有限公司</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kern w:val="0"/>
                <w:sz w:val="22"/>
                <w:szCs w:val="22"/>
              </w:rPr>
            </w:pPr>
            <w:r w:rsidRPr="00EF1035">
              <w:rPr>
                <w:rFonts w:eastAsia="宋体" w:hAnsi="宋体"/>
                <w:b/>
                <w:color w:val="000000"/>
                <w:kern w:val="0"/>
                <w:sz w:val="22"/>
                <w:szCs w:val="22"/>
              </w:rPr>
              <w:t>建材</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基础股</w:t>
            </w:r>
          </w:p>
        </w:tc>
        <w:tc>
          <w:tcPr>
            <w:tcW w:w="15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向阳镇</w:t>
            </w:r>
          </w:p>
        </w:tc>
        <w:tc>
          <w:tcPr>
            <w:tcW w:w="12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一般检查</w:t>
            </w:r>
          </w:p>
        </w:tc>
        <w:tc>
          <w:tcPr>
            <w:tcW w:w="9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rPr>
                <w:color w:val="000000"/>
                <w:sz w:val="22"/>
                <w:szCs w:val="22"/>
              </w:rPr>
            </w:pPr>
          </w:p>
        </w:tc>
      </w:tr>
      <w:tr w:rsidR="005C5BAA" w:rsidRPr="00EF1035" w:rsidTr="00B17A0E">
        <w:trPr>
          <w:trHeight w:val="540"/>
          <w:jc w:val="center"/>
        </w:trPr>
        <w:tc>
          <w:tcPr>
            <w:tcW w:w="7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kern w:val="0"/>
                <w:sz w:val="22"/>
                <w:szCs w:val="22"/>
              </w:rPr>
            </w:pPr>
            <w:r w:rsidRPr="00EF1035">
              <w:rPr>
                <w:rFonts w:eastAsia="宋体"/>
                <w:b/>
                <w:color w:val="000000"/>
                <w:kern w:val="0"/>
                <w:sz w:val="22"/>
                <w:szCs w:val="22"/>
              </w:rPr>
              <w:t>43</w:t>
            </w:r>
          </w:p>
        </w:tc>
        <w:tc>
          <w:tcPr>
            <w:tcW w:w="3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left"/>
              <w:textAlignment w:val="center"/>
              <w:rPr>
                <w:b/>
                <w:color w:val="000000"/>
                <w:kern w:val="0"/>
                <w:sz w:val="22"/>
                <w:szCs w:val="22"/>
              </w:rPr>
            </w:pPr>
            <w:r w:rsidRPr="00EF1035">
              <w:rPr>
                <w:rFonts w:eastAsia="宋体" w:hAnsi="宋体"/>
                <w:b/>
                <w:color w:val="000000"/>
                <w:kern w:val="0"/>
                <w:sz w:val="22"/>
                <w:szCs w:val="22"/>
              </w:rPr>
              <w:t>四川亚奔建材科技有限公司</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kern w:val="0"/>
                <w:sz w:val="22"/>
                <w:szCs w:val="22"/>
              </w:rPr>
            </w:pPr>
            <w:r w:rsidRPr="00EF1035">
              <w:rPr>
                <w:rFonts w:eastAsia="宋体" w:hAnsi="宋体"/>
                <w:b/>
                <w:color w:val="000000"/>
                <w:kern w:val="0"/>
                <w:sz w:val="22"/>
                <w:szCs w:val="22"/>
              </w:rPr>
              <w:t>建材</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基础股</w:t>
            </w:r>
          </w:p>
        </w:tc>
        <w:tc>
          <w:tcPr>
            <w:tcW w:w="15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hAnsi="宋体"/>
                <w:b/>
                <w:color w:val="000000"/>
                <w:kern w:val="0"/>
                <w:sz w:val="22"/>
                <w:szCs w:val="22"/>
              </w:rPr>
              <w:t>向阳镇</w:t>
            </w:r>
          </w:p>
        </w:tc>
        <w:tc>
          <w:tcPr>
            <w:tcW w:w="12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一般检查</w:t>
            </w:r>
          </w:p>
        </w:tc>
        <w:tc>
          <w:tcPr>
            <w:tcW w:w="9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rPr>
                <w:color w:val="000000"/>
                <w:sz w:val="22"/>
                <w:szCs w:val="22"/>
              </w:rPr>
            </w:pPr>
          </w:p>
        </w:tc>
      </w:tr>
      <w:tr w:rsidR="005C5BAA" w:rsidRPr="00EF1035" w:rsidTr="00B17A0E">
        <w:trPr>
          <w:trHeight w:val="540"/>
          <w:jc w:val="center"/>
        </w:trPr>
        <w:tc>
          <w:tcPr>
            <w:tcW w:w="7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kern w:val="0"/>
                <w:sz w:val="22"/>
                <w:szCs w:val="22"/>
              </w:rPr>
            </w:pPr>
            <w:r w:rsidRPr="00EF1035">
              <w:rPr>
                <w:rFonts w:eastAsia="宋体"/>
                <w:b/>
                <w:color w:val="000000"/>
                <w:kern w:val="0"/>
                <w:sz w:val="22"/>
                <w:szCs w:val="22"/>
              </w:rPr>
              <w:t>44</w:t>
            </w:r>
          </w:p>
        </w:tc>
        <w:tc>
          <w:tcPr>
            <w:tcW w:w="3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left"/>
              <w:textAlignment w:val="center"/>
              <w:rPr>
                <w:b/>
                <w:color w:val="000000"/>
                <w:kern w:val="0"/>
                <w:sz w:val="22"/>
                <w:szCs w:val="22"/>
              </w:rPr>
            </w:pPr>
            <w:r w:rsidRPr="00EF1035">
              <w:rPr>
                <w:rFonts w:eastAsia="宋体" w:hAnsi="宋体"/>
                <w:b/>
                <w:color w:val="000000"/>
                <w:kern w:val="0"/>
                <w:sz w:val="22"/>
                <w:szCs w:val="22"/>
              </w:rPr>
              <w:t>四川翔云机电配件有限公司</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kern w:val="0"/>
                <w:sz w:val="22"/>
                <w:szCs w:val="22"/>
              </w:rPr>
            </w:pPr>
            <w:r w:rsidRPr="00EF1035">
              <w:rPr>
                <w:rFonts w:eastAsia="宋体" w:hAnsi="宋体"/>
                <w:b/>
                <w:color w:val="000000"/>
                <w:kern w:val="0"/>
                <w:sz w:val="22"/>
                <w:szCs w:val="22"/>
              </w:rPr>
              <w:t>机械</w:t>
            </w:r>
            <w:r w:rsidRPr="00EF1035">
              <w:rPr>
                <w:rFonts w:hAnsi="宋体"/>
                <w:b/>
                <w:color w:val="000000"/>
                <w:kern w:val="0"/>
                <w:sz w:val="22"/>
                <w:szCs w:val="22"/>
              </w:rPr>
              <w:t>加工</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基础股</w:t>
            </w:r>
          </w:p>
        </w:tc>
        <w:tc>
          <w:tcPr>
            <w:tcW w:w="15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hAnsi="宋体"/>
                <w:b/>
                <w:color w:val="000000"/>
                <w:kern w:val="0"/>
                <w:sz w:val="22"/>
                <w:szCs w:val="22"/>
              </w:rPr>
              <w:t>连山镇</w:t>
            </w:r>
          </w:p>
        </w:tc>
        <w:tc>
          <w:tcPr>
            <w:tcW w:w="12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一般检查</w:t>
            </w:r>
          </w:p>
        </w:tc>
        <w:tc>
          <w:tcPr>
            <w:tcW w:w="9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rPr>
                <w:color w:val="000000"/>
                <w:sz w:val="22"/>
                <w:szCs w:val="22"/>
              </w:rPr>
            </w:pPr>
          </w:p>
        </w:tc>
      </w:tr>
      <w:tr w:rsidR="005C5BAA" w:rsidRPr="00EF1035" w:rsidTr="00B17A0E">
        <w:trPr>
          <w:trHeight w:val="540"/>
          <w:jc w:val="center"/>
        </w:trPr>
        <w:tc>
          <w:tcPr>
            <w:tcW w:w="7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kern w:val="0"/>
                <w:sz w:val="22"/>
                <w:szCs w:val="22"/>
              </w:rPr>
            </w:pPr>
            <w:r w:rsidRPr="00EF1035">
              <w:rPr>
                <w:rFonts w:eastAsia="宋体"/>
                <w:b/>
                <w:color w:val="000000"/>
                <w:kern w:val="0"/>
                <w:sz w:val="22"/>
                <w:szCs w:val="22"/>
              </w:rPr>
              <w:t>45</w:t>
            </w:r>
          </w:p>
        </w:tc>
        <w:tc>
          <w:tcPr>
            <w:tcW w:w="3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left"/>
              <w:textAlignment w:val="center"/>
              <w:rPr>
                <w:b/>
                <w:color w:val="000000"/>
                <w:kern w:val="0"/>
                <w:sz w:val="22"/>
                <w:szCs w:val="22"/>
              </w:rPr>
            </w:pPr>
            <w:r w:rsidRPr="00EF1035">
              <w:rPr>
                <w:rFonts w:eastAsia="宋体" w:hAnsi="宋体"/>
                <w:b/>
                <w:color w:val="000000"/>
                <w:kern w:val="0"/>
                <w:sz w:val="22"/>
                <w:szCs w:val="22"/>
              </w:rPr>
              <w:t>广汉市思明钻采设备配套有限公司</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kern w:val="0"/>
                <w:sz w:val="22"/>
                <w:szCs w:val="22"/>
              </w:rPr>
            </w:pPr>
            <w:r w:rsidRPr="00EF1035">
              <w:rPr>
                <w:rFonts w:eastAsia="宋体" w:hAnsi="宋体"/>
                <w:b/>
                <w:color w:val="000000"/>
                <w:kern w:val="0"/>
                <w:sz w:val="22"/>
                <w:szCs w:val="22"/>
              </w:rPr>
              <w:t>机械</w:t>
            </w:r>
            <w:r w:rsidRPr="00EF1035">
              <w:rPr>
                <w:rFonts w:hAnsi="宋体"/>
                <w:b/>
                <w:color w:val="000000"/>
                <w:kern w:val="0"/>
                <w:sz w:val="22"/>
                <w:szCs w:val="22"/>
              </w:rPr>
              <w:t>加工</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基础股</w:t>
            </w:r>
          </w:p>
        </w:tc>
        <w:tc>
          <w:tcPr>
            <w:tcW w:w="15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hAnsi="宋体"/>
                <w:b/>
                <w:color w:val="000000"/>
                <w:kern w:val="0"/>
                <w:sz w:val="22"/>
                <w:szCs w:val="22"/>
              </w:rPr>
              <w:t>金鱼镇</w:t>
            </w:r>
          </w:p>
        </w:tc>
        <w:tc>
          <w:tcPr>
            <w:tcW w:w="12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一般检查</w:t>
            </w:r>
          </w:p>
        </w:tc>
        <w:tc>
          <w:tcPr>
            <w:tcW w:w="9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rPr>
                <w:color w:val="000000"/>
                <w:sz w:val="22"/>
                <w:szCs w:val="22"/>
              </w:rPr>
            </w:pPr>
          </w:p>
        </w:tc>
      </w:tr>
      <w:tr w:rsidR="005C5BAA" w:rsidRPr="00EF1035" w:rsidTr="00B17A0E">
        <w:trPr>
          <w:trHeight w:val="540"/>
          <w:jc w:val="center"/>
        </w:trPr>
        <w:tc>
          <w:tcPr>
            <w:tcW w:w="7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kern w:val="0"/>
                <w:sz w:val="22"/>
                <w:szCs w:val="22"/>
              </w:rPr>
            </w:pPr>
            <w:r w:rsidRPr="00EF1035">
              <w:rPr>
                <w:rFonts w:eastAsia="宋体"/>
                <w:b/>
                <w:color w:val="000000"/>
                <w:kern w:val="0"/>
                <w:sz w:val="22"/>
                <w:szCs w:val="22"/>
              </w:rPr>
              <w:t>46</w:t>
            </w:r>
          </w:p>
        </w:tc>
        <w:tc>
          <w:tcPr>
            <w:tcW w:w="3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left"/>
              <w:textAlignment w:val="center"/>
              <w:rPr>
                <w:b/>
                <w:color w:val="000000"/>
                <w:kern w:val="0"/>
                <w:sz w:val="22"/>
                <w:szCs w:val="22"/>
              </w:rPr>
            </w:pPr>
            <w:r w:rsidRPr="00EF1035">
              <w:rPr>
                <w:rFonts w:eastAsia="宋体" w:hAnsi="宋体"/>
                <w:b/>
                <w:color w:val="000000"/>
                <w:kern w:val="0"/>
                <w:sz w:val="22"/>
                <w:szCs w:val="22"/>
              </w:rPr>
              <w:t>广汉齐兴纺织有限公司</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kern w:val="0"/>
                <w:sz w:val="22"/>
                <w:szCs w:val="22"/>
              </w:rPr>
            </w:pPr>
            <w:r w:rsidRPr="00EF1035">
              <w:rPr>
                <w:rFonts w:eastAsia="宋体" w:hAnsi="宋体"/>
                <w:b/>
                <w:color w:val="000000"/>
                <w:kern w:val="0"/>
                <w:sz w:val="22"/>
                <w:szCs w:val="22"/>
              </w:rPr>
              <w:t>纺织</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基础股</w:t>
            </w:r>
          </w:p>
        </w:tc>
        <w:tc>
          <w:tcPr>
            <w:tcW w:w="15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三</w:t>
            </w:r>
            <w:r w:rsidRPr="00EF1035">
              <w:rPr>
                <w:rFonts w:hAnsi="宋体"/>
                <w:b/>
                <w:color w:val="000000"/>
                <w:kern w:val="0"/>
                <w:sz w:val="22"/>
                <w:szCs w:val="22"/>
              </w:rPr>
              <w:t>星堆</w:t>
            </w:r>
            <w:r w:rsidRPr="00EF1035">
              <w:rPr>
                <w:rFonts w:eastAsia="宋体" w:hAnsi="宋体"/>
                <w:b/>
                <w:color w:val="000000"/>
                <w:kern w:val="0"/>
                <w:sz w:val="22"/>
                <w:szCs w:val="22"/>
              </w:rPr>
              <w:t>镇</w:t>
            </w:r>
          </w:p>
        </w:tc>
        <w:tc>
          <w:tcPr>
            <w:tcW w:w="12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一般检查</w:t>
            </w:r>
          </w:p>
        </w:tc>
        <w:tc>
          <w:tcPr>
            <w:tcW w:w="9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rPr>
                <w:color w:val="000000"/>
                <w:sz w:val="22"/>
                <w:szCs w:val="22"/>
              </w:rPr>
            </w:pPr>
          </w:p>
        </w:tc>
      </w:tr>
      <w:tr w:rsidR="005C5BAA" w:rsidRPr="00EF1035" w:rsidTr="00B17A0E">
        <w:trPr>
          <w:trHeight w:val="540"/>
          <w:jc w:val="center"/>
        </w:trPr>
        <w:tc>
          <w:tcPr>
            <w:tcW w:w="7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kern w:val="0"/>
                <w:sz w:val="22"/>
                <w:szCs w:val="22"/>
              </w:rPr>
            </w:pPr>
            <w:r w:rsidRPr="00EF1035">
              <w:rPr>
                <w:rFonts w:eastAsia="宋体"/>
                <w:b/>
                <w:color w:val="000000"/>
                <w:kern w:val="0"/>
                <w:sz w:val="22"/>
                <w:szCs w:val="22"/>
              </w:rPr>
              <w:t>47</w:t>
            </w:r>
          </w:p>
        </w:tc>
        <w:tc>
          <w:tcPr>
            <w:tcW w:w="3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left"/>
              <w:textAlignment w:val="center"/>
              <w:rPr>
                <w:b/>
                <w:color w:val="000000"/>
                <w:kern w:val="0"/>
                <w:sz w:val="22"/>
                <w:szCs w:val="22"/>
              </w:rPr>
            </w:pPr>
            <w:r w:rsidRPr="00EF1035">
              <w:rPr>
                <w:rFonts w:eastAsia="宋体" w:hAnsi="宋体"/>
                <w:b/>
                <w:color w:val="000000"/>
                <w:kern w:val="0"/>
                <w:sz w:val="22"/>
                <w:szCs w:val="22"/>
              </w:rPr>
              <w:t>四川省广汉市宏南棉纺织有限责任公司</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kern w:val="0"/>
                <w:sz w:val="22"/>
                <w:szCs w:val="22"/>
              </w:rPr>
            </w:pPr>
            <w:r w:rsidRPr="00EF1035">
              <w:rPr>
                <w:rFonts w:eastAsia="宋体" w:hAnsi="宋体"/>
                <w:b/>
                <w:color w:val="000000"/>
                <w:kern w:val="0"/>
                <w:sz w:val="22"/>
                <w:szCs w:val="22"/>
              </w:rPr>
              <w:t>纺织</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基础股</w:t>
            </w:r>
          </w:p>
        </w:tc>
        <w:tc>
          <w:tcPr>
            <w:tcW w:w="15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三</w:t>
            </w:r>
            <w:r w:rsidRPr="00EF1035">
              <w:rPr>
                <w:rFonts w:hAnsi="宋体"/>
                <w:b/>
                <w:color w:val="000000"/>
                <w:kern w:val="0"/>
                <w:sz w:val="22"/>
                <w:szCs w:val="22"/>
              </w:rPr>
              <w:t>星堆</w:t>
            </w:r>
            <w:r w:rsidRPr="00EF1035">
              <w:rPr>
                <w:rFonts w:eastAsia="宋体" w:hAnsi="宋体"/>
                <w:b/>
                <w:color w:val="000000"/>
                <w:kern w:val="0"/>
                <w:sz w:val="22"/>
                <w:szCs w:val="22"/>
              </w:rPr>
              <w:t>镇</w:t>
            </w:r>
          </w:p>
        </w:tc>
        <w:tc>
          <w:tcPr>
            <w:tcW w:w="12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一般检查</w:t>
            </w:r>
          </w:p>
        </w:tc>
        <w:tc>
          <w:tcPr>
            <w:tcW w:w="9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rPr>
                <w:color w:val="000000"/>
                <w:sz w:val="22"/>
                <w:szCs w:val="22"/>
              </w:rPr>
            </w:pPr>
          </w:p>
        </w:tc>
      </w:tr>
      <w:tr w:rsidR="005C5BAA" w:rsidRPr="00EF1035" w:rsidTr="00B17A0E">
        <w:trPr>
          <w:trHeight w:val="540"/>
          <w:jc w:val="center"/>
        </w:trPr>
        <w:tc>
          <w:tcPr>
            <w:tcW w:w="7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kern w:val="0"/>
                <w:sz w:val="22"/>
                <w:szCs w:val="22"/>
              </w:rPr>
            </w:pPr>
            <w:r w:rsidRPr="00EF1035">
              <w:rPr>
                <w:rFonts w:eastAsia="宋体"/>
                <w:b/>
                <w:color w:val="000000"/>
                <w:kern w:val="0"/>
                <w:sz w:val="22"/>
                <w:szCs w:val="22"/>
              </w:rPr>
              <w:t>48</w:t>
            </w:r>
          </w:p>
        </w:tc>
        <w:tc>
          <w:tcPr>
            <w:tcW w:w="3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left"/>
              <w:textAlignment w:val="center"/>
              <w:rPr>
                <w:b/>
                <w:color w:val="000000"/>
                <w:kern w:val="0"/>
                <w:sz w:val="22"/>
                <w:szCs w:val="22"/>
              </w:rPr>
            </w:pPr>
            <w:r w:rsidRPr="00EF1035">
              <w:rPr>
                <w:rFonts w:eastAsia="宋体" w:hAnsi="宋体"/>
                <w:b/>
                <w:color w:val="000000"/>
                <w:kern w:val="0"/>
                <w:sz w:val="22"/>
                <w:szCs w:val="22"/>
              </w:rPr>
              <w:t>广汉市新时代装饰材料有限公司</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kern w:val="0"/>
                <w:sz w:val="22"/>
                <w:szCs w:val="22"/>
              </w:rPr>
            </w:pPr>
            <w:r w:rsidRPr="00EF1035">
              <w:rPr>
                <w:rFonts w:eastAsia="宋体" w:hAnsi="宋体"/>
                <w:b/>
                <w:color w:val="000000"/>
                <w:kern w:val="0"/>
                <w:sz w:val="22"/>
                <w:szCs w:val="22"/>
              </w:rPr>
              <w:t>轻工</w:t>
            </w:r>
            <w:r w:rsidRPr="00EF1035">
              <w:rPr>
                <w:rFonts w:eastAsia="宋体"/>
                <w:b/>
                <w:color w:val="000000"/>
                <w:kern w:val="0"/>
                <w:sz w:val="22"/>
                <w:szCs w:val="22"/>
              </w:rPr>
              <w:t>-</w:t>
            </w:r>
            <w:r w:rsidRPr="00EF1035">
              <w:rPr>
                <w:rFonts w:eastAsia="宋体" w:hAnsi="宋体"/>
                <w:b/>
                <w:color w:val="000000"/>
                <w:kern w:val="0"/>
                <w:sz w:val="22"/>
                <w:szCs w:val="22"/>
              </w:rPr>
              <w:t>家具</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基础股</w:t>
            </w:r>
          </w:p>
        </w:tc>
        <w:tc>
          <w:tcPr>
            <w:tcW w:w="15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hAnsi="宋体"/>
                <w:b/>
                <w:color w:val="000000"/>
                <w:kern w:val="0"/>
                <w:sz w:val="22"/>
                <w:szCs w:val="22"/>
              </w:rPr>
              <w:t>金鱼镇</w:t>
            </w:r>
          </w:p>
        </w:tc>
        <w:tc>
          <w:tcPr>
            <w:tcW w:w="12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一般检查</w:t>
            </w:r>
          </w:p>
        </w:tc>
        <w:tc>
          <w:tcPr>
            <w:tcW w:w="9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rPr>
                <w:color w:val="000000"/>
                <w:sz w:val="22"/>
                <w:szCs w:val="22"/>
              </w:rPr>
            </w:pPr>
          </w:p>
        </w:tc>
      </w:tr>
      <w:tr w:rsidR="005C5BAA" w:rsidRPr="00EF1035" w:rsidTr="00B17A0E">
        <w:trPr>
          <w:trHeight w:val="540"/>
          <w:jc w:val="center"/>
        </w:trPr>
        <w:tc>
          <w:tcPr>
            <w:tcW w:w="7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kern w:val="0"/>
                <w:sz w:val="22"/>
                <w:szCs w:val="22"/>
              </w:rPr>
            </w:pPr>
            <w:r w:rsidRPr="00EF1035">
              <w:rPr>
                <w:rFonts w:eastAsia="宋体"/>
                <w:b/>
                <w:color w:val="000000"/>
                <w:kern w:val="0"/>
                <w:sz w:val="22"/>
                <w:szCs w:val="22"/>
              </w:rPr>
              <w:t>49</w:t>
            </w:r>
          </w:p>
        </w:tc>
        <w:tc>
          <w:tcPr>
            <w:tcW w:w="3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left"/>
              <w:textAlignment w:val="center"/>
              <w:rPr>
                <w:b/>
                <w:color w:val="000000"/>
                <w:kern w:val="0"/>
                <w:sz w:val="22"/>
                <w:szCs w:val="22"/>
              </w:rPr>
            </w:pPr>
            <w:r w:rsidRPr="00EF1035">
              <w:rPr>
                <w:rFonts w:eastAsia="宋体" w:hAnsi="宋体"/>
                <w:b/>
                <w:color w:val="000000"/>
                <w:kern w:val="0"/>
                <w:sz w:val="22"/>
                <w:szCs w:val="22"/>
              </w:rPr>
              <w:t>广汉安佑饲料有限公司</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kern w:val="0"/>
                <w:sz w:val="22"/>
                <w:szCs w:val="22"/>
              </w:rPr>
            </w:pPr>
            <w:r w:rsidRPr="00EF1035">
              <w:rPr>
                <w:rFonts w:eastAsia="宋体" w:hAnsi="宋体"/>
                <w:b/>
                <w:color w:val="000000"/>
                <w:kern w:val="0"/>
                <w:sz w:val="22"/>
                <w:szCs w:val="22"/>
              </w:rPr>
              <w:t>轻工</w:t>
            </w:r>
            <w:r w:rsidRPr="00EF1035">
              <w:rPr>
                <w:rFonts w:eastAsia="宋体"/>
                <w:b/>
                <w:color w:val="000000"/>
                <w:kern w:val="0"/>
                <w:sz w:val="22"/>
                <w:szCs w:val="22"/>
              </w:rPr>
              <w:t>-</w:t>
            </w:r>
            <w:r w:rsidRPr="00EF1035">
              <w:rPr>
                <w:rFonts w:eastAsia="宋体" w:hAnsi="宋体"/>
                <w:b/>
                <w:color w:val="000000"/>
                <w:kern w:val="0"/>
                <w:sz w:val="22"/>
                <w:szCs w:val="22"/>
              </w:rPr>
              <w:t>饲料</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基础股</w:t>
            </w:r>
          </w:p>
        </w:tc>
        <w:tc>
          <w:tcPr>
            <w:tcW w:w="15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hAnsi="宋体"/>
                <w:b/>
                <w:color w:val="000000"/>
                <w:kern w:val="0"/>
                <w:sz w:val="22"/>
                <w:szCs w:val="22"/>
              </w:rPr>
              <w:t>工业集中发展区</w:t>
            </w:r>
          </w:p>
        </w:tc>
        <w:tc>
          <w:tcPr>
            <w:tcW w:w="12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一般检查</w:t>
            </w:r>
          </w:p>
        </w:tc>
        <w:tc>
          <w:tcPr>
            <w:tcW w:w="9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rPr>
                <w:color w:val="000000"/>
                <w:sz w:val="22"/>
                <w:szCs w:val="22"/>
              </w:rPr>
            </w:pPr>
          </w:p>
        </w:tc>
      </w:tr>
      <w:tr w:rsidR="005C5BAA" w:rsidRPr="00EF1035" w:rsidTr="00B17A0E">
        <w:trPr>
          <w:trHeight w:val="540"/>
          <w:jc w:val="center"/>
        </w:trPr>
        <w:tc>
          <w:tcPr>
            <w:tcW w:w="7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kern w:val="0"/>
                <w:sz w:val="22"/>
                <w:szCs w:val="22"/>
              </w:rPr>
            </w:pPr>
            <w:r w:rsidRPr="00EF1035">
              <w:rPr>
                <w:rFonts w:eastAsia="宋体"/>
                <w:b/>
                <w:color w:val="000000"/>
                <w:kern w:val="0"/>
                <w:sz w:val="22"/>
                <w:szCs w:val="22"/>
              </w:rPr>
              <w:t>50</w:t>
            </w:r>
          </w:p>
        </w:tc>
        <w:tc>
          <w:tcPr>
            <w:tcW w:w="3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left"/>
              <w:textAlignment w:val="center"/>
              <w:rPr>
                <w:b/>
                <w:color w:val="000000"/>
                <w:kern w:val="0"/>
                <w:sz w:val="22"/>
                <w:szCs w:val="22"/>
              </w:rPr>
            </w:pPr>
            <w:r w:rsidRPr="00EF1035">
              <w:rPr>
                <w:rFonts w:eastAsia="宋体" w:hAnsi="宋体"/>
                <w:b/>
                <w:color w:val="000000"/>
                <w:kern w:val="0"/>
                <w:sz w:val="22"/>
                <w:szCs w:val="22"/>
              </w:rPr>
              <w:t>四川金都厨房设备制造有限公司</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kern w:val="0"/>
                <w:sz w:val="22"/>
                <w:szCs w:val="22"/>
              </w:rPr>
            </w:pPr>
            <w:r w:rsidRPr="00EF1035">
              <w:rPr>
                <w:rFonts w:eastAsia="宋体" w:hAnsi="宋体"/>
                <w:b/>
                <w:color w:val="000000"/>
                <w:kern w:val="0"/>
                <w:sz w:val="22"/>
                <w:szCs w:val="22"/>
              </w:rPr>
              <w:t>轻工</w:t>
            </w:r>
            <w:r w:rsidRPr="00EF1035">
              <w:rPr>
                <w:rFonts w:eastAsia="宋体"/>
                <w:b/>
                <w:color w:val="000000"/>
                <w:kern w:val="0"/>
                <w:sz w:val="22"/>
                <w:szCs w:val="22"/>
              </w:rPr>
              <w:t>-</w:t>
            </w:r>
            <w:r w:rsidRPr="00EF1035">
              <w:rPr>
                <w:rFonts w:eastAsia="宋体" w:hAnsi="宋体"/>
                <w:b/>
                <w:color w:val="000000"/>
                <w:kern w:val="0"/>
                <w:sz w:val="22"/>
                <w:szCs w:val="22"/>
              </w:rPr>
              <w:t>家具</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基础股</w:t>
            </w:r>
          </w:p>
        </w:tc>
        <w:tc>
          <w:tcPr>
            <w:tcW w:w="15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三水镇</w:t>
            </w:r>
          </w:p>
        </w:tc>
        <w:tc>
          <w:tcPr>
            <w:tcW w:w="12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一般检查</w:t>
            </w:r>
          </w:p>
        </w:tc>
        <w:tc>
          <w:tcPr>
            <w:tcW w:w="9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rPr>
                <w:color w:val="000000"/>
                <w:sz w:val="22"/>
                <w:szCs w:val="22"/>
              </w:rPr>
            </w:pPr>
          </w:p>
        </w:tc>
      </w:tr>
      <w:tr w:rsidR="005C5BAA" w:rsidRPr="00EF1035" w:rsidTr="00B17A0E">
        <w:trPr>
          <w:trHeight w:val="540"/>
          <w:jc w:val="center"/>
        </w:trPr>
        <w:tc>
          <w:tcPr>
            <w:tcW w:w="7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kern w:val="0"/>
                <w:sz w:val="22"/>
                <w:szCs w:val="22"/>
              </w:rPr>
            </w:pPr>
            <w:r w:rsidRPr="00EF1035">
              <w:rPr>
                <w:rFonts w:eastAsia="宋体"/>
                <w:b/>
                <w:color w:val="000000"/>
                <w:kern w:val="0"/>
                <w:sz w:val="22"/>
                <w:szCs w:val="22"/>
              </w:rPr>
              <w:t>51</w:t>
            </w:r>
          </w:p>
        </w:tc>
        <w:tc>
          <w:tcPr>
            <w:tcW w:w="3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left"/>
              <w:textAlignment w:val="center"/>
              <w:rPr>
                <w:b/>
                <w:color w:val="000000"/>
                <w:kern w:val="0"/>
                <w:sz w:val="22"/>
                <w:szCs w:val="22"/>
              </w:rPr>
            </w:pPr>
            <w:r w:rsidRPr="00EF1035">
              <w:rPr>
                <w:rFonts w:eastAsia="宋体" w:hAnsi="宋体"/>
                <w:b/>
                <w:color w:val="000000"/>
                <w:kern w:val="0"/>
                <w:sz w:val="22"/>
                <w:szCs w:val="22"/>
              </w:rPr>
              <w:t>四川喜洋洋家具有限公司</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kern w:val="0"/>
                <w:sz w:val="22"/>
                <w:szCs w:val="22"/>
              </w:rPr>
            </w:pPr>
            <w:r w:rsidRPr="00EF1035">
              <w:rPr>
                <w:rFonts w:eastAsia="宋体" w:hAnsi="宋体"/>
                <w:b/>
                <w:color w:val="000000"/>
                <w:kern w:val="0"/>
                <w:sz w:val="22"/>
                <w:szCs w:val="22"/>
              </w:rPr>
              <w:t>轻工</w:t>
            </w:r>
            <w:r w:rsidRPr="00EF1035">
              <w:rPr>
                <w:rFonts w:eastAsia="宋体"/>
                <w:b/>
                <w:color w:val="000000"/>
                <w:kern w:val="0"/>
                <w:sz w:val="22"/>
                <w:szCs w:val="22"/>
              </w:rPr>
              <w:t>-</w:t>
            </w:r>
            <w:r w:rsidRPr="00EF1035">
              <w:rPr>
                <w:rFonts w:eastAsia="宋体" w:hAnsi="宋体"/>
                <w:b/>
                <w:color w:val="000000"/>
                <w:kern w:val="0"/>
                <w:sz w:val="22"/>
                <w:szCs w:val="22"/>
              </w:rPr>
              <w:t>家具</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基础股</w:t>
            </w:r>
          </w:p>
        </w:tc>
        <w:tc>
          <w:tcPr>
            <w:tcW w:w="15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三</w:t>
            </w:r>
            <w:r w:rsidRPr="00EF1035">
              <w:rPr>
                <w:rFonts w:hAnsi="宋体"/>
                <w:b/>
                <w:color w:val="000000"/>
                <w:kern w:val="0"/>
                <w:sz w:val="22"/>
                <w:szCs w:val="22"/>
              </w:rPr>
              <w:t>星堆</w:t>
            </w:r>
            <w:r w:rsidRPr="00EF1035">
              <w:rPr>
                <w:rFonts w:eastAsia="宋体" w:hAnsi="宋体"/>
                <w:b/>
                <w:color w:val="000000"/>
                <w:kern w:val="0"/>
                <w:sz w:val="22"/>
                <w:szCs w:val="22"/>
              </w:rPr>
              <w:t>镇</w:t>
            </w:r>
          </w:p>
        </w:tc>
        <w:tc>
          <w:tcPr>
            <w:tcW w:w="12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一般检查</w:t>
            </w:r>
          </w:p>
        </w:tc>
        <w:tc>
          <w:tcPr>
            <w:tcW w:w="9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rPr>
                <w:color w:val="000000"/>
                <w:sz w:val="22"/>
                <w:szCs w:val="22"/>
              </w:rPr>
            </w:pPr>
          </w:p>
        </w:tc>
      </w:tr>
      <w:tr w:rsidR="005C5BAA" w:rsidRPr="00EF1035" w:rsidTr="00B17A0E">
        <w:trPr>
          <w:trHeight w:val="540"/>
          <w:jc w:val="center"/>
        </w:trPr>
        <w:tc>
          <w:tcPr>
            <w:tcW w:w="7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kern w:val="0"/>
                <w:sz w:val="22"/>
                <w:szCs w:val="22"/>
              </w:rPr>
            </w:pPr>
            <w:r w:rsidRPr="00EF1035">
              <w:rPr>
                <w:rFonts w:eastAsia="宋体"/>
                <w:b/>
                <w:color w:val="000000"/>
                <w:kern w:val="0"/>
                <w:sz w:val="22"/>
                <w:szCs w:val="22"/>
              </w:rPr>
              <w:t>52</w:t>
            </w:r>
          </w:p>
        </w:tc>
        <w:tc>
          <w:tcPr>
            <w:tcW w:w="3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left"/>
              <w:textAlignment w:val="center"/>
              <w:rPr>
                <w:b/>
                <w:color w:val="000000"/>
                <w:kern w:val="0"/>
                <w:sz w:val="22"/>
                <w:szCs w:val="22"/>
              </w:rPr>
            </w:pPr>
            <w:r w:rsidRPr="00EF1035">
              <w:rPr>
                <w:rFonts w:eastAsia="宋体" w:hAnsi="宋体"/>
                <w:b/>
                <w:color w:val="000000"/>
                <w:kern w:val="0"/>
                <w:sz w:val="22"/>
                <w:szCs w:val="22"/>
              </w:rPr>
              <w:t>四川品哲家居有限公司</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kern w:val="0"/>
                <w:sz w:val="22"/>
                <w:szCs w:val="22"/>
              </w:rPr>
            </w:pPr>
            <w:r w:rsidRPr="00EF1035">
              <w:rPr>
                <w:rFonts w:eastAsia="宋体" w:hAnsi="宋体"/>
                <w:b/>
                <w:color w:val="000000"/>
                <w:kern w:val="0"/>
                <w:sz w:val="22"/>
                <w:szCs w:val="22"/>
              </w:rPr>
              <w:t>轻工</w:t>
            </w:r>
            <w:r w:rsidRPr="00EF1035">
              <w:rPr>
                <w:rFonts w:eastAsia="宋体"/>
                <w:b/>
                <w:color w:val="000000"/>
                <w:kern w:val="0"/>
                <w:sz w:val="22"/>
                <w:szCs w:val="22"/>
              </w:rPr>
              <w:t>-</w:t>
            </w:r>
            <w:r w:rsidRPr="00EF1035">
              <w:rPr>
                <w:rFonts w:eastAsia="宋体" w:hAnsi="宋体"/>
                <w:b/>
                <w:color w:val="000000"/>
                <w:kern w:val="0"/>
                <w:sz w:val="22"/>
                <w:szCs w:val="22"/>
              </w:rPr>
              <w:t>家具</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基础股</w:t>
            </w:r>
          </w:p>
        </w:tc>
        <w:tc>
          <w:tcPr>
            <w:tcW w:w="15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三</w:t>
            </w:r>
            <w:r w:rsidRPr="00EF1035">
              <w:rPr>
                <w:rFonts w:hAnsi="宋体"/>
                <w:b/>
                <w:color w:val="000000"/>
                <w:kern w:val="0"/>
                <w:sz w:val="22"/>
                <w:szCs w:val="22"/>
              </w:rPr>
              <w:t>星堆</w:t>
            </w:r>
            <w:r w:rsidRPr="00EF1035">
              <w:rPr>
                <w:rFonts w:eastAsia="宋体" w:hAnsi="宋体"/>
                <w:b/>
                <w:color w:val="000000"/>
                <w:kern w:val="0"/>
                <w:sz w:val="22"/>
                <w:szCs w:val="22"/>
              </w:rPr>
              <w:t>镇</w:t>
            </w:r>
          </w:p>
        </w:tc>
        <w:tc>
          <w:tcPr>
            <w:tcW w:w="12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一般检查</w:t>
            </w:r>
          </w:p>
        </w:tc>
        <w:tc>
          <w:tcPr>
            <w:tcW w:w="9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rPr>
                <w:color w:val="000000"/>
                <w:sz w:val="22"/>
                <w:szCs w:val="22"/>
              </w:rPr>
            </w:pPr>
          </w:p>
        </w:tc>
      </w:tr>
      <w:tr w:rsidR="005C5BAA" w:rsidRPr="00EF1035" w:rsidTr="00B17A0E">
        <w:trPr>
          <w:trHeight w:val="540"/>
          <w:jc w:val="center"/>
        </w:trPr>
        <w:tc>
          <w:tcPr>
            <w:tcW w:w="7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kern w:val="0"/>
                <w:sz w:val="22"/>
                <w:szCs w:val="22"/>
              </w:rPr>
            </w:pPr>
            <w:r w:rsidRPr="00EF1035">
              <w:rPr>
                <w:rFonts w:eastAsia="宋体"/>
                <w:b/>
                <w:color w:val="000000"/>
                <w:kern w:val="0"/>
                <w:sz w:val="22"/>
                <w:szCs w:val="22"/>
              </w:rPr>
              <w:t>53</w:t>
            </w:r>
          </w:p>
        </w:tc>
        <w:tc>
          <w:tcPr>
            <w:tcW w:w="3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left"/>
              <w:textAlignment w:val="center"/>
              <w:rPr>
                <w:b/>
                <w:color w:val="000000"/>
                <w:kern w:val="0"/>
                <w:sz w:val="22"/>
                <w:szCs w:val="22"/>
              </w:rPr>
            </w:pPr>
            <w:r w:rsidRPr="00EF1035">
              <w:rPr>
                <w:rFonts w:eastAsia="宋体" w:hAnsi="宋体"/>
                <w:b/>
                <w:color w:val="000000"/>
                <w:kern w:val="0"/>
                <w:sz w:val="22"/>
                <w:szCs w:val="22"/>
              </w:rPr>
              <w:t>正大预混料（广汉）有限公司</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kern w:val="0"/>
                <w:sz w:val="22"/>
                <w:szCs w:val="22"/>
              </w:rPr>
            </w:pPr>
            <w:r w:rsidRPr="00EF1035">
              <w:rPr>
                <w:rFonts w:eastAsia="宋体" w:hAnsi="宋体"/>
                <w:b/>
                <w:color w:val="000000"/>
                <w:kern w:val="0"/>
                <w:sz w:val="22"/>
                <w:szCs w:val="22"/>
              </w:rPr>
              <w:t>轻工</w:t>
            </w:r>
            <w:r w:rsidRPr="00EF1035">
              <w:rPr>
                <w:rFonts w:eastAsia="宋体"/>
                <w:b/>
                <w:color w:val="000000"/>
                <w:kern w:val="0"/>
                <w:sz w:val="22"/>
                <w:szCs w:val="22"/>
              </w:rPr>
              <w:t>-</w:t>
            </w:r>
            <w:r w:rsidRPr="00EF1035">
              <w:rPr>
                <w:rFonts w:eastAsia="宋体" w:hAnsi="宋体"/>
                <w:b/>
                <w:color w:val="000000"/>
                <w:kern w:val="0"/>
                <w:sz w:val="22"/>
                <w:szCs w:val="22"/>
              </w:rPr>
              <w:t>饲料</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基础股</w:t>
            </w:r>
          </w:p>
        </w:tc>
        <w:tc>
          <w:tcPr>
            <w:tcW w:w="15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hAnsi="宋体"/>
                <w:b/>
                <w:color w:val="000000"/>
                <w:kern w:val="0"/>
                <w:sz w:val="22"/>
                <w:szCs w:val="22"/>
              </w:rPr>
              <w:t>向阳镇</w:t>
            </w:r>
          </w:p>
        </w:tc>
        <w:tc>
          <w:tcPr>
            <w:tcW w:w="12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一般检查</w:t>
            </w:r>
          </w:p>
        </w:tc>
        <w:tc>
          <w:tcPr>
            <w:tcW w:w="9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rPr>
                <w:color w:val="000000"/>
                <w:sz w:val="22"/>
                <w:szCs w:val="22"/>
              </w:rPr>
            </w:pPr>
          </w:p>
        </w:tc>
      </w:tr>
      <w:tr w:rsidR="005C5BAA" w:rsidRPr="00EF1035" w:rsidTr="00B17A0E">
        <w:trPr>
          <w:trHeight w:val="540"/>
          <w:jc w:val="center"/>
        </w:trPr>
        <w:tc>
          <w:tcPr>
            <w:tcW w:w="7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kern w:val="0"/>
                <w:sz w:val="22"/>
                <w:szCs w:val="22"/>
              </w:rPr>
            </w:pPr>
            <w:r w:rsidRPr="00EF1035">
              <w:rPr>
                <w:rFonts w:eastAsia="宋体"/>
                <w:b/>
                <w:color w:val="000000"/>
                <w:kern w:val="0"/>
                <w:sz w:val="22"/>
                <w:szCs w:val="22"/>
              </w:rPr>
              <w:t>54</w:t>
            </w:r>
          </w:p>
        </w:tc>
        <w:tc>
          <w:tcPr>
            <w:tcW w:w="3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left"/>
              <w:textAlignment w:val="center"/>
              <w:rPr>
                <w:b/>
                <w:color w:val="000000"/>
                <w:kern w:val="0"/>
                <w:sz w:val="22"/>
                <w:szCs w:val="22"/>
              </w:rPr>
            </w:pPr>
            <w:r w:rsidRPr="00EF1035">
              <w:rPr>
                <w:rFonts w:eastAsia="宋体" w:hAnsi="宋体"/>
                <w:b/>
                <w:color w:val="000000"/>
                <w:kern w:val="0"/>
                <w:sz w:val="22"/>
                <w:szCs w:val="22"/>
              </w:rPr>
              <w:t>四川紫日包装有限公司</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left"/>
              <w:textAlignment w:val="center"/>
              <w:rPr>
                <w:b/>
                <w:color w:val="000000"/>
                <w:kern w:val="0"/>
                <w:sz w:val="22"/>
                <w:szCs w:val="22"/>
              </w:rPr>
            </w:pPr>
            <w:r w:rsidRPr="00EF1035">
              <w:rPr>
                <w:rFonts w:eastAsia="宋体" w:hAnsi="宋体"/>
                <w:b/>
                <w:color w:val="000000"/>
                <w:kern w:val="0"/>
                <w:sz w:val="22"/>
                <w:szCs w:val="22"/>
              </w:rPr>
              <w:t>轻工</w:t>
            </w:r>
            <w:r w:rsidRPr="00EF1035">
              <w:rPr>
                <w:rFonts w:eastAsia="宋体"/>
                <w:b/>
                <w:color w:val="000000"/>
                <w:kern w:val="0"/>
                <w:sz w:val="22"/>
                <w:szCs w:val="22"/>
              </w:rPr>
              <w:t>-</w:t>
            </w:r>
            <w:r w:rsidRPr="00EF1035">
              <w:rPr>
                <w:rFonts w:eastAsia="宋体" w:hAnsi="宋体"/>
                <w:b/>
                <w:color w:val="000000"/>
                <w:kern w:val="0"/>
                <w:sz w:val="22"/>
                <w:szCs w:val="22"/>
              </w:rPr>
              <w:t>纸质包装</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基础股</w:t>
            </w:r>
          </w:p>
        </w:tc>
        <w:tc>
          <w:tcPr>
            <w:tcW w:w="15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hAnsi="宋体"/>
                <w:b/>
                <w:color w:val="000000"/>
                <w:kern w:val="0"/>
                <w:sz w:val="22"/>
                <w:szCs w:val="22"/>
              </w:rPr>
              <w:t>高新区</w:t>
            </w:r>
          </w:p>
        </w:tc>
        <w:tc>
          <w:tcPr>
            <w:tcW w:w="12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一般检查</w:t>
            </w:r>
          </w:p>
        </w:tc>
        <w:tc>
          <w:tcPr>
            <w:tcW w:w="9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rPr>
                <w:color w:val="000000"/>
                <w:sz w:val="22"/>
                <w:szCs w:val="22"/>
              </w:rPr>
            </w:pPr>
          </w:p>
        </w:tc>
      </w:tr>
      <w:tr w:rsidR="005C5BAA" w:rsidRPr="00EF1035" w:rsidTr="00B17A0E">
        <w:trPr>
          <w:trHeight w:val="540"/>
          <w:jc w:val="center"/>
        </w:trPr>
        <w:tc>
          <w:tcPr>
            <w:tcW w:w="7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kern w:val="0"/>
                <w:sz w:val="22"/>
                <w:szCs w:val="22"/>
              </w:rPr>
            </w:pPr>
            <w:r w:rsidRPr="00EF1035">
              <w:rPr>
                <w:rFonts w:eastAsia="宋体"/>
                <w:b/>
                <w:color w:val="000000"/>
                <w:kern w:val="0"/>
                <w:sz w:val="22"/>
                <w:szCs w:val="22"/>
              </w:rPr>
              <w:t>55</w:t>
            </w:r>
          </w:p>
        </w:tc>
        <w:tc>
          <w:tcPr>
            <w:tcW w:w="3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left"/>
              <w:textAlignment w:val="center"/>
              <w:rPr>
                <w:b/>
                <w:color w:val="000000"/>
                <w:kern w:val="0"/>
                <w:sz w:val="22"/>
                <w:szCs w:val="22"/>
              </w:rPr>
            </w:pPr>
            <w:r w:rsidRPr="00EF1035">
              <w:rPr>
                <w:rFonts w:eastAsia="宋体" w:hAnsi="宋体"/>
                <w:b/>
                <w:color w:val="000000"/>
                <w:kern w:val="0"/>
                <w:sz w:val="22"/>
                <w:szCs w:val="22"/>
              </w:rPr>
              <w:t>益海（广汉）粮油饲料有限公司</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kern w:val="0"/>
                <w:sz w:val="22"/>
                <w:szCs w:val="22"/>
              </w:rPr>
            </w:pPr>
            <w:r w:rsidRPr="00EF1035">
              <w:rPr>
                <w:rFonts w:eastAsia="宋体" w:hAnsi="宋体"/>
                <w:b/>
                <w:color w:val="000000"/>
                <w:kern w:val="0"/>
                <w:sz w:val="22"/>
                <w:szCs w:val="22"/>
              </w:rPr>
              <w:t>轻工</w:t>
            </w:r>
            <w:r w:rsidRPr="00EF1035">
              <w:rPr>
                <w:rFonts w:eastAsia="宋体"/>
                <w:b/>
                <w:color w:val="000000"/>
                <w:kern w:val="0"/>
                <w:sz w:val="22"/>
                <w:szCs w:val="22"/>
              </w:rPr>
              <w:t>-</w:t>
            </w:r>
            <w:r w:rsidRPr="00EF1035">
              <w:rPr>
                <w:rFonts w:eastAsia="宋体" w:hAnsi="宋体"/>
                <w:b/>
                <w:color w:val="000000"/>
                <w:kern w:val="0"/>
                <w:sz w:val="22"/>
                <w:szCs w:val="22"/>
              </w:rPr>
              <w:t>食品</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基础股</w:t>
            </w:r>
          </w:p>
        </w:tc>
        <w:tc>
          <w:tcPr>
            <w:tcW w:w="15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hAnsi="宋体"/>
                <w:b/>
                <w:color w:val="000000"/>
                <w:kern w:val="0"/>
                <w:sz w:val="22"/>
                <w:szCs w:val="22"/>
              </w:rPr>
              <w:t>高新区</w:t>
            </w:r>
          </w:p>
        </w:tc>
        <w:tc>
          <w:tcPr>
            <w:tcW w:w="12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一般检查</w:t>
            </w:r>
          </w:p>
        </w:tc>
        <w:tc>
          <w:tcPr>
            <w:tcW w:w="9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rPr>
                <w:color w:val="000000"/>
                <w:sz w:val="22"/>
                <w:szCs w:val="22"/>
              </w:rPr>
            </w:pPr>
          </w:p>
        </w:tc>
      </w:tr>
      <w:tr w:rsidR="005C5BAA" w:rsidRPr="00EF1035" w:rsidTr="00B17A0E">
        <w:trPr>
          <w:trHeight w:val="540"/>
          <w:jc w:val="center"/>
        </w:trPr>
        <w:tc>
          <w:tcPr>
            <w:tcW w:w="7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kern w:val="0"/>
                <w:sz w:val="22"/>
                <w:szCs w:val="22"/>
              </w:rPr>
            </w:pPr>
            <w:r w:rsidRPr="00EF1035">
              <w:rPr>
                <w:rFonts w:eastAsia="宋体"/>
                <w:b/>
                <w:color w:val="000000"/>
                <w:kern w:val="0"/>
                <w:sz w:val="22"/>
                <w:szCs w:val="22"/>
              </w:rPr>
              <w:t>56</w:t>
            </w:r>
          </w:p>
        </w:tc>
        <w:tc>
          <w:tcPr>
            <w:tcW w:w="3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left"/>
              <w:textAlignment w:val="center"/>
              <w:rPr>
                <w:b/>
                <w:color w:val="000000"/>
                <w:kern w:val="0"/>
                <w:sz w:val="22"/>
                <w:szCs w:val="22"/>
              </w:rPr>
            </w:pPr>
            <w:r w:rsidRPr="00EF1035">
              <w:rPr>
                <w:rFonts w:eastAsia="宋体" w:hAnsi="宋体"/>
                <w:b/>
                <w:color w:val="000000"/>
                <w:kern w:val="0"/>
                <w:sz w:val="22"/>
                <w:szCs w:val="22"/>
              </w:rPr>
              <w:t>广汉喜之味食品有限公司</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kern w:val="0"/>
                <w:sz w:val="22"/>
                <w:szCs w:val="22"/>
              </w:rPr>
            </w:pPr>
            <w:r w:rsidRPr="00EF1035">
              <w:rPr>
                <w:rFonts w:eastAsia="宋体" w:hAnsi="宋体"/>
                <w:b/>
                <w:color w:val="000000"/>
                <w:kern w:val="0"/>
                <w:sz w:val="22"/>
                <w:szCs w:val="22"/>
              </w:rPr>
              <w:t>轻工</w:t>
            </w:r>
            <w:r w:rsidRPr="00EF1035">
              <w:rPr>
                <w:rFonts w:eastAsia="宋体"/>
                <w:b/>
                <w:color w:val="000000"/>
                <w:kern w:val="0"/>
                <w:sz w:val="22"/>
                <w:szCs w:val="22"/>
              </w:rPr>
              <w:t>-</w:t>
            </w:r>
            <w:r w:rsidRPr="00EF1035">
              <w:rPr>
                <w:rFonts w:eastAsia="宋体" w:hAnsi="宋体"/>
                <w:b/>
                <w:color w:val="000000"/>
                <w:kern w:val="0"/>
                <w:sz w:val="22"/>
                <w:szCs w:val="22"/>
              </w:rPr>
              <w:t>食品</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基础股</w:t>
            </w:r>
          </w:p>
        </w:tc>
        <w:tc>
          <w:tcPr>
            <w:tcW w:w="15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hAnsi="宋体"/>
                <w:b/>
                <w:color w:val="000000"/>
                <w:kern w:val="0"/>
                <w:sz w:val="22"/>
                <w:szCs w:val="22"/>
              </w:rPr>
              <w:t>高新区</w:t>
            </w:r>
          </w:p>
        </w:tc>
        <w:tc>
          <w:tcPr>
            <w:tcW w:w="12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一般检查</w:t>
            </w:r>
          </w:p>
        </w:tc>
        <w:tc>
          <w:tcPr>
            <w:tcW w:w="9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rPr>
                <w:color w:val="000000"/>
                <w:sz w:val="22"/>
                <w:szCs w:val="22"/>
              </w:rPr>
            </w:pPr>
          </w:p>
        </w:tc>
      </w:tr>
      <w:tr w:rsidR="005C5BAA" w:rsidRPr="00EF1035" w:rsidTr="00B17A0E">
        <w:trPr>
          <w:trHeight w:val="540"/>
          <w:jc w:val="center"/>
        </w:trPr>
        <w:tc>
          <w:tcPr>
            <w:tcW w:w="7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kern w:val="0"/>
                <w:sz w:val="22"/>
                <w:szCs w:val="22"/>
              </w:rPr>
            </w:pPr>
            <w:r w:rsidRPr="00EF1035">
              <w:rPr>
                <w:rFonts w:eastAsia="宋体"/>
                <w:b/>
                <w:color w:val="000000"/>
                <w:kern w:val="0"/>
                <w:sz w:val="22"/>
                <w:szCs w:val="22"/>
              </w:rPr>
              <w:t>57</w:t>
            </w:r>
          </w:p>
        </w:tc>
        <w:tc>
          <w:tcPr>
            <w:tcW w:w="3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left"/>
              <w:textAlignment w:val="center"/>
              <w:rPr>
                <w:b/>
                <w:color w:val="000000"/>
                <w:kern w:val="0"/>
                <w:sz w:val="22"/>
                <w:szCs w:val="22"/>
              </w:rPr>
            </w:pPr>
            <w:r w:rsidRPr="00EF1035">
              <w:rPr>
                <w:rFonts w:eastAsia="宋体" w:hAnsi="宋体"/>
                <w:b/>
                <w:color w:val="000000"/>
                <w:kern w:val="0"/>
                <w:sz w:val="22"/>
                <w:szCs w:val="22"/>
              </w:rPr>
              <w:t>广汉腾祥食品有限公司</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kern w:val="0"/>
                <w:sz w:val="22"/>
                <w:szCs w:val="22"/>
              </w:rPr>
            </w:pPr>
            <w:r w:rsidRPr="00EF1035">
              <w:rPr>
                <w:rFonts w:eastAsia="宋体" w:hAnsi="宋体"/>
                <w:b/>
                <w:color w:val="000000"/>
                <w:kern w:val="0"/>
                <w:sz w:val="22"/>
                <w:szCs w:val="22"/>
              </w:rPr>
              <w:t>轻工</w:t>
            </w:r>
            <w:r w:rsidRPr="00EF1035">
              <w:rPr>
                <w:rFonts w:eastAsia="宋体"/>
                <w:b/>
                <w:color w:val="000000"/>
                <w:kern w:val="0"/>
                <w:sz w:val="22"/>
                <w:szCs w:val="22"/>
              </w:rPr>
              <w:t>-</w:t>
            </w:r>
            <w:r w:rsidRPr="00EF1035">
              <w:rPr>
                <w:rFonts w:eastAsia="宋体" w:hAnsi="宋体"/>
                <w:b/>
                <w:color w:val="000000"/>
                <w:kern w:val="0"/>
                <w:sz w:val="22"/>
                <w:szCs w:val="22"/>
              </w:rPr>
              <w:t>食品</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基础股</w:t>
            </w:r>
          </w:p>
        </w:tc>
        <w:tc>
          <w:tcPr>
            <w:tcW w:w="15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hAnsi="宋体"/>
                <w:b/>
                <w:color w:val="000000"/>
                <w:kern w:val="0"/>
                <w:sz w:val="22"/>
                <w:szCs w:val="22"/>
              </w:rPr>
              <w:t>高新区</w:t>
            </w:r>
          </w:p>
        </w:tc>
        <w:tc>
          <w:tcPr>
            <w:tcW w:w="12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一般检查</w:t>
            </w:r>
          </w:p>
        </w:tc>
        <w:tc>
          <w:tcPr>
            <w:tcW w:w="9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rPr>
                <w:color w:val="000000"/>
                <w:sz w:val="22"/>
                <w:szCs w:val="22"/>
              </w:rPr>
            </w:pPr>
          </w:p>
        </w:tc>
      </w:tr>
      <w:tr w:rsidR="005C5BAA" w:rsidRPr="00EF1035" w:rsidTr="00B17A0E">
        <w:trPr>
          <w:trHeight w:val="540"/>
          <w:jc w:val="center"/>
        </w:trPr>
        <w:tc>
          <w:tcPr>
            <w:tcW w:w="7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kern w:val="0"/>
                <w:sz w:val="22"/>
                <w:szCs w:val="22"/>
              </w:rPr>
            </w:pPr>
            <w:r w:rsidRPr="00EF1035">
              <w:rPr>
                <w:rFonts w:eastAsia="宋体"/>
                <w:b/>
                <w:color w:val="000000"/>
                <w:kern w:val="0"/>
                <w:sz w:val="22"/>
                <w:szCs w:val="22"/>
              </w:rPr>
              <w:t>58</w:t>
            </w:r>
          </w:p>
        </w:tc>
        <w:tc>
          <w:tcPr>
            <w:tcW w:w="3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left"/>
              <w:textAlignment w:val="center"/>
              <w:rPr>
                <w:b/>
                <w:color w:val="000000"/>
                <w:kern w:val="0"/>
                <w:sz w:val="22"/>
                <w:szCs w:val="22"/>
              </w:rPr>
            </w:pPr>
            <w:r w:rsidRPr="00EF1035">
              <w:rPr>
                <w:rFonts w:eastAsia="宋体" w:hAnsi="宋体"/>
                <w:b/>
                <w:color w:val="000000"/>
                <w:kern w:val="0"/>
                <w:sz w:val="22"/>
                <w:szCs w:val="22"/>
              </w:rPr>
              <w:t>四川逗嘴食品有限公司</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kern w:val="0"/>
                <w:sz w:val="22"/>
                <w:szCs w:val="22"/>
              </w:rPr>
            </w:pPr>
            <w:r w:rsidRPr="00EF1035">
              <w:rPr>
                <w:rFonts w:eastAsia="宋体" w:hAnsi="宋体"/>
                <w:b/>
                <w:color w:val="000000"/>
                <w:kern w:val="0"/>
                <w:sz w:val="22"/>
                <w:szCs w:val="22"/>
              </w:rPr>
              <w:t>轻工</w:t>
            </w:r>
            <w:r w:rsidRPr="00EF1035">
              <w:rPr>
                <w:rFonts w:eastAsia="宋体"/>
                <w:b/>
                <w:color w:val="000000"/>
                <w:kern w:val="0"/>
                <w:sz w:val="22"/>
                <w:szCs w:val="22"/>
              </w:rPr>
              <w:t>-</w:t>
            </w:r>
            <w:r w:rsidRPr="00EF1035">
              <w:rPr>
                <w:rFonts w:eastAsia="宋体" w:hAnsi="宋体"/>
                <w:b/>
                <w:color w:val="000000"/>
                <w:kern w:val="0"/>
                <w:sz w:val="22"/>
                <w:szCs w:val="22"/>
              </w:rPr>
              <w:t>食品</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基础股</w:t>
            </w:r>
          </w:p>
        </w:tc>
        <w:tc>
          <w:tcPr>
            <w:tcW w:w="15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hAnsi="宋体"/>
                <w:b/>
                <w:color w:val="000000"/>
                <w:kern w:val="0"/>
                <w:sz w:val="22"/>
                <w:szCs w:val="22"/>
              </w:rPr>
              <w:t>高新区</w:t>
            </w:r>
          </w:p>
        </w:tc>
        <w:tc>
          <w:tcPr>
            <w:tcW w:w="12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一般检查</w:t>
            </w:r>
          </w:p>
        </w:tc>
        <w:tc>
          <w:tcPr>
            <w:tcW w:w="9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rPr>
                <w:color w:val="000000"/>
                <w:sz w:val="22"/>
                <w:szCs w:val="22"/>
              </w:rPr>
            </w:pPr>
          </w:p>
        </w:tc>
      </w:tr>
      <w:tr w:rsidR="005C5BAA" w:rsidRPr="00EF1035" w:rsidTr="00B17A0E">
        <w:trPr>
          <w:trHeight w:val="540"/>
          <w:jc w:val="center"/>
        </w:trPr>
        <w:tc>
          <w:tcPr>
            <w:tcW w:w="7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kern w:val="0"/>
                <w:sz w:val="22"/>
                <w:szCs w:val="22"/>
              </w:rPr>
            </w:pPr>
            <w:r w:rsidRPr="00EF1035">
              <w:rPr>
                <w:rFonts w:eastAsia="宋体"/>
                <w:b/>
                <w:color w:val="000000"/>
                <w:kern w:val="0"/>
                <w:sz w:val="22"/>
                <w:szCs w:val="22"/>
              </w:rPr>
              <w:t>59</w:t>
            </w:r>
          </w:p>
        </w:tc>
        <w:tc>
          <w:tcPr>
            <w:tcW w:w="3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left"/>
              <w:textAlignment w:val="center"/>
              <w:rPr>
                <w:b/>
                <w:color w:val="000000"/>
                <w:kern w:val="0"/>
                <w:sz w:val="22"/>
                <w:szCs w:val="22"/>
              </w:rPr>
            </w:pPr>
            <w:r w:rsidRPr="00EF1035">
              <w:rPr>
                <w:rFonts w:eastAsia="宋体" w:hAnsi="宋体"/>
                <w:b/>
                <w:color w:val="000000"/>
                <w:kern w:val="0"/>
                <w:sz w:val="22"/>
                <w:szCs w:val="22"/>
              </w:rPr>
              <w:t>广汉市东方卓尔食品厂</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kern w:val="0"/>
                <w:sz w:val="22"/>
                <w:szCs w:val="22"/>
              </w:rPr>
            </w:pPr>
            <w:r w:rsidRPr="00EF1035">
              <w:rPr>
                <w:rFonts w:eastAsia="宋体" w:hAnsi="宋体"/>
                <w:b/>
                <w:color w:val="000000"/>
                <w:kern w:val="0"/>
                <w:sz w:val="22"/>
                <w:szCs w:val="22"/>
              </w:rPr>
              <w:t>轻工</w:t>
            </w:r>
            <w:r w:rsidRPr="00EF1035">
              <w:rPr>
                <w:rFonts w:eastAsia="宋体"/>
                <w:b/>
                <w:color w:val="000000"/>
                <w:kern w:val="0"/>
                <w:sz w:val="22"/>
                <w:szCs w:val="22"/>
              </w:rPr>
              <w:t>-</w:t>
            </w:r>
            <w:r w:rsidRPr="00EF1035">
              <w:rPr>
                <w:rFonts w:eastAsia="宋体" w:hAnsi="宋体"/>
                <w:b/>
                <w:color w:val="000000"/>
                <w:kern w:val="0"/>
                <w:sz w:val="22"/>
                <w:szCs w:val="22"/>
              </w:rPr>
              <w:t>食品</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基础股</w:t>
            </w:r>
          </w:p>
        </w:tc>
        <w:tc>
          <w:tcPr>
            <w:tcW w:w="15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hAnsi="宋体"/>
                <w:b/>
                <w:color w:val="000000"/>
                <w:kern w:val="0"/>
                <w:sz w:val="22"/>
                <w:szCs w:val="22"/>
              </w:rPr>
              <w:t>高新区</w:t>
            </w:r>
          </w:p>
        </w:tc>
        <w:tc>
          <w:tcPr>
            <w:tcW w:w="12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一般检查</w:t>
            </w:r>
          </w:p>
        </w:tc>
        <w:tc>
          <w:tcPr>
            <w:tcW w:w="9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rPr>
                <w:color w:val="000000"/>
                <w:sz w:val="22"/>
                <w:szCs w:val="22"/>
              </w:rPr>
            </w:pPr>
          </w:p>
        </w:tc>
      </w:tr>
      <w:tr w:rsidR="005C5BAA" w:rsidRPr="00EF1035" w:rsidTr="00B17A0E">
        <w:trPr>
          <w:trHeight w:val="540"/>
          <w:jc w:val="center"/>
        </w:trPr>
        <w:tc>
          <w:tcPr>
            <w:tcW w:w="7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kern w:val="0"/>
                <w:sz w:val="22"/>
                <w:szCs w:val="22"/>
              </w:rPr>
            </w:pPr>
            <w:r w:rsidRPr="00EF1035">
              <w:rPr>
                <w:rFonts w:eastAsia="宋体"/>
                <w:b/>
                <w:color w:val="000000"/>
                <w:kern w:val="0"/>
                <w:sz w:val="22"/>
                <w:szCs w:val="22"/>
              </w:rPr>
              <w:lastRenderedPageBreak/>
              <w:t>60</w:t>
            </w:r>
          </w:p>
        </w:tc>
        <w:tc>
          <w:tcPr>
            <w:tcW w:w="3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left"/>
              <w:textAlignment w:val="center"/>
              <w:rPr>
                <w:b/>
                <w:color w:val="000000"/>
                <w:kern w:val="0"/>
                <w:sz w:val="22"/>
                <w:szCs w:val="22"/>
              </w:rPr>
            </w:pPr>
            <w:r w:rsidRPr="00EF1035">
              <w:rPr>
                <w:rFonts w:eastAsia="宋体" w:hAnsi="宋体"/>
                <w:b/>
                <w:color w:val="000000"/>
                <w:kern w:val="0"/>
                <w:sz w:val="22"/>
                <w:szCs w:val="22"/>
              </w:rPr>
              <w:t>广汉市味香纯食品有限公司</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kern w:val="0"/>
                <w:sz w:val="22"/>
                <w:szCs w:val="22"/>
              </w:rPr>
            </w:pPr>
            <w:r w:rsidRPr="00EF1035">
              <w:rPr>
                <w:rFonts w:eastAsia="宋体" w:hAnsi="宋体"/>
                <w:b/>
                <w:color w:val="000000"/>
                <w:kern w:val="0"/>
                <w:sz w:val="22"/>
                <w:szCs w:val="22"/>
              </w:rPr>
              <w:t>轻工</w:t>
            </w:r>
            <w:r w:rsidRPr="00EF1035">
              <w:rPr>
                <w:rFonts w:eastAsia="宋体"/>
                <w:b/>
                <w:color w:val="000000"/>
                <w:kern w:val="0"/>
                <w:sz w:val="22"/>
                <w:szCs w:val="22"/>
              </w:rPr>
              <w:t>-</w:t>
            </w:r>
            <w:r w:rsidRPr="00EF1035">
              <w:rPr>
                <w:rFonts w:eastAsia="宋体" w:hAnsi="宋体"/>
                <w:b/>
                <w:color w:val="000000"/>
                <w:kern w:val="0"/>
                <w:sz w:val="22"/>
                <w:szCs w:val="22"/>
              </w:rPr>
              <w:t>食品</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基础股</w:t>
            </w:r>
          </w:p>
        </w:tc>
        <w:tc>
          <w:tcPr>
            <w:tcW w:w="15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三水镇</w:t>
            </w:r>
          </w:p>
        </w:tc>
        <w:tc>
          <w:tcPr>
            <w:tcW w:w="12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一般检查</w:t>
            </w:r>
          </w:p>
        </w:tc>
        <w:tc>
          <w:tcPr>
            <w:tcW w:w="9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rPr>
                <w:color w:val="000000"/>
                <w:sz w:val="22"/>
                <w:szCs w:val="22"/>
              </w:rPr>
            </w:pPr>
          </w:p>
        </w:tc>
      </w:tr>
      <w:tr w:rsidR="005C5BAA" w:rsidRPr="00EF1035" w:rsidTr="00B17A0E">
        <w:trPr>
          <w:trHeight w:val="540"/>
          <w:jc w:val="center"/>
        </w:trPr>
        <w:tc>
          <w:tcPr>
            <w:tcW w:w="7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kern w:val="0"/>
                <w:sz w:val="22"/>
                <w:szCs w:val="22"/>
              </w:rPr>
            </w:pPr>
            <w:r w:rsidRPr="00EF1035">
              <w:rPr>
                <w:rFonts w:eastAsia="宋体"/>
                <w:b/>
                <w:color w:val="000000"/>
                <w:kern w:val="0"/>
                <w:sz w:val="22"/>
                <w:szCs w:val="22"/>
              </w:rPr>
              <w:t>61</w:t>
            </w:r>
          </w:p>
        </w:tc>
        <w:tc>
          <w:tcPr>
            <w:tcW w:w="3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left"/>
              <w:textAlignment w:val="center"/>
              <w:rPr>
                <w:b/>
                <w:color w:val="000000"/>
                <w:kern w:val="0"/>
                <w:sz w:val="22"/>
                <w:szCs w:val="22"/>
              </w:rPr>
            </w:pPr>
            <w:r w:rsidRPr="00EF1035">
              <w:rPr>
                <w:rFonts w:eastAsia="宋体" w:hAnsi="宋体"/>
                <w:b/>
                <w:color w:val="000000"/>
                <w:kern w:val="0"/>
                <w:sz w:val="22"/>
                <w:szCs w:val="22"/>
              </w:rPr>
              <w:t>四川省六之味食品有限公司</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kern w:val="0"/>
                <w:sz w:val="22"/>
                <w:szCs w:val="22"/>
              </w:rPr>
            </w:pPr>
            <w:r w:rsidRPr="00EF1035">
              <w:rPr>
                <w:rFonts w:eastAsia="宋体" w:hAnsi="宋体"/>
                <w:b/>
                <w:color w:val="000000"/>
                <w:kern w:val="0"/>
                <w:sz w:val="22"/>
                <w:szCs w:val="22"/>
              </w:rPr>
              <w:t>轻工</w:t>
            </w:r>
            <w:r w:rsidRPr="00EF1035">
              <w:rPr>
                <w:rFonts w:eastAsia="宋体"/>
                <w:b/>
                <w:color w:val="000000"/>
                <w:kern w:val="0"/>
                <w:sz w:val="22"/>
                <w:szCs w:val="22"/>
              </w:rPr>
              <w:t>-</w:t>
            </w:r>
            <w:r w:rsidRPr="00EF1035">
              <w:rPr>
                <w:rFonts w:eastAsia="宋体" w:hAnsi="宋体"/>
                <w:b/>
                <w:color w:val="000000"/>
                <w:kern w:val="0"/>
                <w:sz w:val="22"/>
                <w:szCs w:val="22"/>
              </w:rPr>
              <w:t>食品</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基础股</w:t>
            </w:r>
          </w:p>
        </w:tc>
        <w:tc>
          <w:tcPr>
            <w:tcW w:w="15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三水镇</w:t>
            </w:r>
          </w:p>
        </w:tc>
        <w:tc>
          <w:tcPr>
            <w:tcW w:w="12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一般检查</w:t>
            </w:r>
          </w:p>
        </w:tc>
        <w:tc>
          <w:tcPr>
            <w:tcW w:w="9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rPr>
                <w:color w:val="000000"/>
                <w:sz w:val="22"/>
                <w:szCs w:val="22"/>
              </w:rPr>
            </w:pPr>
          </w:p>
        </w:tc>
      </w:tr>
      <w:tr w:rsidR="005C5BAA" w:rsidRPr="00EF1035" w:rsidTr="00B17A0E">
        <w:trPr>
          <w:trHeight w:val="540"/>
          <w:jc w:val="center"/>
        </w:trPr>
        <w:tc>
          <w:tcPr>
            <w:tcW w:w="7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kern w:val="0"/>
                <w:sz w:val="22"/>
                <w:szCs w:val="22"/>
              </w:rPr>
            </w:pPr>
            <w:r w:rsidRPr="00EF1035">
              <w:rPr>
                <w:rFonts w:eastAsia="宋体"/>
                <w:b/>
                <w:color w:val="000000"/>
                <w:kern w:val="0"/>
                <w:sz w:val="22"/>
                <w:szCs w:val="22"/>
              </w:rPr>
              <w:t>62</w:t>
            </w:r>
          </w:p>
        </w:tc>
        <w:tc>
          <w:tcPr>
            <w:tcW w:w="3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left"/>
              <w:textAlignment w:val="center"/>
              <w:rPr>
                <w:b/>
                <w:color w:val="000000"/>
                <w:kern w:val="0"/>
                <w:sz w:val="22"/>
                <w:szCs w:val="22"/>
              </w:rPr>
            </w:pPr>
            <w:r w:rsidRPr="00EF1035">
              <w:rPr>
                <w:rFonts w:eastAsia="宋体" w:hAnsi="宋体"/>
                <w:b/>
                <w:color w:val="000000"/>
                <w:kern w:val="0"/>
                <w:sz w:val="22"/>
                <w:szCs w:val="22"/>
              </w:rPr>
              <w:t>广汉市佳越立德食品有限公司</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kern w:val="0"/>
                <w:sz w:val="22"/>
                <w:szCs w:val="22"/>
              </w:rPr>
            </w:pPr>
            <w:r w:rsidRPr="00EF1035">
              <w:rPr>
                <w:rFonts w:eastAsia="宋体" w:hAnsi="宋体"/>
                <w:b/>
                <w:color w:val="000000"/>
                <w:kern w:val="0"/>
                <w:sz w:val="22"/>
                <w:szCs w:val="22"/>
              </w:rPr>
              <w:t>轻工</w:t>
            </w:r>
            <w:r w:rsidRPr="00EF1035">
              <w:rPr>
                <w:rFonts w:eastAsia="宋体"/>
                <w:b/>
                <w:color w:val="000000"/>
                <w:kern w:val="0"/>
                <w:sz w:val="22"/>
                <w:szCs w:val="22"/>
              </w:rPr>
              <w:t>-</w:t>
            </w:r>
            <w:r w:rsidRPr="00EF1035">
              <w:rPr>
                <w:rFonts w:eastAsia="宋体" w:hAnsi="宋体"/>
                <w:b/>
                <w:color w:val="000000"/>
                <w:kern w:val="0"/>
                <w:sz w:val="22"/>
                <w:szCs w:val="22"/>
              </w:rPr>
              <w:t>食品</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基础股</w:t>
            </w:r>
          </w:p>
        </w:tc>
        <w:tc>
          <w:tcPr>
            <w:tcW w:w="15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三水镇</w:t>
            </w:r>
          </w:p>
        </w:tc>
        <w:tc>
          <w:tcPr>
            <w:tcW w:w="12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一般检查</w:t>
            </w:r>
          </w:p>
        </w:tc>
        <w:tc>
          <w:tcPr>
            <w:tcW w:w="9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rPr>
                <w:color w:val="000000"/>
                <w:sz w:val="22"/>
                <w:szCs w:val="22"/>
              </w:rPr>
            </w:pPr>
          </w:p>
        </w:tc>
      </w:tr>
      <w:tr w:rsidR="005C5BAA" w:rsidRPr="00EF1035" w:rsidTr="00B17A0E">
        <w:trPr>
          <w:trHeight w:val="540"/>
          <w:jc w:val="center"/>
        </w:trPr>
        <w:tc>
          <w:tcPr>
            <w:tcW w:w="7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kern w:val="0"/>
                <w:sz w:val="22"/>
                <w:szCs w:val="22"/>
              </w:rPr>
            </w:pPr>
            <w:r w:rsidRPr="00EF1035">
              <w:rPr>
                <w:rFonts w:eastAsia="宋体"/>
                <w:b/>
                <w:color w:val="000000"/>
                <w:kern w:val="0"/>
                <w:sz w:val="22"/>
                <w:szCs w:val="22"/>
              </w:rPr>
              <w:t>63</w:t>
            </w:r>
          </w:p>
        </w:tc>
        <w:tc>
          <w:tcPr>
            <w:tcW w:w="3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left"/>
              <w:textAlignment w:val="center"/>
              <w:rPr>
                <w:b/>
                <w:color w:val="000000"/>
                <w:kern w:val="0"/>
                <w:sz w:val="22"/>
                <w:szCs w:val="22"/>
              </w:rPr>
            </w:pPr>
            <w:r w:rsidRPr="00EF1035">
              <w:rPr>
                <w:rFonts w:eastAsia="宋体" w:hAnsi="宋体"/>
                <w:b/>
                <w:color w:val="000000"/>
                <w:kern w:val="0"/>
                <w:sz w:val="22"/>
                <w:szCs w:val="22"/>
              </w:rPr>
              <w:t>四川鑫亿和食品有限公司</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kern w:val="0"/>
                <w:sz w:val="22"/>
                <w:szCs w:val="22"/>
              </w:rPr>
            </w:pPr>
            <w:r w:rsidRPr="00EF1035">
              <w:rPr>
                <w:rFonts w:eastAsia="宋体" w:hAnsi="宋体"/>
                <w:b/>
                <w:color w:val="000000"/>
                <w:kern w:val="0"/>
                <w:sz w:val="22"/>
                <w:szCs w:val="22"/>
              </w:rPr>
              <w:t>轻工</w:t>
            </w:r>
            <w:r w:rsidRPr="00EF1035">
              <w:rPr>
                <w:rFonts w:eastAsia="宋体"/>
                <w:b/>
                <w:color w:val="000000"/>
                <w:kern w:val="0"/>
                <w:sz w:val="22"/>
                <w:szCs w:val="22"/>
              </w:rPr>
              <w:t>-</w:t>
            </w:r>
            <w:r w:rsidRPr="00EF1035">
              <w:rPr>
                <w:rFonts w:eastAsia="宋体" w:hAnsi="宋体"/>
                <w:b/>
                <w:color w:val="000000"/>
                <w:kern w:val="0"/>
                <w:sz w:val="22"/>
                <w:szCs w:val="22"/>
              </w:rPr>
              <w:t>食品</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基础股</w:t>
            </w:r>
          </w:p>
        </w:tc>
        <w:tc>
          <w:tcPr>
            <w:tcW w:w="15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三水镇</w:t>
            </w:r>
          </w:p>
        </w:tc>
        <w:tc>
          <w:tcPr>
            <w:tcW w:w="12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一般检查</w:t>
            </w:r>
          </w:p>
        </w:tc>
        <w:tc>
          <w:tcPr>
            <w:tcW w:w="9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rPr>
                <w:color w:val="000000"/>
                <w:sz w:val="22"/>
                <w:szCs w:val="22"/>
              </w:rPr>
            </w:pPr>
          </w:p>
        </w:tc>
      </w:tr>
      <w:tr w:rsidR="005C5BAA" w:rsidRPr="00EF1035" w:rsidTr="00B17A0E">
        <w:trPr>
          <w:trHeight w:val="540"/>
          <w:jc w:val="center"/>
        </w:trPr>
        <w:tc>
          <w:tcPr>
            <w:tcW w:w="7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kern w:val="0"/>
                <w:sz w:val="22"/>
                <w:szCs w:val="22"/>
              </w:rPr>
            </w:pPr>
            <w:r w:rsidRPr="00EF1035">
              <w:rPr>
                <w:rFonts w:eastAsia="宋体"/>
                <w:b/>
                <w:color w:val="000000"/>
                <w:kern w:val="0"/>
                <w:sz w:val="22"/>
                <w:szCs w:val="22"/>
              </w:rPr>
              <w:t>64</w:t>
            </w:r>
          </w:p>
        </w:tc>
        <w:tc>
          <w:tcPr>
            <w:tcW w:w="3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left"/>
              <w:textAlignment w:val="center"/>
              <w:rPr>
                <w:b/>
                <w:color w:val="000000"/>
                <w:kern w:val="0"/>
                <w:sz w:val="22"/>
                <w:szCs w:val="22"/>
              </w:rPr>
            </w:pPr>
            <w:r w:rsidRPr="00EF1035">
              <w:rPr>
                <w:rFonts w:eastAsia="宋体" w:hAnsi="宋体"/>
                <w:b/>
                <w:color w:val="000000"/>
                <w:kern w:val="0"/>
                <w:sz w:val="22"/>
                <w:szCs w:val="22"/>
              </w:rPr>
              <w:t>四川七味香食品有限公司</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kern w:val="0"/>
                <w:sz w:val="22"/>
                <w:szCs w:val="22"/>
              </w:rPr>
            </w:pPr>
            <w:r w:rsidRPr="00EF1035">
              <w:rPr>
                <w:rFonts w:eastAsia="宋体" w:hAnsi="宋体"/>
                <w:b/>
                <w:color w:val="000000"/>
                <w:kern w:val="0"/>
                <w:sz w:val="22"/>
                <w:szCs w:val="22"/>
              </w:rPr>
              <w:t>轻工</w:t>
            </w:r>
            <w:r w:rsidRPr="00EF1035">
              <w:rPr>
                <w:rFonts w:eastAsia="宋体"/>
                <w:b/>
                <w:color w:val="000000"/>
                <w:kern w:val="0"/>
                <w:sz w:val="22"/>
                <w:szCs w:val="22"/>
              </w:rPr>
              <w:t>-</w:t>
            </w:r>
            <w:r w:rsidRPr="00EF1035">
              <w:rPr>
                <w:rFonts w:eastAsia="宋体" w:hAnsi="宋体"/>
                <w:b/>
                <w:color w:val="000000"/>
                <w:kern w:val="0"/>
                <w:sz w:val="22"/>
                <w:szCs w:val="22"/>
              </w:rPr>
              <w:t>食品</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基础股</w:t>
            </w:r>
          </w:p>
        </w:tc>
        <w:tc>
          <w:tcPr>
            <w:tcW w:w="15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三水镇</w:t>
            </w:r>
          </w:p>
        </w:tc>
        <w:tc>
          <w:tcPr>
            <w:tcW w:w="12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一般检查</w:t>
            </w:r>
          </w:p>
        </w:tc>
        <w:tc>
          <w:tcPr>
            <w:tcW w:w="9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rPr>
                <w:color w:val="000000"/>
                <w:sz w:val="22"/>
                <w:szCs w:val="22"/>
              </w:rPr>
            </w:pPr>
          </w:p>
        </w:tc>
      </w:tr>
      <w:tr w:rsidR="005C5BAA" w:rsidRPr="00EF1035" w:rsidTr="00B17A0E">
        <w:trPr>
          <w:trHeight w:val="540"/>
          <w:jc w:val="center"/>
        </w:trPr>
        <w:tc>
          <w:tcPr>
            <w:tcW w:w="7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kern w:val="0"/>
                <w:sz w:val="22"/>
                <w:szCs w:val="22"/>
              </w:rPr>
            </w:pPr>
            <w:r w:rsidRPr="00EF1035">
              <w:rPr>
                <w:rFonts w:eastAsia="宋体"/>
                <w:b/>
                <w:color w:val="000000"/>
                <w:kern w:val="0"/>
                <w:sz w:val="22"/>
                <w:szCs w:val="22"/>
              </w:rPr>
              <w:t>65</w:t>
            </w:r>
          </w:p>
        </w:tc>
        <w:tc>
          <w:tcPr>
            <w:tcW w:w="3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left"/>
              <w:textAlignment w:val="center"/>
              <w:rPr>
                <w:b/>
                <w:color w:val="000000"/>
                <w:kern w:val="0"/>
                <w:sz w:val="22"/>
                <w:szCs w:val="22"/>
              </w:rPr>
            </w:pPr>
            <w:r w:rsidRPr="00EF1035">
              <w:rPr>
                <w:rFonts w:eastAsia="宋体" w:hAnsi="宋体"/>
                <w:b/>
                <w:color w:val="000000"/>
                <w:kern w:val="0"/>
                <w:sz w:val="22"/>
                <w:szCs w:val="22"/>
              </w:rPr>
              <w:t>四川九庄食品有限公司</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kern w:val="0"/>
                <w:sz w:val="22"/>
                <w:szCs w:val="22"/>
              </w:rPr>
            </w:pPr>
            <w:r w:rsidRPr="00EF1035">
              <w:rPr>
                <w:rFonts w:eastAsia="宋体" w:hAnsi="宋体"/>
                <w:b/>
                <w:color w:val="000000"/>
                <w:kern w:val="0"/>
                <w:sz w:val="22"/>
                <w:szCs w:val="22"/>
              </w:rPr>
              <w:t>轻工</w:t>
            </w:r>
            <w:r w:rsidRPr="00EF1035">
              <w:rPr>
                <w:rFonts w:eastAsia="宋体"/>
                <w:b/>
                <w:color w:val="000000"/>
                <w:kern w:val="0"/>
                <w:sz w:val="22"/>
                <w:szCs w:val="22"/>
              </w:rPr>
              <w:t>-</w:t>
            </w:r>
            <w:r w:rsidRPr="00EF1035">
              <w:rPr>
                <w:rFonts w:eastAsia="宋体" w:hAnsi="宋体"/>
                <w:b/>
                <w:color w:val="000000"/>
                <w:kern w:val="0"/>
                <w:sz w:val="22"/>
                <w:szCs w:val="22"/>
              </w:rPr>
              <w:t>食品</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基础股</w:t>
            </w:r>
          </w:p>
        </w:tc>
        <w:tc>
          <w:tcPr>
            <w:tcW w:w="15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三水镇</w:t>
            </w:r>
          </w:p>
        </w:tc>
        <w:tc>
          <w:tcPr>
            <w:tcW w:w="12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一般检查</w:t>
            </w:r>
          </w:p>
        </w:tc>
        <w:tc>
          <w:tcPr>
            <w:tcW w:w="9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rPr>
                <w:color w:val="000000"/>
                <w:sz w:val="22"/>
                <w:szCs w:val="22"/>
              </w:rPr>
            </w:pPr>
          </w:p>
        </w:tc>
      </w:tr>
      <w:tr w:rsidR="005C5BAA" w:rsidRPr="00EF1035" w:rsidTr="00B17A0E">
        <w:trPr>
          <w:trHeight w:val="540"/>
          <w:jc w:val="center"/>
        </w:trPr>
        <w:tc>
          <w:tcPr>
            <w:tcW w:w="7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kern w:val="0"/>
                <w:sz w:val="22"/>
                <w:szCs w:val="22"/>
              </w:rPr>
            </w:pPr>
            <w:r w:rsidRPr="00EF1035">
              <w:rPr>
                <w:rFonts w:eastAsia="宋体"/>
                <w:b/>
                <w:color w:val="000000"/>
                <w:kern w:val="0"/>
                <w:sz w:val="22"/>
                <w:szCs w:val="22"/>
              </w:rPr>
              <w:t>66</w:t>
            </w:r>
          </w:p>
        </w:tc>
        <w:tc>
          <w:tcPr>
            <w:tcW w:w="3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left"/>
              <w:textAlignment w:val="center"/>
              <w:rPr>
                <w:b/>
                <w:color w:val="000000"/>
                <w:kern w:val="0"/>
                <w:sz w:val="22"/>
                <w:szCs w:val="22"/>
              </w:rPr>
            </w:pPr>
            <w:r w:rsidRPr="00EF1035">
              <w:rPr>
                <w:rFonts w:eastAsia="宋体" w:hAnsi="宋体"/>
                <w:b/>
                <w:color w:val="000000"/>
                <w:kern w:val="0"/>
                <w:sz w:val="22"/>
                <w:szCs w:val="22"/>
              </w:rPr>
              <w:t>四川川酿轩食品有限公司</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kern w:val="0"/>
                <w:sz w:val="22"/>
                <w:szCs w:val="22"/>
              </w:rPr>
            </w:pPr>
            <w:r w:rsidRPr="00EF1035">
              <w:rPr>
                <w:rFonts w:eastAsia="宋体" w:hAnsi="宋体"/>
                <w:b/>
                <w:color w:val="000000"/>
                <w:kern w:val="0"/>
                <w:sz w:val="22"/>
                <w:szCs w:val="22"/>
              </w:rPr>
              <w:t>轻工</w:t>
            </w:r>
            <w:r w:rsidRPr="00EF1035">
              <w:rPr>
                <w:rFonts w:eastAsia="宋体"/>
                <w:b/>
                <w:color w:val="000000"/>
                <w:kern w:val="0"/>
                <w:sz w:val="22"/>
                <w:szCs w:val="22"/>
              </w:rPr>
              <w:t>-</w:t>
            </w:r>
            <w:r w:rsidRPr="00EF1035">
              <w:rPr>
                <w:rFonts w:eastAsia="宋体" w:hAnsi="宋体"/>
                <w:b/>
                <w:color w:val="000000"/>
                <w:kern w:val="0"/>
                <w:sz w:val="22"/>
                <w:szCs w:val="22"/>
              </w:rPr>
              <w:t>食品</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基础股</w:t>
            </w:r>
          </w:p>
        </w:tc>
        <w:tc>
          <w:tcPr>
            <w:tcW w:w="15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三水镇</w:t>
            </w:r>
          </w:p>
        </w:tc>
        <w:tc>
          <w:tcPr>
            <w:tcW w:w="12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一般检查</w:t>
            </w:r>
          </w:p>
        </w:tc>
        <w:tc>
          <w:tcPr>
            <w:tcW w:w="9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rPr>
                <w:color w:val="000000"/>
                <w:sz w:val="22"/>
                <w:szCs w:val="22"/>
              </w:rPr>
            </w:pPr>
          </w:p>
        </w:tc>
      </w:tr>
      <w:tr w:rsidR="005C5BAA" w:rsidRPr="00EF1035" w:rsidTr="00B17A0E">
        <w:trPr>
          <w:trHeight w:val="540"/>
          <w:jc w:val="center"/>
        </w:trPr>
        <w:tc>
          <w:tcPr>
            <w:tcW w:w="7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kern w:val="0"/>
                <w:sz w:val="22"/>
                <w:szCs w:val="22"/>
              </w:rPr>
            </w:pPr>
            <w:r w:rsidRPr="00EF1035">
              <w:rPr>
                <w:rFonts w:eastAsia="宋体"/>
                <w:b/>
                <w:color w:val="000000"/>
                <w:kern w:val="0"/>
                <w:sz w:val="22"/>
                <w:szCs w:val="22"/>
              </w:rPr>
              <w:t>67</w:t>
            </w:r>
          </w:p>
        </w:tc>
        <w:tc>
          <w:tcPr>
            <w:tcW w:w="3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left"/>
              <w:textAlignment w:val="center"/>
              <w:rPr>
                <w:b/>
                <w:color w:val="000000"/>
                <w:kern w:val="0"/>
                <w:sz w:val="22"/>
                <w:szCs w:val="22"/>
              </w:rPr>
            </w:pPr>
            <w:r w:rsidRPr="00EF1035">
              <w:rPr>
                <w:rFonts w:eastAsia="宋体" w:hAnsi="宋体"/>
                <w:b/>
                <w:color w:val="000000"/>
                <w:kern w:val="0"/>
                <w:sz w:val="22"/>
                <w:szCs w:val="22"/>
              </w:rPr>
              <w:t>四川贝鲜食品有限公司</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kern w:val="0"/>
                <w:sz w:val="22"/>
                <w:szCs w:val="22"/>
              </w:rPr>
            </w:pPr>
            <w:r w:rsidRPr="00EF1035">
              <w:rPr>
                <w:rFonts w:eastAsia="宋体" w:hAnsi="宋体"/>
                <w:b/>
                <w:color w:val="000000"/>
                <w:kern w:val="0"/>
                <w:sz w:val="22"/>
                <w:szCs w:val="22"/>
              </w:rPr>
              <w:t>轻工</w:t>
            </w:r>
            <w:r w:rsidRPr="00EF1035">
              <w:rPr>
                <w:rFonts w:eastAsia="宋体"/>
                <w:b/>
                <w:color w:val="000000"/>
                <w:kern w:val="0"/>
                <w:sz w:val="22"/>
                <w:szCs w:val="22"/>
              </w:rPr>
              <w:t>-</w:t>
            </w:r>
            <w:r w:rsidRPr="00EF1035">
              <w:rPr>
                <w:rFonts w:eastAsia="宋体" w:hAnsi="宋体"/>
                <w:b/>
                <w:color w:val="000000"/>
                <w:kern w:val="0"/>
                <w:sz w:val="22"/>
                <w:szCs w:val="22"/>
              </w:rPr>
              <w:t>食品</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基础股</w:t>
            </w:r>
          </w:p>
        </w:tc>
        <w:tc>
          <w:tcPr>
            <w:tcW w:w="15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三水镇</w:t>
            </w:r>
          </w:p>
        </w:tc>
        <w:tc>
          <w:tcPr>
            <w:tcW w:w="12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一般检查</w:t>
            </w:r>
          </w:p>
        </w:tc>
        <w:tc>
          <w:tcPr>
            <w:tcW w:w="9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rPr>
                <w:color w:val="000000"/>
                <w:sz w:val="22"/>
                <w:szCs w:val="22"/>
              </w:rPr>
            </w:pPr>
          </w:p>
        </w:tc>
      </w:tr>
      <w:tr w:rsidR="005C5BAA" w:rsidRPr="00EF1035" w:rsidTr="00B17A0E">
        <w:trPr>
          <w:trHeight w:val="540"/>
          <w:jc w:val="center"/>
        </w:trPr>
        <w:tc>
          <w:tcPr>
            <w:tcW w:w="7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kern w:val="0"/>
                <w:sz w:val="22"/>
                <w:szCs w:val="22"/>
              </w:rPr>
            </w:pPr>
            <w:r w:rsidRPr="00EF1035">
              <w:rPr>
                <w:rFonts w:eastAsia="宋体"/>
                <w:b/>
                <w:color w:val="000000"/>
                <w:kern w:val="0"/>
                <w:sz w:val="22"/>
                <w:szCs w:val="22"/>
              </w:rPr>
              <w:t>68</w:t>
            </w:r>
          </w:p>
        </w:tc>
        <w:tc>
          <w:tcPr>
            <w:tcW w:w="3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left"/>
              <w:textAlignment w:val="center"/>
              <w:rPr>
                <w:b/>
                <w:color w:val="000000"/>
                <w:kern w:val="0"/>
                <w:sz w:val="22"/>
                <w:szCs w:val="22"/>
              </w:rPr>
            </w:pPr>
            <w:r w:rsidRPr="00EF1035">
              <w:rPr>
                <w:rFonts w:eastAsia="宋体" w:hAnsi="宋体"/>
                <w:b/>
                <w:color w:val="000000"/>
                <w:kern w:val="0"/>
                <w:sz w:val="22"/>
                <w:szCs w:val="22"/>
              </w:rPr>
              <w:t>四川省味出众食品有限公司</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kern w:val="0"/>
                <w:sz w:val="22"/>
                <w:szCs w:val="22"/>
              </w:rPr>
            </w:pPr>
            <w:r w:rsidRPr="00EF1035">
              <w:rPr>
                <w:rFonts w:eastAsia="宋体" w:hAnsi="宋体"/>
                <w:b/>
                <w:color w:val="000000"/>
                <w:kern w:val="0"/>
                <w:sz w:val="22"/>
                <w:szCs w:val="22"/>
              </w:rPr>
              <w:t>轻工</w:t>
            </w:r>
            <w:r w:rsidRPr="00EF1035">
              <w:rPr>
                <w:rFonts w:eastAsia="宋体"/>
                <w:b/>
                <w:color w:val="000000"/>
                <w:kern w:val="0"/>
                <w:sz w:val="22"/>
                <w:szCs w:val="22"/>
              </w:rPr>
              <w:t>-</w:t>
            </w:r>
            <w:r w:rsidRPr="00EF1035">
              <w:rPr>
                <w:rFonts w:eastAsia="宋体" w:hAnsi="宋体"/>
                <w:b/>
                <w:color w:val="000000"/>
                <w:kern w:val="0"/>
                <w:sz w:val="22"/>
                <w:szCs w:val="22"/>
              </w:rPr>
              <w:t>食品</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基础股</w:t>
            </w:r>
          </w:p>
        </w:tc>
        <w:tc>
          <w:tcPr>
            <w:tcW w:w="15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三水镇</w:t>
            </w:r>
          </w:p>
        </w:tc>
        <w:tc>
          <w:tcPr>
            <w:tcW w:w="12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一般检查</w:t>
            </w:r>
          </w:p>
        </w:tc>
        <w:tc>
          <w:tcPr>
            <w:tcW w:w="9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rPr>
                <w:color w:val="000000"/>
                <w:sz w:val="22"/>
                <w:szCs w:val="22"/>
              </w:rPr>
            </w:pPr>
          </w:p>
        </w:tc>
      </w:tr>
      <w:tr w:rsidR="005C5BAA" w:rsidRPr="00EF1035" w:rsidTr="00B17A0E">
        <w:trPr>
          <w:trHeight w:val="540"/>
          <w:jc w:val="center"/>
        </w:trPr>
        <w:tc>
          <w:tcPr>
            <w:tcW w:w="7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kern w:val="0"/>
                <w:sz w:val="22"/>
                <w:szCs w:val="22"/>
              </w:rPr>
            </w:pPr>
            <w:r w:rsidRPr="00EF1035">
              <w:rPr>
                <w:rFonts w:eastAsia="宋体"/>
                <w:b/>
                <w:color w:val="000000"/>
                <w:kern w:val="0"/>
                <w:sz w:val="22"/>
                <w:szCs w:val="22"/>
              </w:rPr>
              <w:t>69</w:t>
            </w:r>
          </w:p>
        </w:tc>
        <w:tc>
          <w:tcPr>
            <w:tcW w:w="3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left"/>
              <w:textAlignment w:val="center"/>
              <w:rPr>
                <w:b/>
                <w:color w:val="000000"/>
                <w:kern w:val="0"/>
                <w:sz w:val="22"/>
                <w:szCs w:val="22"/>
              </w:rPr>
            </w:pPr>
            <w:r w:rsidRPr="00EF1035">
              <w:rPr>
                <w:rFonts w:eastAsia="宋体" w:hAnsi="宋体"/>
                <w:b/>
                <w:color w:val="000000"/>
                <w:kern w:val="0"/>
                <w:sz w:val="22"/>
                <w:szCs w:val="22"/>
              </w:rPr>
              <w:t>四川川椒厨匠食品有限公司</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kern w:val="0"/>
                <w:sz w:val="22"/>
                <w:szCs w:val="22"/>
              </w:rPr>
            </w:pPr>
            <w:r w:rsidRPr="00EF1035">
              <w:rPr>
                <w:rFonts w:eastAsia="宋体" w:hAnsi="宋体"/>
                <w:b/>
                <w:color w:val="000000"/>
                <w:kern w:val="0"/>
                <w:sz w:val="22"/>
                <w:szCs w:val="22"/>
              </w:rPr>
              <w:t>轻工</w:t>
            </w:r>
            <w:r w:rsidRPr="00EF1035">
              <w:rPr>
                <w:rFonts w:eastAsia="宋体"/>
                <w:b/>
                <w:color w:val="000000"/>
                <w:kern w:val="0"/>
                <w:sz w:val="22"/>
                <w:szCs w:val="22"/>
              </w:rPr>
              <w:t>-</w:t>
            </w:r>
            <w:r w:rsidRPr="00EF1035">
              <w:rPr>
                <w:rFonts w:eastAsia="宋体" w:hAnsi="宋体"/>
                <w:b/>
                <w:color w:val="000000"/>
                <w:kern w:val="0"/>
                <w:sz w:val="22"/>
                <w:szCs w:val="22"/>
              </w:rPr>
              <w:t>食品</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基础股</w:t>
            </w:r>
          </w:p>
        </w:tc>
        <w:tc>
          <w:tcPr>
            <w:tcW w:w="15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三水镇</w:t>
            </w:r>
          </w:p>
        </w:tc>
        <w:tc>
          <w:tcPr>
            <w:tcW w:w="12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一般检查</w:t>
            </w:r>
          </w:p>
        </w:tc>
        <w:tc>
          <w:tcPr>
            <w:tcW w:w="9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rPr>
                <w:color w:val="000000"/>
                <w:sz w:val="22"/>
                <w:szCs w:val="22"/>
              </w:rPr>
            </w:pPr>
          </w:p>
        </w:tc>
      </w:tr>
      <w:tr w:rsidR="005C5BAA" w:rsidRPr="00EF1035" w:rsidTr="00B17A0E">
        <w:trPr>
          <w:trHeight w:val="540"/>
          <w:jc w:val="center"/>
        </w:trPr>
        <w:tc>
          <w:tcPr>
            <w:tcW w:w="7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kern w:val="0"/>
                <w:sz w:val="22"/>
                <w:szCs w:val="22"/>
              </w:rPr>
            </w:pPr>
            <w:r w:rsidRPr="00EF1035">
              <w:rPr>
                <w:rFonts w:eastAsia="宋体"/>
                <w:b/>
                <w:color w:val="000000"/>
                <w:kern w:val="0"/>
                <w:sz w:val="22"/>
                <w:szCs w:val="22"/>
              </w:rPr>
              <w:t>70</w:t>
            </w:r>
          </w:p>
        </w:tc>
        <w:tc>
          <w:tcPr>
            <w:tcW w:w="3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left"/>
              <w:textAlignment w:val="center"/>
              <w:rPr>
                <w:b/>
                <w:color w:val="000000"/>
                <w:kern w:val="0"/>
                <w:sz w:val="22"/>
                <w:szCs w:val="22"/>
              </w:rPr>
            </w:pPr>
            <w:r w:rsidRPr="00EF1035">
              <w:rPr>
                <w:rFonts w:eastAsia="宋体" w:hAnsi="宋体"/>
                <w:b/>
                <w:color w:val="000000"/>
                <w:kern w:val="0"/>
                <w:sz w:val="22"/>
                <w:szCs w:val="22"/>
              </w:rPr>
              <w:t>四川么么巴食品有限公司</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kern w:val="0"/>
                <w:sz w:val="22"/>
                <w:szCs w:val="22"/>
              </w:rPr>
            </w:pPr>
            <w:r w:rsidRPr="00EF1035">
              <w:rPr>
                <w:rFonts w:eastAsia="宋体" w:hAnsi="宋体"/>
                <w:b/>
                <w:color w:val="000000"/>
                <w:kern w:val="0"/>
                <w:sz w:val="22"/>
                <w:szCs w:val="22"/>
              </w:rPr>
              <w:t>轻工</w:t>
            </w:r>
            <w:r w:rsidRPr="00EF1035">
              <w:rPr>
                <w:rFonts w:eastAsia="宋体"/>
                <w:b/>
                <w:color w:val="000000"/>
                <w:kern w:val="0"/>
                <w:sz w:val="22"/>
                <w:szCs w:val="22"/>
              </w:rPr>
              <w:t>-</w:t>
            </w:r>
            <w:r w:rsidRPr="00EF1035">
              <w:rPr>
                <w:rFonts w:eastAsia="宋体" w:hAnsi="宋体"/>
                <w:b/>
                <w:color w:val="000000"/>
                <w:kern w:val="0"/>
                <w:sz w:val="22"/>
                <w:szCs w:val="22"/>
              </w:rPr>
              <w:t>食品</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基础股</w:t>
            </w:r>
          </w:p>
        </w:tc>
        <w:tc>
          <w:tcPr>
            <w:tcW w:w="15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三水镇</w:t>
            </w:r>
          </w:p>
        </w:tc>
        <w:tc>
          <w:tcPr>
            <w:tcW w:w="12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一般检查</w:t>
            </w:r>
          </w:p>
        </w:tc>
        <w:tc>
          <w:tcPr>
            <w:tcW w:w="9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rPr>
                <w:color w:val="000000"/>
                <w:sz w:val="22"/>
                <w:szCs w:val="22"/>
              </w:rPr>
            </w:pPr>
          </w:p>
        </w:tc>
      </w:tr>
      <w:tr w:rsidR="005C5BAA" w:rsidRPr="00EF1035" w:rsidTr="00B17A0E">
        <w:trPr>
          <w:trHeight w:val="540"/>
          <w:jc w:val="center"/>
        </w:trPr>
        <w:tc>
          <w:tcPr>
            <w:tcW w:w="7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kern w:val="0"/>
                <w:sz w:val="22"/>
                <w:szCs w:val="22"/>
              </w:rPr>
            </w:pPr>
            <w:r w:rsidRPr="00EF1035">
              <w:rPr>
                <w:rFonts w:eastAsia="宋体"/>
                <w:b/>
                <w:color w:val="000000"/>
                <w:kern w:val="0"/>
                <w:sz w:val="22"/>
                <w:szCs w:val="22"/>
              </w:rPr>
              <w:t>71</w:t>
            </w:r>
          </w:p>
        </w:tc>
        <w:tc>
          <w:tcPr>
            <w:tcW w:w="3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left"/>
              <w:textAlignment w:val="center"/>
              <w:rPr>
                <w:b/>
                <w:color w:val="000000"/>
                <w:kern w:val="0"/>
                <w:sz w:val="22"/>
                <w:szCs w:val="22"/>
              </w:rPr>
            </w:pPr>
            <w:r w:rsidRPr="00EF1035">
              <w:rPr>
                <w:rFonts w:eastAsia="宋体" w:hAnsi="宋体"/>
                <w:b/>
                <w:color w:val="000000"/>
                <w:kern w:val="0"/>
                <w:sz w:val="22"/>
                <w:szCs w:val="22"/>
              </w:rPr>
              <w:t>四川裕聚祥食品有限责任公司</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kern w:val="0"/>
                <w:sz w:val="22"/>
                <w:szCs w:val="22"/>
              </w:rPr>
            </w:pPr>
            <w:r w:rsidRPr="00EF1035">
              <w:rPr>
                <w:rFonts w:eastAsia="宋体" w:hAnsi="宋体"/>
                <w:b/>
                <w:color w:val="000000"/>
                <w:kern w:val="0"/>
                <w:sz w:val="22"/>
                <w:szCs w:val="22"/>
              </w:rPr>
              <w:t>轻工</w:t>
            </w:r>
            <w:r w:rsidRPr="00EF1035">
              <w:rPr>
                <w:rFonts w:eastAsia="宋体"/>
                <w:b/>
                <w:color w:val="000000"/>
                <w:kern w:val="0"/>
                <w:sz w:val="22"/>
                <w:szCs w:val="22"/>
              </w:rPr>
              <w:t>-</w:t>
            </w:r>
            <w:r w:rsidRPr="00EF1035">
              <w:rPr>
                <w:rFonts w:eastAsia="宋体" w:hAnsi="宋体"/>
                <w:b/>
                <w:color w:val="000000"/>
                <w:kern w:val="0"/>
                <w:sz w:val="22"/>
                <w:szCs w:val="22"/>
              </w:rPr>
              <w:t>食品</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基础股</w:t>
            </w:r>
          </w:p>
        </w:tc>
        <w:tc>
          <w:tcPr>
            <w:tcW w:w="15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三水镇</w:t>
            </w:r>
          </w:p>
        </w:tc>
        <w:tc>
          <w:tcPr>
            <w:tcW w:w="12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一般检查</w:t>
            </w:r>
          </w:p>
        </w:tc>
        <w:tc>
          <w:tcPr>
            <w:tcW w:w="9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rPr>
                <w:color w:val="000000"/>
                <w:sz w:val="22"/>
                <w:szCs w:val="22"/>
              </w:rPr>
            </w:pPr>
          </w:p>
        </w:tc>
      </w:tr>
      <w:tr w:rsidR="005C5BAA" w:rsidRPr="00EF1035" w:rsidTr="00B17A0E">
        <w:trPr>
          <w:trHeight w:val="540"/>
          <w:jc w:val="center"/>
        </w:trPr>
        <w:tc>
          <w:tcPr>
            <w:tcW w:w="7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kern w:val="0"/>
                <w:sz w:val="22"/>
                <w:szCs w:val="22"/>
              </w:rPr>
            </w:pPr>
            <w:r w:rsidRPr="00EF1035">
              <w:rPr>
                <w:rFonts w:eastAsia="宋体"/>
                <w:b/>
                <w:color w:val="000000"/>
                <w:kern w:val="0"/>
                <w:sz w:val="22"/>
                <w:szCs w:val="22"/>
              </w:rPr>
              <w:t>72</w:t>
            </w:r>
          </w:p>
        </w:tc>
        <w:tc>
          <w:tcPr>
            <w:tcW w:w="3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left"/>
              <w:textAlignment w:val="center"/>
              <w:rPr>
                <w:b/>
                <w:color w:val="000000"/>
                <w:kern w:val="0"/>
                <w:sz w:val="22"/>
                <w:szCs w:val="22"/>
              </w:rPr>
            </w:pPr>
            <w:r w:rsidRPr="00EF1035">
              <w:rPr>
                <w:rFonts w:eastAsia="宋体" w:hAnsi="宋体"/>
                <w:b/>
                <w:color w:val="000000"/>
                <w:kern w:val="0"/>
                <w:sz w:val="22"/>
                <w:szCs w:val="22"/>
              </w:rPr>
              <w:t>广汉市美华食品厂</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kern w:val="0"/>
                <w:sz w:val="22"/>
                <w:szCs w:val="22"/>
              </w:rPr>
            </w:pPr>
            <w:r w:rsidRPr="00EF1035">
              <w:rPr>
                <w:rFonts w:eastAsia="宋体" w:hAnsi="宋体"/>
                <w:b/>
                <w:color w:val="000000"/>
                <w:kern w:val="0"/>
                <w:sz w:val="22"/>
                <w:szCs w:val="22"/>
              </w:rPr>
              <w:t>轻工</w:t>
            </w:r>
            <w:r w:rsidRPr="00EF1035">
              <w:rPr>
                <w:rFonts w:eastAsia="宋体"/>
                <w:b/>
                <w:color w:val="000000"/>
                <w:kern w:val="0"/>
                <w:sz w:val="22"/>
                <w:szCs w:val="22"/>
              </w:rPr>
              <w:t>-</w:t>
            </w:r>
            <w:r w:rsidRPr="00EF1035">
              <w:rPr>
                <w:rFonts w:eastAsia="宋体" w:hAnsi="宋体"/>
                <w:b/>
                <w:color w:val="000000"/>
                <w:kern w:val="0"/>
                <w:sz w:val="22"/>
                <w:szCs w:val="22"/>
              </w:rPr>
              <w:t>食品</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基础股</w:t>
            </w:r>
          </w:p>
        </w:tc>
        <w:tc>
          <w:tcPr>
            <w:tcW w:w="15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b/>
                <w:color w:val="000000"/>
                <w:kern w:val="0"/>
                <w:sz w:val="22"/>
                <w:szCs w:val="22"/>
              </w:rPr>
              <w:t xml:space="preserve"> </w:t>
            </w:r>
            <w:r w:rsidRPr="00EF1035">
              <w:rPr>
                <w:rFonts w:eastAsia="宋体" w:hAnsi="宋体"/>
                <w:b/>
                <w:color w:val="000000"/>
                <w:kern w:val="0"/>
                <w:sz w:val="22"/>
                <w:szCs w:val="22"/>
              </w:rPr>
              <w:t>三水镇</w:t>
            </w:r>
          </w:p>
        </w:tc>
        <w:tc>
          <w:tcPr>
            <w:tcW w:w="12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一般检查</w:t>
            </w:r>
          </w:p>
        </w:tc>
        <w:tc>
          <w:tcPr>
            <w:tcW w:w="9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rPr>
                <w:color w:val="000000"/>
                <w:sz w:val="22"/>
                <w:szCs w:val="22"/>
              </w:rPr>
            </w:pPr>
          </w:p>
        </w:tc>
      </w:tr>
      <w:tr w:rsidR="005C5BAA" w:rsidRPr="00EF1035" w:rsidTr="00B17A0E">
        <w:trPr>
          <w:trHeight w:val="540"/>
          <w:jc w:val="center"/>
        </w:trPr>
        <w:tc>
          <w:tcPr>
            <w:tcW w:w="7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kern w:val="0"/>
                <w:sz w:val="22"/>
                <w:szCs w:val="22"/>
              </w:rPr>
            </w:pPr>
            <w:r w:rsidRPr="00EF1035">
              <w:rPr>
                <w:rFonts w:eastAsia="宋体"/>
                <w:b/>
                <w:color w:val="000000"/>
                <w:kern w:val="0"/>
                <w:sz w:val="22"/>
                <w:szCs w:val="22"/>
              </w:rPr>
              <w:t>73</w:t>
            </w:r>
          </w:p>
        </w:tc>
        <w:tc>
          <w:tcPr>
            <w:tcW w:w="3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left"/>
              <w:textAlignment w:val="center"/>
              <w:rPr>
                <w:b/>
                <w:color w:val="000000"/>
                <w:kern w:val="0"/>
                <w:sz w:val="22"/>
                <w:szCs w:val="22"/>
              </w:rPr>
            </w:pPr>
            <w:r w:rsidRPr="00EF1035">
              <w:rPr>
                <w:rFonts w:eastAsia="宋体" w:hAnsi="宋体"/>
                <w:b/>
                <w:color w:val="000000"/>
                <w:kern w:val="0"/>
                <w:sz w:val="22"/>
                <w:szCs w:val="22"/>
              </w:rPr>
              <w:t>四川省鑫海焜霖食品有限公司</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kern w:val="0"/>
                <w:sz w:val="22"/>
                <w:szCs w:val="22"/>
              </w:rPr>
            </w:pPr>
            <w:r w:rsidRPr="00EF1035">
              <w:rPr>
                <w:rFonts w:eastAsia="宋体" w:hAnsi="宋体"/>
                <w:b/>
                <w:color w:val="000000"/>
                <w:kern w:val="0"/>
                <w:sz w:val="22"/>
                <w:szCs w:val="22"/>
              </w:rPr>
              <w:t>轻工</w:t>
            </w:r>
            <w:r w:rsidRPr="00EF1035">
              <w:rPr>
                <w:rFonts w:eastAsia="宋体"/>
                <w:b/>
                <w:color w:val="000000"/>
                <w:kern w:val="0"/>
                <w:sz w:val="22"/>
                <w:szCs w:val="22"/>
              </w:rPr>
              <w:t>-</w:t>
            </w:r>
            <w:r w:rsidRPr="00EF1035">
              <w:rPr>
                <w:rFonts w:eastAsia="宋体" w:hAnsi="宋体"/>
                <w:b/>
                <w:color w:val="000000"/>
                <w:kern w:val="0"/>
                <w:sz w:val="22"/>
                <w:szCs w:val="22"/>
              </w:rPr>
              <w:t>食品</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基础股</w:t>
            </w:r>
          </w:p>
        </w:tc>
        <w:tc>
          <w:tcPr>
            <w:tcW w:w="15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三水镇</w:t>
            </w:r>
          </w:p>
        </w:tc>
        <w:tc>
          <w:tcPr>
            <w:tcW w:w="12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一般检查</w:t>
            </w:r>
          </w:p>
        </w:tc>
        <w:tc>
          <w:tcPr>
            <w:tcW w:w="9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rPr>
                <w:color w:val="000000"/>
                <w:sz w:val="22"/>
                <w:szCs w:val="22"/>
              </w:rPr>
            </w:pPr>
          </w:p>
        </w:tc>
      </w:tr>
      <w:tr w:rsidR="005C5BAA" w:rsidRPr="00EF1035" w:rsidTr="00B17A0E">
        <w:trPr>
          <w:trHeight w:val="540"/>
          <w:jc w:val="center"/>
        </w:trPr>
        <w:tc>
          <w:tcPr>
            <w:tcW w:w="7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kern w:val="0"/>
                <w:sz w:val="22"/>
                <w:szCs w:val="22"/>
              </w:rPr>
            </w:pPr>
            <w:r w:rsidRPr="00EF1035">
              <w:rPr>
                <w:rFonts w:eastAsia="宋体"/>
                <w:b/>
                <w:color w:val="000000"/>
                <w:kern w:val="0"/>
                <w:sz w:val="22"/>
                <w:szCs w:val="22"/>
              </w:rPr>
              <w:t>74</w:t>
            </w:r>
          </w:p>
        </w:tc>
        <w:tc>
          <w:tcPr>
            <w:tcW w:w="3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left"/>
              <w:textAlignment w:val="center"/>
              <w:rPr>
                <w:b/>
                <w:color w:val="000000"/>
                <w:kern w:val="0"/>
                <w:sz w:val="22"/>
                <w:szCs w:val="22"/>
              </w:rPr>
            </w:pPr>
            <w:r w:rsidRPr="00EF1035">
              <w:rPr>
                <w:rFonts w:eastAsia="宋体" w:hAnsi="宋体"/>
                <w:b/>
                <w:color w:val="000000"/>
                <w:kern w:val="0"/>
                <w:sz w:val="22"/>
                <w:szCs w:val="22"/>
              </w:rPr>
              <w:t>广汉市王一碗食品有限公司</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kern w:val="0"/>
                <w:sz w:val="22"/>
                <w:szCs w:val="22"/>
              </w:rPr>
            </w:pPr>
            <w:r w:rsidRPr="00EF1035">
              <w:rPr>
                <w:rFonts w:eastAsia="宋体" w:hAnsi="宋体"/>
                <w:b/>
                <w:color w:val="000000"/>
                <w:kern w:val="0"/>
                <w:sz w:val="22"/>
                <w:szCs w:val="22"/>
              </w:rPr>
              <w:t>轻工</w:t>
            </w:r>
            <w:r w:rsidRPr="00EF1035">
              <w:rPr>
                <w:rFonts w:eastAsia="宋体"/>
                <w:b/>
                <w:color w:val="000000"/>
                <w:kern w:val="0"/>
                <w:sz w:val="22"/>
                <w:szCs w:val="22"/>
              </w:rPr>
              <w:t>-</w:t>
            </w:r>
            <w:r w:rsidRPr="00EF1035">
              <w:rPr>
                <w:rFonts w:eastAsia="宋体" w:hAnsi="宋体"/>
                <w:b/>
                <w:color w:val="000000"/>
                <w:kern w:val="0"/>
                <w:sz w:val="22"/>
                <w:szCs w:val="22"/>
              </w:rPr>
              <w:t>食品</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基础股</w:t>
            </w:r>
          </w:p>
        </w:tc>
        <w:tc>
          <w:tcPr>
            <w:tcW w:w="15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hAnsi="宋体"/>
                <w:b/>
                <w:color w:val="000000"/>
                <w:kern w:val="0"/>
                <w:sz w:val="22"/>
                <w:szCs w:val="22"/>
              </w:rPr>
              <w:t>高坪镇</w:t>
            </w:r>
          </w:p>
        </w:tc>
        <w:tc>
          <w:tcPr>
            <w:tcW w:w="12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一般检查</w:t>
            </w:r>
          </w:p>
        </w:tc>
        <w:tc>
          <w:tcPr>
            <w:tcW w:w="9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rPr>
                <w:color w:val="000000"/>
                <w:sz w:val="22"/>
                <w:szCs w:val="22"/>
              </w:rPr>
            </w:pPr>
          </w:p>
        </w:tc>
      </w:tr>
      <w:tr w:rsidR="005C5BAA" w:rsidRPr="00EF1035" w:rsidTr="00B17A0E">
        <w:trPr>
          <w:trHeight w:val="540"/>
          <w:jc w:val="center"/>
        </w:trPr>
        <w:tc>
          <w:tcPr>
            <w:tcW w:w="7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kern w:val="0"/>
                <w:sz w:val="22"/>
                <w:szCs w:val="22"/>
              </w:rPr>
            </w:pPr>
            <w:r w:rsidRPr="00EF1035">
              <w:rPr>
                <w:rFonts w:eastAsia="宋体"/>
                <w:b/>
                <w:color w:val="000000"/>
                <w:kern w:val="0"/>
                <w:sz w:val="22"/>
                <w:szCs w:val="22"/>
              </w:rPr>
              <w:t>75</w:t>
            </w:r>
          </w:p>
        </w:tc>
        <w:tc>
          <w:tcPr>
            <w:tcW w:w="3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left"/>
              <w:textAlignment w:val="center"/>
              <w:rPr>
                <w:b/>
                <w:color w:val="000000"/>
                <w:kern w:val="0"/>
                <w:sz w:val="22"/>
                <w:szCs w:val="22"/>
              </w:rPr>
            </w:pPr>
            <w:r w:rsidRPr="00EF1035">
              <w:rPr>
                <w:rFonts w:eastAsia="宋体" w:hAnsi="宋体"/>
                <w:b/>
                <w:color w:val="000000"/>
                <w:kern w:val="0"/>
                <w:sz w:val="22"/>
                <w:szCs w:val="22"/>
              </w:rPr>
              <w:t>四川省德阳市中立粮油有限公司</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kern w:val="0"/>
                <w:sz w:val="22"/>
                <w:szCs w:val="22"/>
              </w:rPr>
            </w:pPr>
            <w:r w:rsidRPr="00EF1035">
              <w:rPr>
                <w:rFonts w:eastAsia="宋体" w:hAnsi="宋体"/>
                <w:b/>
                <w:color w:val="000000"/>
                <w:kern w:val="0"/>
                <w:sz w:val="22"/>
                <w:szCs w:val="22"/>
              </w:rPr>
              <w:t>轻工</w:t>
            </w:r>
            <w:r w:rsidRPr="00EF1035">
              <w:rPr>
                <w:rFonts w:eastAsia="宋体"/>
                <w:b/>
                <w:color w:val="000000"/>
                <w:kern w:val="0"/>
                <w:sz w:val="22"/>
                <w:szCs w:val="22"/>
              </w:rPr>
              <w:t>-</w:t>
            </w:r>
            <w:r w:rsidRPr="00EF1035">
              <w:rPr>
                <w:rFonts w:eastAsia="宋体" w:hAnsi="宋体"/>
                <w:b/>
                <w:color w:val="000000"/>
                <w:kern w:val="0"/>
                <w:sz w:val="22"/>
                <w:szCs w:val="22"/>
              </w:rPr>
              <w:t>食品</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基础股</w:t>
            </w:r>
          </w:p>
        </w:tc>
        <w:tc>
          <w:tcPr>
            <w:tcW w:w="15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hAnsi="宋体"/>
                <w:b/>
                <w:color w:val="000000"/>
                <w:kern w:val="0"/>
                <w:sz w:val="22"/>
                <w:szCs w:val="22"/>
              </w:rPr>
              <w:t>工业集中发展区</w:t>
            </w:r>
          </w:p>
        </w:tc>
        <w:tc>
          <w:tcPr>
            <w:tcW w:w="12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一般检查</w:t>
            </w:r>
          </w:p>
        </w:tc>
        <w:tc>
          <w:tcPr>
            <w:tcW w:w="9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rPr>
                <w:color w:val="000000"/>
                <w:sz w:val="22"/>
                <w:szCs w:val="22"/>
              </w:rPr>
            </w:pPr>
          </w:p>
        </w:tc>
      </w:tr>
      <w:tr w:rsidR="005C5BAA" w:rsidRPr="00EF1035" w:rsidTr="00B17A0E">
        <w:trPr>
          <w:trHeight w:val="540"/>
          <w:jc w:val="center"/>
        </w:trPr>
        <w:tc>
          <w:tcPr>
            <w:tcW w:w="7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kern w:val="0"/>
                <w:sz w:val="22"/>
                <w:szCs w:val="22"/>
              </w:rPr>
            </w:pPr>
            <w:r w:rsidRPr="00EF1035">
              <w:rPr>
                <w:rFonts w:eastAsia="宋体"/>
                <w:b/>
                <w:color w:val="000000"/>
                <w:kern w:val="0"/>
                <w:sz w:val="22"/>
                <w:szCs w:val="22"/>
              </w:rPr>
              <w:t>76</w:t>
            </w:r>
          </w:p>
        </w:tc>
        <w:tc>
          <w:tcPr>
            <w:tcW w:w="3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left"/>
              <w:textAlignment w:val="center"/>
              <w:rPr>
                <w:b/>
                <w:color w:val="000000"/>
                <w:kern w:val="0"/>
                <w:sz w:val="22"/>
                <w:szCs w:val="22"/>
              </w:rPr>
            </w:pPr>
            <w:r w:rsidRPr="00EF1035">
              <w:rPr>
                <w:rFonts w:eastAsia="宋体" w:hAnsi="宋体"/>
                <w:b/>
                <w:color w:val="000000"/>
                <w:kern w:val="0"/>
                <w:sz w:val="22"/>
                <w:szCs w:val="22"/>
              </w:rPr>
              <w:t>四川新大名扬食品有限公司</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kern w:val="0"/>
                <w:sz w:val="22"/>
                <w:szCs w:val="22"/>
              </w:rPr>
            </w:pPr>
            <w:r w:rsidRPr="00EF1035">
              <w:rPr>
                <w:rFonts w:eastAsia="宋体" w:hAnsi="宋体"/>
                <w:b/>
                <w:color w:val="000000"/>
                <w:kern w:val="0"/>
                <w:sz w:val="22"/>
                <w:szCs w:val="22"/>
              </w:rPr>
              <w:t>轻工</w:t>
            </w:r>
            <w:r w:rsidRPr="00EF1035">
              <w:rPr>
                <w:rFonts w:eastAsia="宋体"/>
                <w:b/>
                <w:color w:val="000000"/>
                <w:kern w:val="0"/>
                <w:sz w:val="22"/>
                <w:szCs w:val="22"/>
              </w:rPr>
              <w:t>-</w:t>
            </w:r>
            <w:r w:rsidRPr="00EF1035">
              <w:rPr>
                <w:rFonts w:eastAsia="宋体" w:hAnsi="宋体"/>
                <w:b/>
                <w:color w:val="000000"/>
                <w:kern w:val="0"/>
                <w:sz w:val="22"/>
                <w:szCs w:val="22"/>
              </w:rPr>
              <w:t>食品</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基础股</w:t>
            </w:r>
          </w:p>
        </w:tc>
        <w:tc>
          <w:tcPr>
            <w:tcW w:w="15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hAnsi="宋体"/>
                <w:b/>
                <w:color w:val="000000"/>
                <w:kern w:val="0"/>
                <w:sz w:val="22"/>
                <w:szCs w:val="22"/>
              </w:rPr>
              <w:t>工业集中发展区</w:t>
            </w:r>
          </w:p>
        </w:tc>
        <w:tc>
          <w:tcPr>
            <w:tcW w:w="12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一般检查</w:t>
            </w:r>
          </w:p>
        </w:tc>
        <w:tc>
          <w:tcPr>
            <w:tcW w:w="9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rPr>
                <w:color w:val="000000"/>
                <w:sz w:val="22"/>
                <w:szCs w:val="22"/>
              </w:rPr>
            </w:pPr>
          </w:p>
        </w:tc>
      </w:tr>
      <w:tr w:rsidR="005C5BAA" w:rsidRPr="00EF1035" w:rsidTr="00B17A0E">
        <w:trPr>
          <w:trHeight w:val="540"/>
          <w:jc w:val="center"/>
        </w:trPr>
        <w:tc>
          <w:tcPr>
            <w:tcW w:w="7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kern w:val="0"/>
                <w:sz w:val="22"/>
                <w:szCs w:val="22"/>
              </w:rPr>
            </w:pPr>
            <w:r w:rsidRPr="00EF1035">
              <w:rPr>
                <w:rFonts w:eastAsia="宋体"/>
                <w:b/>
                <w:color w:val="000000"/>
                <w:kern w:val="0"/>
                <w:sz w:val="22"/>
                <w:szCs w:val="22"/>
              </w:rPr>
              <w:t>77</w:t>
            </w:r>
          </w:p>
        </w:tc>
        <w:tc>
          <w:tcPr>
            <w:tcW w:w="3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left"/>
              <w:textAlignment w:val="center"/>
              <w:rPr>
                <w:b/>
                <w:color w:val="000000"/>
                <w:kern w:val="0"/>
                <w:sz w:val="22"/>
                <w:szCs w:val="22"/>
              </w:rPr>
            </w:pPr>
            <w:r w:rsidRPr="00EF1035">
              <w:rPr>
                <w:rFonts w:eastAsia="宋体" w:hAnsi="宋体"/>
                <w:b/>
                <w:color w:val="000000"/>
                <w:kern w:val="0"/>
                <w:sz w:val="22"/>
                <w:szCs w:val="22"/>
              </w:rPr>
              <w:t>广汉市桐洲食品有限公司</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kern w:val="0"/>
                <w:sz w:val="22"/>
                <w:szCs w:val="22"/>
              </w:rPr>
            </w:pPr>
            <w:r w:rsidRPr="00EF1035">
              <w:rPr>
                <w:rFonts w:eastAsia="宋体" w:hAnsi="宋体"/>
                <w:b/>
                <w:color w:val="000000"/>
                <w:kern w:val="0"/>
                <w:sz w:val="22"/>
                <w:szCs w:val="22"/>
              </w:rPr>
              <w:t>轻工</w:t>
            </w:r>
            <w:r w:rsidRPr="00EF1035">
              <w:rPr>
                <w:rFonts w:eastAsia="宋体"/>
                <w:b/>
                <w:color w:val="000000"/>
                <w:kern w:val="0"/>
                <w:sz w:val="22"/>
                <w:szCs w:val="22"/>
              </w:rPr>
              <w:t>-</w:t>
            </w:r>
            <w:r w:rsidRPr="00EF1035">
              <w:rPr>
                <w:rFonts w:eastAsia="宋体" w:hAnsi="宋体"/>
                <w:b/>
                <w:color w:val="000000"/>
                <w:kern w:val="0"/>
                <w:sz w:val="22"/>
                <w:szCs w:val="22"/>
              </w:rPr>
              <w:t>食品</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基础股</w:t>
            </w:r>
          </w:p>
        </w:tc>
        <w:tc>
          <w:tcPr>
            <w:tcW w:w="15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hAnsi="宋体"/>
                <w:b/>
                <w:color w:val="000000"/>
                <w:kern w:val="0"/>
                <w:sz w:val="22"/>
                <w:szCs w:val="22"/>
              </w:rPr>
              <w:t>工业集中发展区</w:t>
            </w:r>
          </w:p>
        </w:tc>
        <w:tc>
          <w:tcPr>
            <w:tcW w:w="12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一般检查</w:t>
            </w:r>
          </w:p>
        </w:tc>
        <w:tc>
          <w:tcPr>
            <w:tcW w:w="9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rPr>
                <w:color w:val="000000"/>
                <w:sz w:val="22"/>
                <w:szCs w:val="22"/>
              </w:rPr>
            </w:pPr>
          </w:p>
        </w:tc>
      </w:tr>
      <w:tr w:rsidR="005C5BAA" w:rsidRPr="00EF1035" w:rsidTr="00B17A0E">
        <w:trPr>
          <w:trHeight w:val="540"/>
          <w:jc w:val="center"/>
        </w:trPr>
        <w:tc>
          <w:tcPr>
            <w:tcW w:w="7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kern w:val="0"/>
                <w:sz w:val="22"/>
                <w:szCs w:val="22"/>
              </w:rPr>
            </w:pPr>
            <w:r w:rsidRPr="00EF1035">
              <w:rPr>
                <w:rFonts w:eastAsia="宋体"/>
                <w:b/>
                <w:color w:val="000000"/>
                <w:kern w:val="0"/>
                <w:sz w:val="22"/>
                <w:szCs w:val="22"/>
              </w:rPr>
              <w:t>78</w:t>
            </w:r>
          </w:p>
        </w:tc>
        <w:tc>
          <w:tcPr>
            <w:tcW w:w="3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left"/>
              <w:textAlignment w:val="center"/>
              <w:rPr>
                <w:b/>
                <w:color w:val="000000"/>
                <w:kern w:val="0"/>
                <w:sz w:val="22"/>
                <w:szCs w:val="22"/>
              </w:rPr>
            </w:pPr>
            <w:r w:rsidRPr="00EF1035">
              <w:rPr>
                <w:rFonts w:eastAsia="宋体" w:hAnsi="宋体"/>
                <w:b/>
                <w:color w:val="000000"/>
                <w:kern w:val="0"/>
                <w:sz w:val="22"/>
                <w:szCs w:val="22"/>
              </w:rPr>
              <w:t>广汉市散仙食品有限公司</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kern w:val="0"/>
                <w:sz w:val="22"/>
                <w:szCs w:val="22"/>
              </w:rPr>
            </w:pPr>
            <w:r w:rsidRPr="00EF1035">
              <w:rPr>
                <w:rFonts w:eastAsia="宋体" w:hAnsi="宋体"/>
                <w:b/>
                <w:color w:val="000000"/>
                <w:kern w:val="0"/>
                <w:sz w:val="22"/>
                <w:szCs w:val="22"/>
              </w:rPr>
              <w:t>轻工</w:t>
            </w:r>
            <w:r w:rsidRPr="00EF1035">
              <w:rPr>
                <w:rFonts w:eastAsia="宋体"/>
                <w:b/>
                <w:color w:val="000000"/>
                <w:kern w:val="0"/>
                <w:sz w:val="22"/>
                <w:szCs w:val="22"/>
              </w:rPr>
              <w:t>-</w:t>
            </w:r>
            <w:r w:rsidRPr="00EF1035">
              <w:rPr>
                <w:rFonts w:eastAsia="宋体" w:hAnsi="宋体"/>
                <w:b/>
                <w:color w:val="000000"/>
                <w:kern w:val="0"/>
                <w:sz w:val="22"/>
                <w:szCs w:val="22"/>
              </w:rPr>
              <w:t>食品</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基础股</w:t>
            </w:r>
          </w:p>
        </w:tc>
        <w:tc>
          <w:tcPr>
            <w:tcW w:w="15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hAnsi="宋体"/>
                <w:b/>
                <w:color w:val="000000"/>
                <w:kern w:val="0"/>
                <w:sz w:val="22"/>
                <w:szCs w:val="22"/>
              </w:rPr>
              <w:t>高坪镇</w:t>
            </w:r>
          </w:p>
        </w:tc>
        <w:tc>
          <w:tcPr>
            <w:tcW w:w="12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一般检查</w:t>
            </w:r>
          </w:p>
        </w:tc>
        <w:tc>
          <w:tcPr>
            <w:tcW w:w="9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rPr>
                <w:color w:val="000000"/>
                <w:sz w:val="22"/>
                <w:szCs w:val="22"/>
              </w:rPr>
            </w:pPr>
          </w:p>
        </w:tc>
      </w:tr>
      <w:tr w:rsidR="005C5BAA" w:rsidRPr="00EF1035" w:rsidTr="00B17A0E">
        <w:trPr>
          <w:trHeight w:val="540"/>
          <w:jc w:val="center"/>
        </w:trPr>
        <w:tc>
          <w:tcPr>
            <w:tcW w:w="7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kern w:val="0"/>
                <w:sz w:val="22"/>
                <w:szCs w:val="22"/>
              </w:rPr>
            </w:pPr>
            <w:r w:rsidRPr="00EF1035">
              <w:rPr>
                <w:rFonts w:eastAsia="宋体"/>
                <w:b/>
                <w:color w:val="000000"/>
                <w:kern w:val="0"/>
                <w:sz w:val="22"/>
                <w:szCs w:val="22"/>
              </w:rPr>
              <w:t>79</w:t>
            </w:r>
          </w:p>
        </w:tc>
        <w:tc>
          <w:tcPr>
            <w:tcW w:w="3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left"/>
              <w:textAlignment w:val="center"/>
              <w:rPr>
                <w:b/>
                <w:color w:val="000000"/>
                <w:kern w:val="0"/>
                <w:sz w:val="22"/>
                <w:szCs w:val="22"/>
              </w:rPr>
            </w:pPr>
            <w:r w:rsidRPr="00EF1035">
              <w:rPr>
                <w:rFonts w:eastAsia="宋体" w:hAnsi="宋体"/>
                <w:b/>
                <w:color w:val="000000"/>
                <w:kern w:val="0"/>
                <w:sz w:val="22"/>
                <w:szCs w:val="22"/>
              </w:rPr>
              <w:t>四川天地味食品有限公司</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kern w:val="0"/>
                <w:sz w:val="22"/>
                <w:szCs w:val="22"/>
              </w:rPr>
            </w:pPr>
            <w:r w:rsidRPr="00EF1035">
              <w:rPr>
                <w:rFonts w:eastAsia="宋体" w:hAnsi="宋体"/>
                <w:b/>
                <w:color w:val="000000"/>
                <w:kern w:val="0"/>
                <w:sz w:val="22"/>
                <w:szCs w:val="22"/>
              </w:rPr>
              <w:t>轻工</w:t>
            </w:r>
            <w:r w:rsidRPr="00EF1035">
              <w:rPr>
                <w:rFonts w:eastAsia="宋体"/>
                <w:b/>
                <w:color w:val="000000"/>
                <w:kern w:val="0"/>
                <w:sz w:val="22"/>
                <w:szCs w:val="22"/>
              </w:rPr>
              <w:t>-</w:t>
            </w:r>
            <w:r w:rsidRPr="00EF1035">
              <w:rPr>
                <w:rFonts w:eastAsia="宋体" w:hAnsi="宋体"/>
                <w:b/>
                <w:color w:val="000000"/>
                <w:kern w:val="0"/>
                <w:sz w:val="22"/>
                <w:szCs w:val="22"/>
              </w:rPr>
              <w:t>食品</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基础股</w:t>
            </w:r>
          </w:p>
        </w:tc>
        <w:tc>
          <w:tcPr>
            <w:tcW w:w="15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hAnsi="宋体"/>
                <w:b/>
                <w:color w:val="000000"/>
                <w:kern w:val="0"/>
                <w:sz w:val="22"/>
                <w:szCs w:val="22"/>
              </w:rPr>
              <w:t>金雁街道</w:t>
            </w:r>
          </w:p>
        </w:tc>
        <w:tc>
          <w:tcPr>
            <w:tcW w:w="12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一般检查</w:t>
            </w:r>
          </w:p>
        </w:tc>
        <w:tc>
          <w:tcPr>
            <w:tcW w:w="9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rPr>
                <w:color w:val="000000"/>
                <w:sz w:val="22"/>
                <w:szCs w:val="22"/>
              </w:rPr>
            </w:pPr>
          </w:p>
        </w:tc>
      </w:tr>
      <w:tr w:rsidR="005C5BAA" w:rsidRPr="00EF1035" w:rsidTr="00B17A0E">
        <w:trPr>
          <w:trHeight w:val="540"/>
          <w:jc w:val="center"/>
        </w:trPr>
        <w:tc>
          <w:tcPr>
            <w:tcW w:w="7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kern w:val="0"/>
                <w:sz w:val="22"/>
                <w:szCs w:val="22"/>
              </w:rPr>
            </w:pPr>
            <w:r w:rsidRPr="00EF1035">
              <w:rPr>
                <w:rFonts w:eastAsia="宋体"/>
                <w:b/>
                <w:color w:val="000000"/>
                <w:kern w:val="0"/>
                <w:sz w:val="22"/>
                <w:szCs w:val="22"/>
              </w:rPr>
              <w:t>80</w:t>
            </w:r>
          </w:p>
        </w:tc>
        <w:tc>
          <w:tcPr>
            <w:tcW w:w="3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left"/>
              <w:textAlignment w:val="center"/>
              <w:rPr>
                <w:b/>
                <w:color w:val="000000"/>
                <w:kern w:val="0"/>
                <w:sz w:val="22"/>
                <w:szCs w:val="22"/>
              </w:rPr>
            </w:pPr>
            <w:r w:rsidRPr="00EF1035">
              <w:rPr>
                <w:rFonts w:eastAsia="宋体" w:hAnsi="宋体"/>
                <w:b/>
                <w:color w:val="000000"/>
                <w:kern w:val="0"/>
                <w:sz w:val="22"/>
                <w:szCs w:val="22"/>
              </w:rPr>
              <w:t>广汉市巧诺食品有限公司</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kern w:val="0"/>
                <w:sz w:val="22"/>
                <w:szCs w:val="22"/>
              </w:rPr>
            </w:pPr>
            <w:r w:rsidRPr="00EF1035">
              <w:rPr>
                <w:rFonts w:eastAsia="宋体" w:hAnsi="宋体"/>
                <w:b/>
                <w:color w:val="000000"/>
                <w:kern w:val="0"/>
                <w:sz w:val="22"/>
                <w:szCs w:val="22"/>
              </w:rPr>
              <w:t>轻工</w:t>
            </w:r>
            <w:r w:rsidRPr="00EF1035">
              <w:rPr>
                <w:rFonts w:eastAsia="宋体"/>
                <w:b/>
                <w:color w:val="000000"/>
                <w:kern w:val="0"/>
                <w:sz w:val="22"/>
                <w:szCs w:val="22"/>
              </w:rPr>
              <w:t>-</w:t>
            </w:r>
            <w:r w:rsidRPr="00EF1035">
              <w:rPr>
                <w:rFonts w:eastAsia="宋体" w:hAnsi="宋体"/>
                <w:b/>
                <w:color w:val="000000"/>
                <w:kern w:val="0"/>
                <w:sz w:val="22"/>
                <w:szCs w:val="22"/>
              </w:rPr>
              <w:t>食品</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基础股</w:t>
            </w:r>
          </w:p>
        </w:tc>
        <w:tc>
          <w:tcPr>
            <w:tcW w:w="15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hAnsi="宋体"/>
                <w:b/>
                <w:color w:val="000000"/>
                <w:kern w:val="0"/>
                <w:sz w:val="22"/>
                <w:szCs w:val="22"/>
              </w:rPr>
              <w:t>金雁街道</w:t>
            </w:r>
          </w:p>
        </w:tc>
        <w:tc>
          <w:tcPr>
            <w:tcW w:w="12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一般检查</w:t>
            </w:r>
          </w:p>
        </w:tc>
        <w:tc>
          <w:tcPr>
            <w:tcW w:w="9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rPr>
                <w:color w:val="000000"/>
                <w:sz w:val="22"/>
                <w:szCs w:val="22"/>
              </w:rPr>
            </w:pPr>
          </w:p>
        </w:tc>
      </w:tr>
      <w:tr w:rsidR="005C5BAA" w:rsidRPr="00EF1035" w:rsidTr="00B17A0E">
        <w:trPr>
          <w:trHeight w:val="540"/>
          <w:jc w:val="center"/>
        </w:trPr>
        <w:tc>
          <w:tcPr>
            <w:tcW w:w="7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kern w:val="0"/>
                <w:sz w:val="22"/>
                <w:szCs w:val="22"/>
              </w:rPr>
            </w:pPr>
            <w:r w:rsidRPr="00EF1035">
              <w:rPr>
                <w:rFonts w:eastAsia="宋体"/>
                <w:b/>
                <w:color w:val="000000"/>
                <w:kern w:val="0"/>
                <w:sz w:val="22"/>
                <w:szCs w:val="22"/>
              </w:rPr>
              <w:t>81</w:t>
            </w:r>
          </w:p>
        </w:tc>
        <w:tc>
          <w:tcPr>
            <w:tcW w:w="3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left"/>
              <w:textAlignment w:val="center"/>
              <w:rPr>
                <w:b/>
                <w:color w:val="000000"/>
                <w:kern w:val="0"/>
                <w:sz w:val="22"/>
                <w:szCs w:val="22"/>
              </w:rPr>
            </w:pPr>
            <w:r w:rsidRPr="00EF1035">
              <w:rPr>
                <w:rFonts w:eastAsia="宋体" w:hAnsi="宋体"/>
                <w:b/>
                <w:color w:val="000000"/>
                <w:kern w:val="0"/>
                <w:sz w:val="22"/>
                <w:szCs w:val="22"/>
              </w:rPr>
              <w:t>广汉市香味鲜食品有限公司</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kern w:val="0"/>
                <w:sz w:val="22"/>
                <w:szCs w:val="22"/>
              </w:rPr>
            </w:pPr>
            <w:r w:rsidRPr="00EF1035">
              <w:rPr>
                <w:rFonts w:eastAsia="宋体" w:hAnsi="宋体"/>
                <w:b/>
                <w:color w:val="000000"/>
                <w:kern w:val="0"/>
                <w:sz w:val="22"/>
                <w:szCs w:val="22"/>
              </w:rPr>
              <w:t>轻工</w:t>
            </w:r>
            <w:r w:rsidRPr="00EF1035">
              <w:rPr>
                <w:rFonts w:eastAsia="宋体"/>
                <w:b/>
                <w:color w:val="000000"/>
                <w:kern w:val="0"/>
                <w:sz w:val="22"/>
                <w:szCs w:val="22"/>
              </w:rPr>
              <w:t>-</w:t>
            </w:r>
            <w:r w:rsidRPr="00EF1035">
              <w:rPr>
                <w:rFonts w:eastAsia="宋体" w:hAnsi="宋体"/>
                <w:b/>
                <w:color w:val="000000"/>
                <w:kern w:val="0"/>
                <w:sz w:val="22"/>
                <w:szCs w:val="22"/>
              </w:rPr>
              <w:t>食品</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基础股</w:t>
            </w:r>
          </w:p>
        </w:tc>
        <w:tc>
          <w:tcPr>
            <w:tcW w:w="15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hAnsi="宋体"/>
                <w:b/>
                <w:color w:val="000000"/>
                <w:kern w:val="0"/>
                <w:sz w:val="22"/>
                <w:szCs w:val="22"/>
              </w:rPr>
              <w:t>金雁街道</w:t>
            </w:r>
          </w:p>
        </w:tc>
        <w:tc>
          <w:tcPr>
            <w:tcW w:w="12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一般检查</w:t>
            </w:r>
          </w:p>
        </w:tc>
        <w:tc>
          <w:tcPr>
            <w:tcW w:w="9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rPr>
                <w:color w:val="000000"/>
                <w:sz w:val="22"/>
                <w:szCs w:val="22"/>
              </w:rPr>
            </w:pPr>
          </w:p>
        </w:tc>
      </w:tr>
      <w:tr w:rsidR="005C5BAA" w:rsidRPr="00EF1035" w:rsidTr="00B17A0E">
        <w:trPr>
          <w:trHeight w:val="540"/>
          <w:jc w:val="center"/>
        </w:trPr>
        <w:tc>
          <w:tcPr>
            <w:tcW w:w="7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kern w:val="0"/>
                <w:sz w:val="22"/>
                <w:szCs w:val="22"/>
              </w:rPr>
            </w:pPr>
            <w:r w:rsidRPr="00EF1035">
              <w:rPr>
                <w:rFonts w:eastAsia="宋体"/>
                <w:b/>
                <w:color w:val="000000"/>
                <w:kern w:val="0"/>
                <w:sz w:val="22"/>
                <w:szCs w:val="22"/>
              </w:rPr>
              <w:t>82</w:t>
            </w:r>
          </w:p>
        </w:tc>
        <w:tc>
          <w:tcPr>
            <w:tcW w:w="3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left"/>
              <w:textAlignment w:val="center"/>
              <w:rPr>
                <w:b/>
                <w:color w:val="000000"/>
                <w:kern w:val="0"/>
                <w:sz w:val="22"/>
                <w:szCs w:val="22"/>
              </w:rPr>
            </w:pPr>
            <w:r w:rsidRPr="00EF1035">
              <w:rPr>
                <w:rFonts w:eastAsia="宋体" w:hAnsi="宋体"/>
                <w:b/>
                <w:color w:val="000000"/>
                <w:kern w:val="0"/>
                <w:sz w:val="22"/>
                <w:szCs w:val="22"/>
              </w:rPr>
              <w:t>广汉市富利兴食品厂</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kern w:val="0"/>
                <w:sz w:val="22"/>
                <w:szCs w:val="22"/>
              </w:rPr>
            </w:pPr>
            <w:r w:rsidRPr="00EF1035">
              <w:rPr>
                <w:rFonts w:eastAsia="宋体" w:hAnsi="宋体"/>
                <w:b/>
                <w:color w:val="000000"/>
                <w:kern w:val="0"/>
                <w:sz w:val="22"/>
                <w:szCs w:val="22"/>
              </w:rPr>
              <w:t>轻工</w:t>
            </w:r>
            <w:r w:rsidRPr="00EF1035">
              <w:rPr>
                <w:rFonts w:eastAsia="宋体"/>
                <w:b/>
                <w:color w:val="000000"/>
                <w:kern w:val="0"/>
                <w:sz w:val="22"/>
                <w:szCs w:val="22"/>
              </w:rPr>
              <w:t>-</w:t>
            </w:r>
            <w:r w:rsidRPr="00EF1035">
              <w:rPr>
                <w:rFonts w:eastAsia="宋体" w:hAnsi="宋体"/>
                <w:b/>
                <w:color w:val="000000"/>
                <w:kern w:val="0"/>
                <w:sz w:val="22"/>
                <w:szCs w:val="22"/>
              </w:rPr>
              <w:t>食品</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基础股</w:t>
            </w:r>
          </w:p>
        </w:tc>
        <w:tc>
          <w:tcPr>
            <w:tcW w:w="15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hAnsi="宋体"/>
                <w:b/>
                <w:color w:val="000000"/>
                <w:kern w:val="0"/>
                <w:sz w:val="22"/>
                <w:szCs w:val="22"/>
              </w:rPr>
              <w:t>三星堆镇</w:t>
            </w:r>
          </w:p>
        </w:tc>
        <w:tc>
          <w:tcPr>
            <w:tcW w:w="12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一般检查</w:t>
            </w:r>
          </w:p>
        </w:tc>
        <w:tc>
          <w:tcPr>
            <w:tcW w:w="9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rPr>
                <w:color w:val="000000"/>
                <w:sz w:val="22"/>
                <w:szCs w:val="22"/>
              </w:rPr>
            </w:pPr>
          </w:p>
        </w:tc>
      </w:tr>
      <w:tr w:rsidR="005C5BAA" w:rsidRPr="00EF1035" w:rsidTr="00B17A0E">
        <w:trPr>
          <w:trHeight w:val="540"/>
          <w:jc w:val="center"/>
        </w:trPr>
        <w:tc>
          <w:tcPr>
            <w:tcW w:w="7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kern w:val="0"/>
                <w:sz w:val="22"/>
                <w:szCs w:val="22"/>
              </w:rPr>
            </w:pPr>
            <w:r w:rsidRPr="00EF1035">
              <w:rPr>
                <w:rFonts w:eastAsia="宋体"/>
                <w:b/>
                <w:color w:val="000000"/>
                <w:kern w:val="0"/>
                <w:sz w:val="22"/>
                <w:szCs w:val="22"/>
              </w:rPr>
              <w:lastRenderedPageBreak/>
              <w:t>83</w:t>
            </w:r>
          </w:p>
        </w:tc>
        <w:tc>
          <w:tcPr>
            <w:tcW w:w="3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left"/>
              <w:textAlignment w:val="center"/>
              <w:rPr>
                <w:b/>
                <w:color w:val="000000"/>
                <w:kern w:val="0"/>
                <w:sz w:val="22"/>
                <w:szCs w:val="22"/>
              </w:rPr>
            </w:pPr>
            <w:r w:rsidRPr="00EF1035">
              <w:rPr>
                <w:rFonts w:eastAsia="宋体" w:hAnsi="宋体"/>
                <w:b/>
                <w:color w:val="000000"/>
                <w:kern w:val="0"/>
                <w:sz w:val="22"/>
                <w:szCs w:val="22"/>
              </w:rPr>
              <w:t>广汉市荣裕食品厂</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kern w:val="0"/>
                <w:sz w:val="22"/>
                <w:szCs w:val="22"/>
              </w:rPr>
            </w:pPr>
            <w:r w:rsidRPr="00EF1035">
              <w:rPr>
                <w:rFonts w:eastAsia="宋体" w:hAnsi="宋体"/>
                <w:b/>
                <w:color w:val="000000"/>
                <w:kern w:val="0"/>
                <w:sz w:val="22"/>
                <w:szCs w:val="22"/>
              </w:rPr>
              <w:t>轻工</w:t>
            </w:r>
            <w:r w:rsidRPr="00EF1035">
              <w:rPr>
                <w:rFonts w:eastAsia="宋体"/>
                <w:b/>
                <w:color w:val="000000"/>
                <w:kern w:val="0"/>
                <w:sz w:val="22"/>
                <w:szCs w:val="22"/>
              </w:rPr>
              <w:t>-</w:t>
            </w:r>
            <w:r w:rsidRPr="00EF1035">
              <w:rPr>
                <w:rFonts w:eastAsia="宋体" w:hAnsi="宋体"/>
                <w:b/>
                <w:color w:val="000000"/>
                <w:kern w:val="0"/>
                <w:sz w:val="22"/>
                <w:szCs w:val="22"/>
              </w:rPr>
              <w:t>食品</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基础股</w:t>
            </w:r>
          </w:p>
        </w:tc>
        <w:tc>
          <w:tcPr>
            <w:tcW w:w="15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hAnsi="宋体"/>
                <w:b/>
                <w:color w:val="000000"/>
                <w:sz w:val="22"/>
                <w:szCs w:val="22"/>
              </w:rPr>
              <w:t>高坪镇</w:t>
            </w:r>
          </w:p>
        </w:tc>
        <w:tc>
          <w:tcPr>
            <w:tcW w:w="12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一般检查</w:t>
            </w:r>
          </w:p>
        </w:tc>
        <w:tc>
          <w:tcPr>
            <w:tcW w:w="9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rPr>
                <w:color w:val="000000"/>
                <w:sz w:val="22"/>
                <w:szCs w:val="22"/>
              </w:rPr>
            </w:pPr>
          </w:p>
        </w:tc>
      </w:tr>
      <w:tr w:rsidR="005C5BAA" w:rsidRPr="00EF1035" w:rsidTr="00B17A0E">
        <w:trPr>
          <w:trHeight w:val="540"/>
          <w:jc w:val="center"/>
        </w:trPr>
        <w:tc>
          <w:tcPr>
            <w:tcW w:w="7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kern w:val="0"/>
                <w:sz w:val="22"/>
                <w:szCs w:val="22"/>
              </w:rPr>
            </w:pPr>
            <w:r w:rsidRPr="00EF1035">
              <w:rPr>
                <w:rFonts w:eastAsia="宋体"/>
                <w:b/>
                <w:color w:val="000000"/>
                <w:kern w:val="0"/>
                <w:sz w:val="22"/>
                <w:szCs w:val="22"/>
              </w:rPr>
              <w:t>84</w:t>
            </w:r>
          </w:p>
        </w:tc>
        <w:tc>
          <w:tcPr>
            <w:tcW w:w="3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left"/>
              <w:textAlignment w:val="center"/>
              <w:rPr>
                <w:b/>
                <w:color w:val="000000"/>
                <w:kern w:val="0"/>
                <w:sz w:val="22"/>
                <w:szCs w:val="22"/>
              </w:rPr>
            </w:pPr>
            <w:r w:rsidRPr="00EF1035">
              <w:rPr>
                <w:rFonts w:eastAsia="宋体" w:hAnsi="宋体"/>
                <w:b/>
                <w:color w:val="000000"/>
                <w:kern w:val="0"/>
                <w:sz w:val="22"/>
                <w:szCs w:val="22"/>
              </w:rPr>
              <w:t>四川巴蜀印象食品有限公司</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kern w:val="0"/>
                <w:sz w:val="22"/>
                <w:szCs w:val="22"/>
              </w:rPr>
            </w:pPr>
            <w:r w:rsidRPr="00EF1035">
              <w:rPr>
                <w:rFonts w:eastAsia="宋体" w:hAnsi="宋体"/>
                <w:b/>
                <w:color w:val="000000"/>
                <w:kern w:val="0"/>
                <w:sz w:val="22"/>
                <w:szCs w:val="22"/>
              </w:rPr>
              <w:t>轻工</w:t>
            </w:r>
            <w:r w:rsidRPr="00EF1035">
              <w:rPr>
                <w:rFonts w:eastAsia="宋体"/>
                <w:b/>
                <w:color w:val="000000"/>
                <w:kern w:val="0"/>
                <w:sz w:val="22"/>
                <w:szCs w:val="22"/>
              </w:rPr>
              <w:t>-</w:t>
            </w:r>
            <w:r w:rsidRPr="00EF1035">
              <w:rPr>
                <w:rFonts w:eastAsia="宋体" w:hAnsi="宋体"/>
                <w:b/>
                <w:color w:val="000000"/>
                <w:kern w:val="0"/>
                <w:sz w:val="22"/>
                <w:szCs w:val="22"/>
              </w:rPr>
              <w:t>食品</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基础股</w:t>
            </w:r>
          </w:p>
        </w:tc>
        <w:tc>
          <w:tcPr>
            <w:tcW w:w="15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hAnsi="宋体"/>
                <w:b/>
                <w:color w:val="000000"/>
                <w:kern w:val="0"/>
                <w:sz w:val="22"/>
                <w:szCs w:val="22"/>
              </w:rPr>
              <w:t>工业集中发展区</w:t>
            </w:r>
          </w:p>
        </w:tc>
        <w:tc>
          <w:tcPr>
            <w:tcW w:w="12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一般检查</w:t>
            </w:r>
          </w:p>
        </w:tc>
        <w:tc>
          <w:tcPr>
            <w:tcW w:w="9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rPr>
                <w:color w:val="000000"/>
                <w:sz w:val="22"/>
                <w:szCs w:val="22"/>
              </w:rPr>
            </w:pPr>
          </w:p>
        </w:tc>
      </w:tr>
      <w:tr w:rsidR="005C5BAA" w:rsidRPr="00EF1035" w:rsidTr="00B17A0E">
        <w:trPr>
          <w:trHeight w:val="540"/>
          <w:jc w:val="center"/>
        </w:trPr>
        <w:tc>
          <w:tcPr>
            <w:tcW w:w="7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kern w:val="0"/>
                <w:sz w:val="22"/>
                <w:szCs w:val="22"/>
              </w:rPr>
            </w:pPr>
            <w:r w:rsidRPr="00EF1035">
              <w:rPr>
                <w:rFonts w:eastAsia="宋体"/>
                <w:b/>
                <w:color w:val="000000"/>
                <w:kern w:val="0"/>
                <w:sz w:val="22"/>
                <w:szCs w:val="22"/>
              </w:rPr>
              <w:t>85</w:t>
            </w:r>
          </w:p>
        </w:tc>
        <w:tc>
          <w:tcPr>
            <w:tcW w:w="3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left"/>
              <w:textAlignment w:val="center"/>
              <w:rPr>
                <w:b/>
                <w:color w:val="000000"/>
                <w:kern w:val="0"/>
                <w:sz w:val="22"/>
                <w:szCs w:val="22"/>
              </w:rPr>
            </w:pPr>
            <w:r w:rsidRPr="00EF1035">
              <w:rPr>
                <w:rFonts w:eastAsia="宋体" w:hAnsi="宋体"/>
                <w:b/>
                <w:color w:val="000000"/>
                <w:kern w:val="0"/>
                <w:sz w:val="22"/>
                <w:szCs w:val="22"/>
              </w:rPr>
              <w:t>四川粮之髄食品有限公司</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kern w:val="0"/>
                <w:sz w:val="22"/>
                <w:szCs w:val="22"/>
              </w:rPr>
            </w:pPr>
            <w:r w:rsidRPr="00EF1035">
              <w:rPr>
                <w:rFonts w:eastAsia="宋体" w:hAnsi="宋体"/>
                <w:b/>
                <w:color w:val="000000"/>
                <w:kern w:val="0"/>
                <w:sz w:val="22"/>
                <w:szCs w:val="22"/>
              </w:rPr>
              <w:t>轻工</w:t>
            </w:r>
            <w:r w:rsidRPr="00EF1035">
              <w:rPr>
                <w:rFonts w:eastAsia="宋体"/>
                <w:b/>
                <w:color w:val="000000"/>
                <w:kern w:val="0"/>
                <w:sz w:val="22"/>
                <w:szCs w:val="22"/>
              </w:rPr>
              <w:t>-</w:t>
            </w:r>
            <w:r w:rsidRPr="00EF1035">
              <w:rPr>
                <w:rFonts w:eastAsia="宋体" w:hAnsi="宋体"/>
                <w:b/>
                <w:color w:val="000000"/>
                <w:kern w:val="0"/>
                <w:sz w:val="22"/>
                <w:szCs w:val="22"/>
              </w:rPr>
              <w:t>食品</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基础股</w:t>
            </w:r>
          </w:p>
        </w:tc>
        <w:tc>
          <w:tcPr>
            <w:tcW w:w="15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hAnsi="宋体"/>
                <w:b/>
                <w:color w:val="000000"/>
                <w:kern w:val="0"/>
                <w:sz w:val="22"/>
                <w:szCs w:val="22"/>
              </w:rPr>
              <w:t>连山镇</w:t>
            </w:r>
          </w:p>
        </w:tc>
        <w:tc>
          <w:tcPr>
            <w:tcW w:w="12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一般检查</w:t>
            </w:r>
          </w:p>
        </w:tc>
        <w:tc>
          <w:tcPr>
            <w:tcW w:w="9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rPr>
                <w:color w:val="000000"/>
                <w:sz w:val="22"/>
                <w:szCs w:val="22"/>
              </w:rPr>
            </w:pPr>
          </w:p>
        </w:tc>
      </w:tr>
      <w:tr w:rsidR="005C5BAA" w:rsidRPr="00EF1035" w:rsidTr="00B17A0E">
        <w:trPr>
          <w:trHeight w:val="540"/>
          <w:jc w:val="center"/>
        </w:trPr>
        <w:tc>
          <w:tcPr>
            <w:tcW w:w="7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kern w:val="0"/>
                <w:sz w:val="22"/>
                <w:szCs w:val="22"/>
              </w:rPr>
            </w:pPr>
            <w:r w:rsidRPr="00EF1035">
              <w:rPr>
                <w:rFonts w:eastAsia="宋体"/>
                <w:b/>
                <w:color w:val="000000"/>
                <w:kern w:val="0"/>
                <w:sz w:val="22"/>
                <w:szCs w:val="22"/>
              </w:rPr>
              <w:t>86</w:t>
            </w:r>
          </w:p>
        </w:tc>
        <w:tc>
          <w:tcPr>
            <w:tcW w:w="3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left"/>
              <w:textAlignment w:val="center"/>
              <w:rPr>
                <w:b/>
                <w:color w:val="000000"/>
                <w:kern w:val="0"/>
                <w:sz w:val="22"/>
                <w:szCs w:val="22"/>
              </w:rPr>
            </w:pPr>
            <w:r w:rsidRPr="00EF1035">
              <w:rPr>
                <w:rFonts w:eastAsia="宋体" w:hAnsi="宋体"/>
                <w:b/>
                <w:color w:val="000000"/>
                <w:kern w:val="0"/>
                <w:sz w:val="22"/>
                <w:szCs w:val="22"/>
              </w:rPr>
              <w:t>广汉市四海粮油加工厂</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kern w:val="0"/>
                <w:sz w:val="22"/>
                <w:szCs w:val="22"/>
              </w:rPr>
            </w:pPr>
            <w:r w:rsidRPr="00EF1035">
              <w:rPr>
                <w:rFonts w:eastAsia="宋体" w:hAnsi="宋体"/>
                <w:b/>
                <w:color w:val="000000"/>
                <w:kern w:val="0"/>
                <w:sz w:val="22"/>
                <w:szCs w:val="22"/>
              </w:rPr>
              <w:t>轻工</w:t>
            </w:r>
            <w:r w:rsidRPr="00EF1035">
              <w:rPr>
                <w:rFonts w:eastAsia="宋体"/>
                <w:b/>
                <w:color w:val="000000"/>
                <w:kern w:val="0"/>
                <w:sz w:val="22"/>
                <w:szCs w:val="22"/>
              </w:rPr>
              <w:t>-</w:t>
            </w:r>
            <w:r w:rsidRPr="00EF1035">
              <w:rPr>
                <w:rFonts w:eastAsia="宋体" w:hAnsi="宋体"/>
                <w:b/>
                <w:color w:val="000000"/>
                <w:kern w:val="0"/>
                <w:sz w:val="22"/>
                <w:szCs w:val="22"/>
              </w:rPr>
              <w:t>食品</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基础股</w:t>
            </w:r>
          </w:p>
        </w:tc>
        <w:tc>
          <w:tcPr>
            <w:tcW w:w="15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hAnsi="宋体"/>
                <w:b/>
                <w:color w:val="000000"/>
                <w:kern w:val="0"/>
                <w:sz w:val="22"/>
                <w:szCs w:val="22"/>
              </w:rPr>
              <w:t>连山镇</w:t>
            </w:r>
          </w:p>
        </w:tc>
        <w:tc>
          <w:tcPr>
            <w:tcW w:w="12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一般检查</w:t>
            </w:r>
          </w:p>
        </w:tc>
        <w:tc>
          <w:tcPr>
            <w:tcW w:w="9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rPr>
                <w:color w:val="000000"/>
                <w:sz w:val="22"/>
                <w:szCs w:val="22"/>
              </w:rPr>
            </w:pPr>
          </w:p>
        </w:tc>
      </w:tr>
      <w:tr w:rsidR="005C5BAA" w:rsidRPr="00EF1035" w:rsidTr="00B17A0E">
        <w:trPr>
          <w:trHeight w:val="540"/>
          <w:jc w:val="center"/>
        </w:trPr>
        <w:tc>
          <w:tcPr>
            <w:tcW w:w="7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kern w:val="0"/>
                <w:sz w:val="22"/>
                <w:szCs w:val="22"/>
              </w:rPr>
            </w:pPr>
            <w:r w:rsidRPr="00EF1035">
              <w:rPr>
                <w:rFonts w:eastAsia="宋体"/>
                <w:b/>
                <w:color w:val="000000"/>
                <w:kern w:val="0"/>
                <w:sz w:val="22"/>
                <w:szCs w:val="22"/>
              </w:rPr>
              <w:t>87</w:t>
            </w:r>
          </w:p>
        </w:tc>
        <w:tc>
          <w:tcPr>
            <w:tcW w:w="3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left"/>
              <w:textAlignment w:val="center"/>
              <w:rPr>
                <w:b/>
                <w:color w:val="000000"/>
                <w:kern w:val="0"/>
                <w:sz w:val="22"/>
                <w:szCs w:val="22"/>
              </w:rPr>
            </w:pPr>
            <w:r w:rsidRPr="00EF1035">
              <w:rPr>
                <w:rFonts w:eastAsia="宋体" w:hAnsi="宋体"/>
                <w:b/>
                <w:color w:val="000000"/>
                <w:kern w:val="0"/>
                <w:sz w:val="22"/>
                <w:szCs w:val="22"/>
              </w:rPr>
              <w:t>广汉市连山粮油厂</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kern w:val="0"/>
                <w:sz w:val="22"/>
                <w:szCs w:val="22"/>
              </w:rPr>
            </w:pPr>
            <w:r w:rsidRPr="00EF1035">
              <w:rPr>
                <w:rFonts w:eastAsia="宋体" w:hAnsi="宋体"/>
                <w:b/>
                <w:color w:val="000000"/>
                <w:kern w:val="0"/>
                <w:sz w:val="22"/>
                <w:szCs w:val="22"/>
              </w:rPr>
              <w:t>轻工</w:t>
            </w:r>
            <w:r w:rsidRPr="00EF1035">
              <w:rPr>
                <w:rFonts w:eastAsia="宋体"/>
                <w:b/>
                <w:color w:val="000000"/>
                <w:kern w:val="0"/>
                <w:sz w:val="22"/>
                <w:szCs w:val="22"/>
              </w:rPr>
              <w:t>-</w:t>
            </w:r>
            <w:r w:rsidRPr="00EF1035">
              <w:rPr>
                <w:rFonts w:eastAsia="宋体" w:hAnsi="宋体"/>
                <w:b/>
                <w:color w:val="000000"/>
                <w:kern w:val="0"/>
                <w:sz w:val="22"/>
                <w:szCs w:val="22"/>
              </w:rPr>
              <w:t>食品</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基础股</w:t>
            </w:r>
          </w:p>
        </w:tc>
        <w:tc>
          <w:tcPr>
            <w:tcW w:w="15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hAnsi="宋体"/>
                <w:b/>
                <w:color w:val="000000"/>
                <w:kern w:val="0"/>
                <w:sz w:val="22"/>
                <w:szCs w:val="22"/>
              </w:rPr>
              <w:t>连山镇</w:t>
            </w:r>
          </w:p>
        </w:tc>
        <w:tc>
          <w:tcPr>
            <w:tcW w:w="12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一般检查</w:t>
            </w:r>
          </w:p>
        </w:tc>
        <w:tc>
          <w:tcPr>
            <w:tcW w:w="9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rPr>
                <w:color w:val="000000"/>
                <w:sz w:val="22"/>
                <w:szCs w:val="22"/>
              </w:rPr>
            </w:pPr>
          </w:p>
        </w:tc>
      </w:tr>
      <w:tr w:rsidR="005C5BAA" w:rsidRPr="00EF1035" w:rsidTr="00B17A0E">
        <w:trPr>
          <w:trHeight w:val="540"/>
          <w:jc w:val="center"/>
        </w:trPr>
        <w:tc>
          <w:tcPr>
            <w:tcW w:w="7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kern w:val="0"/>
                <w:sz w:val="22"/>
                <w:szCs w:val="22"/>
              </w:rPr>
            </w:pPr>
            <w:r w:rsidRPr="00EF1035">
              <w:rPr>
                <w:rFonts w:eastAsia="宋体"/>
                <w:b/>
                <w:color w:val="000000"/>
                <w:kern w:val="0"/>
                <w:sz w:val="22"/>
                <w:szCs w:val="22"/>
              </w:rPr>
              <w:t>88</w:t>
            </w:r>
          </w:p>
        </w:tc>
        <w:tc>
          <w:tcPr>
            <w:tcW w:w="3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left"/>
              <w:textAlignment w:val="center"/>
              <w:rPr>
                <w:b/>
                <w:color w:val="000000"/>
                <w:kern w:val="0"/>
                <w:sz w:val="22"/>
                <w:szCs w:val="22"/>
              </w:rPr>
            </w:pPr>
            <w:r w:rsidRPr="00EF1035">
              <w:rPr>
                <w:rFonts w:eastAsia="宋体" w:hAnsi="宋体"/>
                <w:b/>
                <w:color w:val="000000"/>
                <w:kern w:val="0"/>
                <w:sz w:val="22"/>
                <w:szCs w:val="22"/>
              </w:rPr>
              <w:t>广汉市禧福人家食品有限公司</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kern w:val="0"/>
                <w:sz w:val="22"/>
                <w:szCs w:val="22"/>
              </w:rPr>
            </w:pPr>
            <w:r w:rsidRPr="00EF1035">
              <w:rPr>
                <w:rFonts w:eastAsia="宋体" w:hAnsi="宋体"/>
                <w:b/>
                <w:color w:val="000000"/>
                <w:kern w:val="0"/>
                <w:sz w:val="22"/>
                <w:szCs w:val="22"/>
              </w:rPr>
              <w:t>轻工</w:t>
            </w:r>
            <w:r w:rsidRPr="00EF1035">
              <w:rPr>
                <w:rFonts w:eastAsia="宋体"/>
                <w:b/>
                <w:color w:val="000000"/>
                <w:kern w:val="0"/>
                <w:sz w:val="22"/>
                <w:szCs w:val="22"/>
              </w:rPr>
              <w:t>-</w:t>
            </w:r>
            <w:r w:rsidRPr="00EF1035">
              <w:rPr>
                <w:rFonts w:eastAsia="宋体" w:hAnsi="宋体"/>
                <w:b/>
                <w:color w:val="000000"/>
                <w:kern w:val="0"/>
                <w:sz w:val="22"/>
                <w:szCs w:val="22"/>
              </w:rPr>
              <w:t>食品</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基础股</w:t>
            </w:r>
          </w:p>
        </w:tc>
        <w:tc>
          <w:tcPr>
            <w:tcW w:w="15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hAnsi="宋体"/>
                <w:b/>
                <w:color w:val="000000"/>
                <w:sz w:val="22"/>
                <w:szCs w:val="22"/>
              </w:rPr>
              <w:t>金鱼镇</w:t>
            </w:r>
          </w:p>
        </w:tc>
        <w:tc>
          <w:tcPr>
            <w:tcW w:w="12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一般检查</w:t>
            </w:r>
          </w:p>
        </w:tc>
        <w:tc>
          <w:tcPr>
            <w:tcW w:w="9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rPr>
                <w:color w:val="000000"/>
                <w:sz w:val="22"/>
                <w:szCs w:val="22"/>
              </w:rPr>
            </w:pPr>
          </w:p>
        </w:tc>
      </w:tr>
      <w:tr w:rsidR="005C5BAA" w:rsidRPr="00EF1035" w:rsidTr="00B17A0E">
        <w:trPr>
          <w:trHeight w:val="540"/>
          <w:jc w:val="center"/>
        </w:trPr>
        <w:tc>
          <w:tcPr>
            <w:tcW w:w="7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kern w:val="0"/>
                <w:sz w:val="22"/>
                <w:szCs w:val="22"/>
              </w:rPr>
            </w:pPr>
            <w:r w:rsidRPr="00EF1035">
              <w:rPr>
                <w:rFonts w:eastAsia="宋体"/>
                <w:b/>
                <w:color w:val="000000"/>
                <w:kern w:val="0"/>
                <w:sz w:val="22"/>
                <w:szCs w:val="22"/>
              </w:rPr>
              <w:t>89</w:t>
            </w:r>
          </w:p>
        </w:tc>
        <w:tc>
          <w:tcPr>
            <w:tcW w:w="3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left"/>
              <w:textAlignment w:val="center"/>
              <w:rPr>
                <w:b/>
                <w:color w:val="000000"/>
                <w:kern w:val="0"/>
                <w:sz w:val="22"/>
                <w:szCs w:val="22"/>
              </w:rPr>
            </w:pPr>
            <w:r w:rsidRPr="00EF1035">
              <w:rPr>
                <w:rFonts w:eastAsia="宋体" w:hAnsi="宋体"/>
                <w:b/>
                <w:color w:val="000000"/>
                <w:kern w:val="0"/>
                <w:sz w:val="22"/>
                <w:szCs w:val="22"/>
              </w:rPr>
              <w:t>广汉市广连食品有限公司</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kern w:val="0"/>
                <w:sz w:val="22"/>
                <w:szCs w:val="22"/>
              </w:rPr>
            </w:pPr>
            <w:r w:rsidRPr="00EF1035">
              <w:rPr>
                <w:rFonts w:eastAsia="宋体" w:hAnsi="宋体"/>
                <w:b/>
                <w:color w:val="000000"/>
                <w:kern w:val="0"/>
                <w:sz w:val="22"/>
                <w:szCs w:val="22"/>
              </w:rPr>
              <w:t>轻工</w:t>
            </w:r>
            <w:r w:rsidRPr="00EF1035">
              <w:rPr>
                <w:rFonts w:eastAsia="宋体"/>
                <w:b/>
                <w:color w:val="000000"/>
                <w:kern w:val="0"/>
                <w:sz w:val="22"/>
                <w:szCs w:val="22"/>
              </w:rPr>
              <w:t>-</w:t>
            </w:r>
            <w:r w:rsidRPr="00EF1035">
              <w:rPr>
                <w:rFonts w:eastAsia="宋体" w:hAnsi="宋体"/>
                <w:b/>
                <w:color w:val="000000"/>
                <w:kern w:val="0"/>
                <w:sz w:val="22"/>
                <w:szCs w:val="22"/>
              </w:rPr>
              <w:t>食品</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基础股</w:t>
            </w:r>
          </w:p>
        </w:tc>
        <w:tc>
          <w:tcPr>
            <w:tcW w:w="15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hAnsi="宋体"/>
                <w:b/>
                <w:color w:val="000000"/>
                <w:kern w:val="0"/>
                <w:sz w:val="22"/>
                <w:szCs w:val="22"/>
              </w:rPr>
              <w:t>连山镇</w:t>
            </w:r>
          </w:p>
        </w:tc>
        <w:tc>
          <w:tcPr>
            <w:tcW w:w="12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一般检查</w:t>
            </w:r>
          </w:p>
        </w:tc>
        <w:tc>
          <w:tcPr>
            <w:tcW w:w="9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rPr>
                <w:color w:val="000000"/>
                <w:sz w:val="22"/>
                <w:szCs w:val="22"/>
              </w:rPr>
            </w:pPr>
          </w:p>
        </w:tc>
      </w:tr>
      <w:tr w:rsidR="005C5BAA" w:rsidRPr="00EF1035" w:rsidTr="00B17A0E">
        <w:trPr>
          <w:trHeight w:val="540"/>
          <w:jc w:val="center"/>
        </w:trPr>
        <w:tc>
          <w:tcPr>
            <w:tcW w:w="7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kern w:val="0"/>
                <w:sz w:val="22"/>
                <w:szCs w:val="22"/>
              </w:rPr>
            </w:pPr>
            <w:r w:rsidRPr="00EF1035">
              <w:rPr>
                <w:rFonts w:eastAsia="宋体"/>
                <w:b/>
                <w:color w:val="000000"/>
                <w:kern w:val="0"/>
                <w:sz w:val="22"/>
                <w:szCs w:val="22"/>
              </w:rPr>
              <w:t>90</w:t>
            </w:r>
          </w:p>
        </w:tc>
        <w:tc>
          <w:tcPr>
            <w:tcW w:w="3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left"/>
              <w:textAlignment w:val="center"/>
              <w:rPr>
                <w:b/>
                <w:color w:val="000000"/>
                <w:kern w:val="0"/>
                <w:sz w:val="22"/>
                <w:szCs w:val="22"/>
              </w:rPr>
            </w:pPr>
            <w:r w:rsidRPr="00EF1035">
              <w:rPr>
                <w:rFonts w:eastAsia="宋体" w:hAnsi="宋体"/>
                <w:b/>
                <w:color w:val="000000"/>
                <w:kern w:val="0"/>
                <w:sz w:val="22"/>
                <w:szCs w:val="22"/>
              </w:rPr>
              <w:t>四川翠宏食品有限公司</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kern w:val="0"/>
                <w:sz w:val="22"/>
                <w:szCs w:val="22"/>
              </w:rPr>
            </w:pPr>
            <w:r w:rsidRPr="00EF1035">
              <w:rPr>
                <w:rFonts w:eastAsia="宋体" w:hAnsi="宋体"/>
                <w:b/>
                <w:color w:val="000000"/>
                <w:kern w:val="0"/>
                <w:sz w:val="22"/>
                <w:szCs w:val="22"/>
              </w:rPr>
              <w:t>轻工</w:t>
            </w:r>
            <w:r w:rsidRPr="00EF1035">
              <w:rPr>
                <w:rFonts w:eastAsia="宋体"/>
                <w:b/>
                <w:color w:val="000000"/>
                <w:kern w:val="0"/>
                <w:sz w:val="22"/>
                <w:szCs w:val="22"/>
              </w:rPr>
              <w:t>-</w:t>
            </w:r>
            <w:r w:rsidRPr="00EF1035">
              <w:rPr>
                <w:rFonts w:eastAsia="宋体" w:hAnsi="宋体"/>
                <w:b/>
                <w:color w:val="000000"/>
                <w:kern w:val="0"/>
                <w:sz w:val="22"/>
                <w:szCs w:val="22"/>
              </w:rPr>
              <w:t>食品</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基础股</w:t>
            </w:r>
          </w:p>
        </w:tc>
        <w:tc>
          <w:tcPr>
            <w:tcW w:w="15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hAnsi="宋体"/>
                <w:b/>
                <w:color w:val="000000"/>
                <w:sz w:val="22"/>
                <w:szCs w:val="22"/>
              </w:rPr>
              <w:t>金鱼镇</w:t>
            </w:r>
          </w:p>
        </w:tc>
        <w:tc>
          <w:tcPr>
            <w:tcW w:w="12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一般检查</w:t>
            </w:r>
          </w:p>
        </w:tc>
        <w:tc>
          <w:tcPr>
            <w:tcW w:w="9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rPr>
                <w:color w:val="000000"/>
                <w:sz w:val="22"/>
                <w:szCs w:val="22"/>
              </w:rPr>
            </w:pPr>
          </w:p>
        </w:tc>
      </w:tr>
      <w:tr w:rsidR="005C5BAA" w:rsidRPr="00EF1035" w:rsidTr="00B17A0E">
        <w:trPr>
          <w:trHeight w:val="540"/>
          <w:jc w:val="center"/>
        </w:trPr>
        <w:tc>
          <w:tcPr>
            <w:tcW w:w="7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kern w:val="0"/>
                <w:sz w:val="22"/>
                <w:szCs w:val="22"/>
              </w:rPr>
            </w:pPr>
            <w:r w:rsidRPr="00EF1035">
              <w:rPr>
                <w:rFonts w:eastAsia="宋体"/>
                <w:b/>
                <w:color w:val="000000"/>
                <w:kern w:val="0"/>
                <w:sz w:val="22"/>
                <w:szCs w:val="22"/>
              </w:rPr>
              <w:t>91</w:t>
            </w:r>
          </w:p>
        </w:tc>
        <w:tc>
          <w:tcPr>
            <w:tcW w:w="3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left"/>
              <w:textAlignment w:val="center"/>
              <w:rPr>
                <w:b/>
                <w:color w:val="000000"/>
                <w:kern w:val="0"/>
                <w:sz w:val="22"/>
                <w:szCs w:val="22"/>
              </w:rPr>
            </w:pPr>
            <w:r w:rsidRPr="00EF1035">
              <w:rPr>
                <w:rFonts w:eastAsia="宋体" w:hAnsi="宋体"/>
                <w:b/>
                <w:color w:val="000000"/>
                <w:kern w:val="0"/>
                <w:sz w:val="22"/>
                <w:szCs w:val="22"/>
              </w:rPr>
              <w:t>四川鑫新食品有限公司</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kern w:val="0"/>
                <w:sz w:val="22"/>
                <w:szCs w:val="22"/>
              </w:rPr>
            </w:pPr>
            <w:r w:rsidRPr="00EF1035">
              <w:rPr>
                <w:rFonts w:eastAsia="宋体" w:hAnsi="宋体"/>
                <w:b/>
                <w:color w:val="000000"/>
                <w:kern w:val="0"/>
                <w:sz w:val="22"/>
                <w:szCs w:val="22"/>
              </w:rPr>
              <w:t>轻工</w:t>
            </w:r>
            <w:r w:rsidRPr="00EF1035">
              <w:rPr>
                <w:rFonts w:eastAsia="宋体"/>
                <w:b/>
                <w:color w:val="000000"/>
                <w:kern w:val="0"/>
                <w:sz w:val="22"/>
                <w:szCs w:val="22"/>
              </w:rPr>
              <w:t>-</w:t>
            </w:r>
            <w:r w:rsidRPr="00EF1035">
              <w:rPr>
                <w:rFonts w:eastAsia="宋体" w:hAnsi="宋体"/>
                <w:b/>
                <w:color w:val="000000"/>
                <w:kern w:val="0"/>
                <w:sz w:val="22"/>
                <w:szCs w:val="22"/>
              </w:rPr>
              <w:t>食品</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基础股</w:t>
            </w:r>
          </w:p>
        </w:tc>
        <w:tc>
          <w:tcPr>
            <w:tcW w:w="15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金雁街道</w:t>
            </w:r>
          </w:p>
        </w:tc>
        <w:tc>
          <w:tcPr>
            <w:tcW w:w="12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一般检查</w:t>
            </w:r>
          </w:p>
        </w:tc>
        <w:tc>
          <w:tcPr>
            <w:tcW w:w="9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rPr>
                <w:color w:val="000000"/>
                <w:sz w:val="22"/>
                <w:szCs w:val="22"/>
              </w:rPr>
            </w:pPr>
          </w:p>
        </w:tc>
      </w:tr>
      <w:tr w:rsidR="005C5BAA" w:rsidRPr="00EF1035" w:rsidTr="00B17A0E">
        <w:trPr>
          <w:trHeight w:val="540"/>
          <w:jc w:val="center"/>
        </w:trPr>
        <w:tc>
          <w:tcPr>
            <w:tcW w:w="7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kern w:val="0"/>
                <w:sz w:val="22"/>
                <w:szCs w:val="22"/>
              </w:rPr>
            </w:pPr>
            <w:r w:rsidRPr="00EF1035">
              <w:rPr>
                <w:rFonts w:eastAsia="宋体"/>
                <w:b/>
                <w:color w:val="000000"/>
                <w:kern w:val="0"/>
                <w:sz w:val="22"/>
                <w:szCs w:val="22"/>
              </w:rPr>
              <w:t>92</w:t>
            </w:r>
          </w:p>
        </w:tc>
        <w:tc>
          <w:tcPr>
            <w:tcW w:w="3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left"/>
              <w:textAlignment w:val="center"/>
              <w:rPr>
                <w:b/>
                <w:color w:val="000000"/>
                <w:kern w:val="0"/>
                <w:sz w:val="22"/>
                <w:szCs w:val="22"/>
              </w:rPr>
            </w:pPr>
            <w:r w:rsidRPr="00EF1035">
              <w:rPr>
                <w:rFonts w:eastAsia="宋体" w:hAnsi="宋体"/>
                <w:b/>
                <w:color w:val="000000"/>
                <w:kern w:val="0"/>
                <w:sz w:val="22"/>
                <w:szCs w:val="22"/>
              </w:rPr>
              <w:t>四川省美好嘉利来食品有限公司</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kern w:val="0"/>
                <w:sz w:val="22"/>
                <w:szCs w:val="22"/>
              </w:rPr>
            </w:pPr>
            <w:r w:rsidRPr="00EF1035">
              <w:rPr>
                <w:rFonts w:eastAsia="宋体" w:hAnsi="宋体"/>
                <w:b/>
                <w:color w:val="000000"/>
                <w:kern w:val="0"/>
                <w:sz w:val="22"/>
                <w:szCs w:val="22"/>
              </w:rPr>
              <w:t>轻工</w:t>
            </w:r>
            <w:r w:rsidRPr="00EF1035">
              <w:rPr>
                <w:rFonts w:eastAsia="宋体"/>
                <w:b/>
                <w:color w:val="000000"/>
                <w:kern w:val="0"/>
                <w:sz w:val="22"/>
                <w:szCs w:val="22"/>
              </w:rPr>
              <w:t>-</w:t>
            </w:r>
            <w:r w:rsidRPr="00EF1035">
              <w:rPr>
                <w:rFonts w:eastAsia="宋体" w:hAnsi="宋体"/>
                <w:b/>
                <w:color w:val="000000"/>
                <w:kern w:val="0"/>
                <w:sz w:val="22"/>
                <w:szCs w:val="22"/>
              </w:rPr>
              <w:t>食品</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基础股</w:t>
            </w:r>
          </w:p>
        </w:tc>
        <w:tc>
          <w:tcPr>
            <w:tcW w:w="15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金雁街道</w:t>
            </w:r>
          </w:p>
        </w:tc>
        <w:tc>
          <w:tcPr>
            <w:tcW w:w="12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一般检查</w:t>
            </w:r>
          </w:p>
        </w:tc>
        <w:tc>
          <w:tcPr>
            <w:tcW w:w="9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rPr>
                <w:color w:val="000000"/>
                <w:sz w:val="22"/>
                <w:szCs w:val="22"/>
              </w:rPr>
            </w:pPr>
          </w:p>
        </w:tc>
      </w:tr>
      <w:tr w:rsidR="005C5BAA" w:rsidRPr="00EF1035" w:rsidTr="00B17A0E">
        <w:trPr>
          <w:trHeight w:val="540"/>
          <w:jc w:val="center"/>
        </w:trPr>
        <w:tc>
          <w:tcPr>
            <w:tcW w:w="7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kern w:val="0"/>
                <w:sz w:val="22"/>
                <w:szCs w:val="22"/>
              </w:rPr>
            </w:pPr>
            <w:r w:rsidRPr="00EF1035">
              <w:rPr>
                <w:rFonts w:eastAsia="宋体"/>
                <w:b/>
                <w:color w:val="000000"/>
                <w:kern w:val="0"/>
                <w:sz w:val="22"/>
                <w:szCs w:val="22"/>
              </w:rPr>
              <w:t>93</w:t>
            </w:r>
          </w:p>
        </w:tc>
        <w:tc>
          <w:tcPr>
            <w:tcW w:w="3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left"/>
              <w:textAlignment w:val="center"/>
              <w:rPr>
                <w:b/>
                <w:color w:val="000000"/>
                <w:kern w:val="0"/>
                <w:sz w:val="22"/>
                <w:szCs w:val="22"/>
              </w:rPr>
            </w:pPr>
            <w:r w:rsidRPr="00EF1035">
              <w:rPr>
                <w:rFonts w:eastAsia="宋体" w:hAnsi="宋体"/>
                <w:b/>
                <w:color w:val="000000"/>
                <w:kern w:val="0"/>
                <w:sz w:val="22"/>
                <w:szCs w:val="22"/>
              </w:rPr>
              <w:t>四川康达食品有限公司</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kern w:val="0"/>
                <w:sz w:val="22"/>
                <w:szCs w:val="22"/>
              </w:rPr>
            </w:pPr>
            <w:r w:rsidRPr="00EF1035">
              <w:rPr>
                <w:rFonts w:eastAsia="宋体" w:hAnsi="宋体"/>
                <w:b/>
                <w:color w:val="000000"/>
                <w:kern w:val="0"/>
                <w:sz w:val="22"/>
                <w:szCs w:val="22"/>
              </w:rPr>
              <w:t>轻工</w:t>
            </w:r>
            <w:r w:rsidRPr="00EF1035">
              <w:rPr>
                <w:rFonts w:eastAsia="宋体"/>
                <w:b/>
                <w:color w:val="000000"/>
                <w:kern w:val="0"/>
                <w:sz w:val="22"/>
                <w:szCs w:val="22"/>
              </w:rPr>
              <w:t>-</w:t>
            </w:r>
            <w:r w:rsidRPr="00EF1035">
              <w:rPr>
                <w:rFonts w:eastAsia="宋体" w:hAnsi="宋体"/>
                <w:b/>
                <w:color w:val="000000"/>
                <w:kern w:val="0"/>
                <w:sz w:val="22"/>
                <w:szCs w:val="22"/>
              </w:rPr>
              <w:t>食品</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基础股</w:t>
            </w:r>
          </w:p>
        </w:tc>
        <w:tc>
          <w:tcPr>
            <w:tcW w:w="15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hAnsi="宋体"/>
                <w:b/>
                <w:color w:val="000000"/>
                <w:kern w:val="0"/>
                <w:sz w:val="22"/>
                <w:szCs w:val="22"/>
              </w:rPr>
              <w:t>金轮镇</w:t>
            </w:r>
          </w:p>
        </w:tc>
        <w:tc>
          <w:tcPr>
            <w:tcW w:w="12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一般检查</w:t>
            </w:r>
          </w:p>
        </w:tc>
        <w:tc>
          <w:tcPr>
            <w:tcW w:w="9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rPr>
                <w:color w:val="000000"/>
                <w:sz w:val="22"/>
                <w:szCs w:val="22"/>
              </w:rPr>
            </w:pPr>
          </w:p>
        </w:tc>
      </w:tr>
      <w:tr w:rsidR="005C5BAA" w:rsidRPr="00EF1035" w:rsidTr="00B17A0E">
        <w:trPr>
          <w:trHeight w:val="540"/>
          <w:jc w:val="center"/>
        </w:trPr>
        <w:tc>
          <w:tcPr>
            <w:tcW w:w="7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kern w:val="0"/>
                <w:sz w:val="22"/>
                <w:szCs w:val="22"/>
              </w:rPr>
            </w:pPr>
            <w:r w:rsidRPr="00EF1035">
              <w:rPr>
                <w:rFonts w:eastAsia="宋体"/>
                <w:b/>
                <w:color w:val="000000"/>
                <w:kern w:val="0"/>
                <w:sz w:val="22"/>
                <w:szCs w:val="22"/>
              </w:rPr>
              <w:t>94</w:t>
            </w:r>
          </w:p>
        </w:tc>
        <w:tc>
          <w:tcPr>
            <w:tcW w:w="3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left"/>
              <w:textAlignment w:val="center"/>
              <w:rPr>
                <w:b/>
                <w:color w:val="000000"/>
                <w:kern w:val="0"/>
                <w:sz w:val="22"/>
                <w:szCs w:val="22"/>
              </w:rPr>
            </w:pPr>
            <w:r w:rsidRPr="00EF1035">
              <w:rPr>
                <w:rFonts w:eastAsia="宋体" w:hAnsi="宋体"/>
                <w:b/>
                <w:color w:val="000000"/>
                <w:kern w:val="0"/>
                <w:sz w:val="22"/>
                <w:szCs w:val="22"/>
              </w:rPr>
              <w:t>四川家佳百味食品有限公司</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kern w:val="0"/>
                <w:sz w:val="22"/>
                <w:szCs w:val="22"/>
              </w:rPr>
            </w:pPr>
            <w:r w:rsidRPr="00EF1035">
              <w:rPr>
                <w:rFonts w:eastAsia="宋体" w:hAnsi="宋体"/>
                <w:b/>
                <w:color w:val="000000"/>
                <w:kern w:val="0"/>
                <w:sz w:val="22"/>
                <w:szCs w:val="22"/>
              </w:rPr>
              <w:t>轻工</w:t>
            </w:r>
            <w:r w:rsidRPr="00EF1035">
              <w:rPr>
                <w:rFonts w:eastAsia="宋体"/>
                <w:b/>
                <w:color w:val="000000"/>
                <w:kern w:val="0"/>
                <w:sz w:val="22"/>
                <w:szCs w:val="22"/>
              </w:rPr>
              <w:t>-</w:t>
            </w:r>
            <w:r w:rsidRPr="00EF1035">
              <w:rPr>
                <w:rFonts w:eastAsia="宋体" w:hAnsi="宋体"/>
                <w:b/>
                <w:color w:val="000000"/>
                <w:kern w:val="0"/>
                <w:sz w:val="22"/>
                <w:szCs w:val="22"/>
              </w:rPr>
              <w:t>食品</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hAnsi="宋体"/>
                <w:b/>
                <w:color w:val="000000"/>
                <w:kern w:val="0"/>
                <w:sz w:val="22"/>
                <w:szCs w:val="22"/>
              </w:rPr>
              <w:t>基础股</w:t>
            </w:r>
          </w:p>
        </w:tc>
        <w:tc>
          <w:tcPr>
            <w:tcW w:w="15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hAnsi="宋体"/>
                <w:b/>
                <w:color w:val="000000"/>
                <w:kern w:val="0"/>
                <w:sz w:val="22"/>
                <w:szCs w:val="22"/>
              </w:rPr>
              <w:t>高新区</w:t>
            </w:r>
          </w:p>
        </w:tc>
        <w:tc>
          <w:tcPr>
            <w:tcW w:w="12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b/>
                <w:color w:val="000000"/>
                <w:kern w:val="0"/>
                <w:sz w:val="22"/>
                <w:szCs w:val="22"/>
              </w:rPr>
              <w:t>一般检查</w:t>
            </w:r>
          </w:p>
        </w:tc>
        <w:tc>
          <w:tcPr>
            <w:tcW w:w="9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rPr>
                <w:color w:val="000000"/>
                <w:sz w:val="22"/>
                <w:szCs w:val="22"/>
              </w:rPr>
            </w:pPr>
          </w:p>
        </w:tc>
      </w:tr>
      <w:tr w:rsidR="005C5BAA" w:rsidRPr="00EF1035" w:rsidTr="00B17A0E">
        <w:trPr>
          <w:trHeight w:val="540"/>
          <w:jc w:val="center"/>
        </w:trPr>
        <w:tc>
          <w:tcPr>
            <w:tcW w:w="7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kern w:val="0"/>
                <w:sz w:val="22"/>
                <w:szCs w:val="22"/>
              </w:rPr>
            </w:pPr>
            <w:r w:rsidRPr="00EF1035">
              <w:rPr>
                <w:rFonts w:eastAsia="宋体"/>
                <w:b/>
                <w:color w:val="000000"/>
                <w:kern w:val="0"/>
                <w:sz w:val="22"/>
                <w:szCs w:val="22"/>
              </w:rPr>
              <w:t>95</w:t>
            </w:r>
          </w:p>
        </w:tc>
        <w:tc>
          <w:tcPr>
            <w:tcW w:w="3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left"/>
              <w:textAlignment w:val="center"/>
              <w:rPr>
                <w:b/>
                <w:color w:val="000000"/>
                <w:kern w:val="0"/>
                <w:sz w:val="22"/>
                <w:szCs w:val="22"/>
              </w:rPr>
            </w:pPr>
            <w:r w:rsidRPr="00EF1035">
              <w:rPr>
                <w:rFonts w:eastAsia="宋体"/>
                <w:b/>
                <w:color w:val="000000"/>
                <w:kern w:val="0"/>
                <w:sz w:val="22"/>
                <w:szCs w:val="22"/>
              </w:rPr>
              <w:t>四川致力维格食品有限公司</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kern w:val="0"/>
                <w:sz w:val="22"/>
                <w:szCs w:val="22"/>
              </w:rPr>
            </w:pPr>
            <w:r w:rsidRPr="00EF1035">
              <w:rPr>
                <w:rFonts w:eastAsia="宋体"/>
                <w:b/>
                <w:color w:val="000000"/>
                <w:kern w:val="0"/>
                <w:sz w:val="22"/>
                <w:szCs w:val="22"/>
              </w:rPr>
              <w:t>轻工</w:t>
            </w:r>
            <w:r w:rsidRPr="00EF1035">
              <w:rPr>
                <w:rFonts w:eastAsia="宋体"/>
                <w:b/>
                <w:color w:val="000000"/>
                <w:kern w:val="0"/>
                <w:sz w:val="22"/>
                <w:szCs w:val="22"/>
              </w:rPr>
              <w:t>-</w:t>
            </w:r>
            <w:r w:rsidRPr="00EF1035">
              <w:rPr>
                <w:rFonts w:eastAsia="宋体"/>
                <w:b/>
                <w:color w:val="000000"/>
                <w:kern w:val="0"/>
                <w:sz w:val="22"/>
                <w:szCs w:val="22"/>
              </w:rPr>
              <w:t>食品</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b/>
                <w:color w:val="000000"/>
                <w:kern w:val="0"/>
                <w:sz w:val="22"/>
                <w:szCs w:val="22"/>
              </w:rPr>
              <w:t>基础股</w:t>
            </w:r>
          </w:p>
        </w:tc>
        <w:tc>
          <w:tcPr>
            <w:tcW w:w="15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b/>
                <w:color w:val="000000"/>
                <w:kern w:val="0"/>
                <w:sz w:val="22"/>
                <w:szCs w:val="22"/>
              </w:rPr>
              <w:t>高坪镇</w:t>
            </w:r>
          </w:p>
        </w:tc>
        <w:tc>
          <w:tcPr>
            <w:tcW w:w="12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b/>
                <w:color w:val="000000"/>
                <w:kern w:val="0"/>
                <w:sz w:val="22"/>
                <w:szCs w:val="22"/>
              </w:rPr>
              <w:t>一般检查</w:t>
            </w:r>
          </w:p>
        </w:tc>
        <w:tc>
          <w:tcPr>
            <w:tcW w:w="9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rPr>
                <w:color w:val="000000"/>
                <w:sz w:val="22"/>
                <w:szCs w:val="22"/>
              </w:rPr>
            </w:pPr>
          </w:p>
        </w:tc>
      </w:tr>
      <w:tr w:rsidR="005C5BAA" w:rsidRPr="00EF1035" w:rsidTr="00B17A0E">
        <w:trPr>
          <w:trHeight w:val="540"/>
          <w:jc w:val="center"/>
        </w:trPr>
        <w:tc>
          <w:tcPr>
            <w:tcW w:w="7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kern w:val="0"/>
                <w:sz w:val="22"/>
                <w:szCs w:val="22"/>
              </w:rPr>
            </w:pPr>
            <w:r w:rsidRPr="00EF1035">
              <w:rPr>
                <w:rFonts w:eastAsia="宋体"/>
                <w:b/>
                <w:color w:val="000000"/>
                <w:kern w:val="0"/>
                <w:sz w:val="22"/>
                <w:szCs w:val="22"/>
              </w:rPr>
              <w:t>96</w:t>
            </w:r>
          </w:p>
        </w:tc>
        <w:tc>
          <w:tcPr>
            <w:tcW w:w="3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left"/>
              <w:textAlignment w:val="center"/>
              <w:rPr>
                <w:b/>
                <w:color w:val="000000"/>
                <w:kern w:val="0"/>
                <w:sz w:val="22"/>
                <w:szCs w:val="22"/>
              </w:rPr>
            </w:pPr>
            <w:r w:rsidRPr="00EF1035">
              <w:rPr>
                <w:rFonts w:eastAsia="宋体"/>
                <w:b/>
                <w:color w:val="000000"/>
                <w:kern w:val="0"/>
                <w:sz w:val="22"/>
                <w:szCs w:val="22"/>
              </w:rPr>
              <w:t>广汉市毅龙食品厂</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kern w:val="0"/>
                <w:sz w:val="22"/>
                <w:szCs w:val="22"/>
              </w:rPr>
            </w:pPr>
            <w:r w:rsidRPr="00EF1035">
              <w:rPr>
                <w:rFonts w:eastAsia="宋体"/>
                <w:b/>
                <w:color w:val="000000"/>
                <w:kern w:val="0"/>
                <w:sz w:val="22"/>
                <w:szCs w:val="22"/>
              </w:rPr>
              <w:t>轻工</w:t>
            </w:r>
            <w:r w:rsidRPr="00EF1035">
              <w:rPr>
                <w:rFonts w:eastAsia="宋体"/>
                <w:b/>
                <w:color w:val="000000"/>
                <w:kern w:val="0"/>
                <w:sz w:val="22"/>
                <w:szCs w:val="22"/>
              </w:rPr>
              <w:t>-</w:t>
            </w:r>
            <w:r w:rsidRPr="00EF1035">
              <w:rPr>
                <w:rFonts w:eastAsia="宋体"/>
                <w:b/>
                <w:color w:val="000000"/>
                <w:kern w:val="0"/>
                <w:sz w:val="22"/>
                <w:szCs w:val="22"/>
              </w:rPr>
              <w:t>食品</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b/>
                <w:color w:val="000000"/>
                <w:kern w:val="0"/>
                <w:sz w:val="22"/>
                <w:szCs w:val="22"/>
              </w:rPr>
              <w:t>基础股</w:t>
            </w:r>
          </w:p>
        </w:tc>
        <w:tc>
          <w:tcPr>
            <w:tcW w:w="15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b/>
                <w:color w:val="000000"/>
                <w:kern w:val="0"/>
                <w:sz w:val="22"/>
                <w:szCs w:val="22"/>
              </w:rPr>
              <w:t>高坪镇</w:t>
            </w:r>
          </w:p>
        </w:tc>
        <w:tc>
          <w:tcPr>
            <w:tcW w:w="12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b/>
                <w:color w:val="000000"/>
                <w:kern w:val="0"/>
                <w:sz w:val="22"/>
                <w:szCs w:val="22"/>
              </w:rPr>
              <w:t>一般检查</w:t>
            </w:r>
          </w:p>
        </w:tc>
        <w:tc>
          <w:tcPr>
            <w:tcW w:w="9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rPr>
                <w:color w:val="000000"/>
                <w:sz w:val="22"/>
                <w:szCs w:val="22"/>
              </w:rPr>
            </w:pPr>
          </w:p>
        </w:tc>
      </w:tr>
      <w:tr w:rsidR="005C5BAA" w:rsidRPr="00EF1035" w:rsidTr="00B17A0E">
        <w:trPr>
          <w:trHeight w:val="540"/>
          <w:jc w:val="center"/>
        </w:trPr>
        <w:tc>
          <w:tcPr>
            <w:tcW w:w="7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kern w:val="0"/>
                <w:sz w:val="22"/>
                <w:szCs w:val="22"/>
              </w:rPr>
            </w:pPr>
            <w:r w:rsidRPr="00EF1035">
              <w:rPr>
                <w:rFonts w:eastAsia="宋体"/>
                <w:b/>
                <w:color w:val="000000"/>
                <w:kern w:val="0"/>
                <w:sz w:val="22"/>
                <w:szCs w:val="22"/>
              </w:rPr>
              <w:t>97</w:t>
            </w:r>
          </w:p>
        </w:tc>
        <w:tc>
          <w:tcPr>
            <w:tcW w:w="3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left"/>
              <w:textAlignment w:val="center"/>
              <w:rPr>
                <w:b/>
                <w:color w:val="000000"/>
                <w:kern w:val="0"/>
                <w:sz w:val="22"/>
                <w:szCs w:val="22"/>
              </w:rPr>
            </w:pPr>
            <w:r w:rsidRPr="00EF1035">
              <w:rPr>
                <w:rFonts w:eastAsia="宋体"/>
                <w:b/>
                <w:color w:val="000000"/>
                <w:kern w:val="0"/>
                <w:sz w:val="22"/>
                <w:szCs w:val="22"/>
              </w:rPr>
              <w:t>广汉市星悦壮食品有限公司</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kern w:val="0"/>
                <w:sz w:val="22"/>
                <w:szCs w:val="22"/>
              </w:rPr>
            </w:pPr>
            <w:r w:rsidRPr="00EF1035">
              <w:rPr>
                <w:rFonts w:eastAsia="宋体"/>
                <w:b/>
                <w:color w:val="000000"/>
                <w:kern w:val="0"/>
                <w:sz w:val="22"/>
                <w:szCs w:val="22"/>
              </w:rPr>
              <w:t>轻工</w:t>
            </w:r>
            <w:r w:rsidRPr="00EF1035">
              <w:rPr>
                <w:rFonts w:eastAsia="宋体"/>
                <w:b/>
                <w:color w:val="000000"/>
                <w:kern w:val="0"/>
                <w:sz w:val="22"/>
                <w:szCs w:val="22"/>
              </w:rPr>
              <w:t>-</w:t>
            </w:r>
            <w:r w:rsidRPr="00EF1035">
              <w:rPr>
                <w:rFonts w:eastAsia="宋体"/>
                <w:b/>
                <w:color w:val="000000"/>
                <w:kern w:val="0"/>
                <w:sz w:val="22"/>
                <w:szCs w:val="22"/>
              </w:rPr>
              <w:t>食品</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b/>
                <w:color w:val="000000"/>
                <w:kern w:val="0"/>
                <w:sz w:val="22"/>
                <w:szCs w:val="22"/>
              </w:rPr>
              <w:t>基础股</w:t>
            </w:r>
          </w:p>
        </w:tc>
        <w:tc>
          <w:tcPr>
            <w:tcW w:w="15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b/>
                <w:color w:val="000000"/>
                <w:kern w:val="0"/>
                <w:sz w:val="22"/>
                <w:szCs w:val="22"/>
              </w:rPr>
              <w:t>高坪镇</w:t>
            </w:r>
          </w:p>
        </w:tc>
        <w:tc>
          <w:tcPr>
            <w:tcW w:w="12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b/>
                <w:color w:val="000000"/>
                <w:kern w:val="0"/>
                <w:sz w:val="22"/>
                <w:szCs w:val="22"/>
              </w:rPr>
              <w:t>一般检查</w:t>
            </w:r>
          </w:p>
        </w:tc>
        <w:tc>
          <w:tcPr>
            <w:tcW w:w="9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rPr>
                <w:color w:val="000000"/>
                <w:sz w:val="22"/>
                <w:szCs w:val="22"/>
              </w:rPr>
            </w:pPr>
          </w:p>
        </w:tc>
      </w:tr>
      <w:tr w:rsidR="005C5BAA" w:rsidRPr="00EF1035" w:rsidTr="00B17A0E">
        <w:trPr>
          <w:trHeight w:val="540"/>
          <w:jc w:val="center"/>
        </w:trPr>
        <w:tc>
          <w:tcPr>
            <w:tcW w:w="7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kern w:val="0"/>
                <w:sz w:val="22"/>
                <w:szCs w:val="22"/>
              </w:rPr>
            </w:pPr>
            <w:r w:rsidRPr="00EF1035">
              <w:rPr>
                <w:rFonts w:eastAsia="宋体"/>
                <w:b/>
                <w:color w:val="000000"/>
                <w:kern w:val="0"/>
                <w:sz w:val="22"/>
                <w:szCs w:val="22"/>
              </w:rPr>
              <w:t>98</w:t>
            </w:r>
          </w:p>
        </w:tc>
        <w:tc>
          <w:tcPr>
            <w:tcW w:w="3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left"/>
              <w:textAlignment w:val="center"/>
              <w:rPr>
                <w:b/>
                <w:color w:val="000000"/>
                <w:kern w:val="0"/>
                <w:sz w:val="22"/>
                <w:szCs w:val="22"/>
              </w:rPr>
            </w:pPr>
            <w:r w:rsidRPr="00EF1035">
              <w:rPr>
                <w:rFonts w:eastAsia="宋体"/>
                <w:b/>
                <w:color w:val="000000"/>
                <w:kern w:val="0"/>
                <w:sz w:val="22"/>
                <w:szCs w:val="22"/>
              </w:rPr>
              <w:t>四川嘉利食品有限公司</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kern w:val="0"/>
                <w:sz w:val="22"/>
                <w:szCs w:val="22"/>
              </w:rPr>
            </w:pPr>
            <w:r w:rsidRPr="00EF1035">
              <w:rPr>
                <w:rFonts w:eastAsia="宋体"/>
                <w:b/>
                <w:color w:val="000000"/>
                <w:kern w:val="0"/>
                <w:sz w:val="22"/>
                <w:szCs w:val="22"/>
              </w:rPr>
              <w:t>轻工</w:t>
            </w:r>
            <w:r w:rsidRPr="00EF1035">
              <w:rPr>
                <w:rFonts w:eastAsia="宋体"/>
                <w:b/>
                <w:color w:val="000000"/>
                <w:kern w:val="0"/>
                <w:sz w:val="22"/>
                <w:szCs w:val="22"/>
              </w:rPr>
              <w:t>-</w:t>
            </w:r>
            <w:r w:rsidRPr="00EF1035">
              <w:rPr>
                <w:rFonts w:eastAsia="宋体"/>
                <w:b/>
                <w:color w:val="000000"/>
                <w:kern w:val="0"/>
                <w:sz w:val="22"/>
                <w:szCs w:val="22"/>
              </w:rPr>
              <w:t>食品</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b/>
                <w:color w:val="000000"/>
                <w:kern w:val="0"/>
                <w:sz w:val="22"/>
                <w:szCs w:val="22"/>
              </w:rPr>
              <w:t>基础股</w:t>
            </w:r>
          </w:p>
        </w:tc>
        <w:tc>
          <w:tcPr>
            <w:tcW w:w="15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b/>
                <w:color w:val="000000"/>
                <w:kern w:val="0"/>
                <w:sz w:val="22"/>
                <w:szCs w:val="22"/>
              </w:rPr>
              <w:t>金雁街道</w:t>
            </w:r>
            <w:r w:rsidRPr="00EF1035">
              <w:rPr>
                <w:rFonts w:eastAsia="宋体"/>
                <w:b/>
                <w:color w:val="000000"/>
                <w:kern w:val="0"/>
                <w:sz w:val="22"/>
                <w:szCs w:val="22"/>
              </w:rPr>
              <w:t xml:space="preserve"> </w:t>
            </w:r>
          </w:p>
        </w:tc>
        <w:tc>
          <w:tcPr>
            <w:tcW w:w="12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b/>
                <w:color w:val="000000"/>
                <w:kern w:val="0"/>
                <w:sz w:val="22"/>
                <w:szCs w:val="22"/>
              </w:rPr>
              <w:t>一般检查</w:t>
            </w:r>
          </w:p>
        </w:tc>
        <w:tc>
          <w:tcPr>
            <w:tcW w:w="9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rPr>
                <w:color w:val="000000"/>
                <w:sz w:val="22"/>
                <w:szCs w:val="22"/>
              </w:rPr>
            </w:pPr>
          </w:p>
        </w:tc>
      </w:tr>
      <w:tr w:rsidR="005C5BAA" w:rsidRPr="00EF1035" w:rsidTr="00B17A0E">
        <w:trPr>
          <w:trHeight w:val="540"/>
          <w:jc w:val="center"/>
        </w:trPr>
        <w:tc>
          <w:tcPr>
            <w:tcW w:w="7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kern w:val="0"/>
                <w:sz w:val="22"/>
                <w:szCs w:val="22"/>
              </w:rPr>
            </w:pPr>
            <w:r w:rsidRPr="00EF1035">
              <w:rPr>
                <w:rFonts w:eastAsia="宋体"/>
                <w:b/>
                <w:color w:val="000000"/>
                <w:kern w:val="0"/>
                <w:sz w:val="22"/>
                <w:szCs w:val="22"/>
              </w:rPr>
              <w:t>99</w:t>
            </w:r>
          </w:p>
        </w:tc>
        <w:tc>
          <w:tcPr>
            <w:tcW w:w="3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left"/>
              <w:textAlignment w:val="center"/>
              <w:rPr>
                <w:b/>
                <w:color w:val="000000"/>
                <w:kern w:val="0"/>
                <w:sz w:val="22"/>
                <w:szCs w:val="22"/>
              </w:rPr>
            </w:pPr>
            <w:r w:rsidRPr="00EF1035">
              <w:rPr>
                <w:rFonts w:eastAsia="宋体"/>
                <w:b/>
                <w:color w:val="000000"/>
                <w:kern w:val="0"/>
                <w:sz w:val="22"/>
                <w:szCs w:val="22"/>
              </w:rPr>
              <w:t>四川航佳生物科技有限公司</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kern w:val="0"/>
                <w:sz w:val="22"/>
                <w:szCs w:val="22"/>
              </w:rPr>
            </w:pPr>
            <w:r w:rsidRPr="00EF1035">
              <w:rPr>
                <w:rFonts w:eastAsia="宋体"/>
                <w:b/>
                <w:color w:val="000000"/>
                <w:kern w:val="0"/>
                <w:sz w:val="22"/>
                <w:szCs w:val="22"/>
              </w:rPr>
              <w:t>轻工</w:t>
            </w:r>
            <w:r w:rsidRPr="00EF1035">
              <w:rPr>
                <w:rFonts w:eastAsia="宋体"/>
                <w:b/>
                <w:color w:val="000000"/>
                <w:kern w:val="0"/>
                <w:sz w:val="22"/>
                <w:szCs w:val="22"/>
              </w:rPr>
              <w:t>-</w:t>
            </w:r>
            <w:r w:rsidRPr="00EF1035">
              <w:rPr>
                <w:rFonts w:eastAsia="宋体"/>
                <w:b/>
                <w:color w:val="000000"/>
                <w:kern w:val="0"/>
                <w:sz w:val="22"/>
                <w:szCs w:val="22"/>
              </w:rPr>
              <w:t>食品</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b/>
                <w:color w:val="000000"/>
                <w:kern w:val="0"/>
                <w:sz w:val="22"/>
                <w:szCs w:val="22"/>
              </w:rPr>
              <w:t>基础股</w:t>
            </w:r>
          </w:p>
        </w:tc>
        <w:tc>
          <w:tcPr>
            <w:tcW w:w="15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b/>
                <w:color w:val="000000"/>
                <w:sz w:val="22"/>
                <w:szCs w:val="22"/>
              </w:rPr>
              <w:t>南丰镇</w:t>
            </w:r>
          </w:p>
        </w:tc>
        <w:tc>
          <w:tcPr>
            <w:tcW w:w="12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b/>
                <w:color w:val="000000"/>
                <w:kern w:val="0"/>
                <w:sz w:val="22"/>
                <w:szCs w:val="22"/>
              </w:rPr>
              <w:t>一般检查</w:t>
            </w:r>
          </w:p>
        </w:tc>
        <w:tc>
          <w:tcPr>
            <w:tcW w:w="9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rPr>
                <w:color w:val="000000"/>
                <w:sz w:val="22"/>
                <w:szCs w:val="22"/>
              </w:rPr>
            </w:pPr>
          </w:p>
        </w:tc>
      </w:tr>
      <w:tr w:rsidR="005C5BAA" w:rsidRPr="00EF1035" w:rsidTr="00B17A0E">
        <w:trPr>
          <w:trHeight w:val="540"/>
          <w:jc w:val="center"/>
        </w:trPr>
        <w:tc>
          <w:tcPr>
            <w:tcW w:w="7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kern w:val="0"/>
                <w:sz w:val="22"/>
                <w:szCs w:val="22"/>
              </w:rPr>
            </w:pPr>
            <w:r w:rsidRPr="00EF1035">
              <w:rPr>
                <w:rFonts w:eastAsia="宋体"/>
                <w:b/>
                <w:color w:val="000000"/>
                <w:kern w:val="0"/>
                <w:sz w:val="22"/>
                <w:szCs w:val="22"/>
              </w:rPr>
              <w:t>100</w:t>
            </w:r>
          </w:p>
        </w:tc>
        <w:tc>
          <w:tcPr>
            <w:tcW w:w="3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left"/>
              <w:textAlignment w:val="center"/>
              <w:rPr>
                <w:b/>
                <w:color w:val="000000"/>
                <w:kern w:val="0"/>
                <w:sz w:val="22"/>
                <w:szCs w:val="22"/>
              </w:rPr>
            </w:pPr>
            <w:r w:rsidRPr="00EF1035">
              <w:rPr>
                <w:rFonts w:eastAsia="宋体"/>
                <w:b/>
                <w:color w:val="000000"/>
                <w:kern w:val="0"/>
                <w:sz w:val="22"/>
                <w:szCs w:val="22"/>
              </w:rPr>
              <w:t>广汉市味美思食品有限公司</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kern w:val="0"/>
                <w:sz w:val="22"/>
                <w:szCs w:val="22"/>
              </w:rPr>
            </w:pPr>
            <w:r w:rsidRPr="00EF1035">
              <w:rPr>
                <w:rFonts w:eastAsia="宋体"/>
                <w:b/>
                <w:color w:val="000000"/>
                <w:kern w:val="0"/>
                <w:sz w:val="22"/>
                <w:szCs w:val="22"/>
              </w:rPr>
              <w:t>轻工</w:t>
            </w:r>
            <w:r w:rsidRPr="00EF1035">
              <w:rPr>
                <w:rFonts w:eastAsia="宋体"/>
                <w:b/>
                <w:color w:val="000000"/>
                <w:kern w:val="0"/>
                <w:sz w:val="22"/>
                <w:szCs w:val="22"/>
              </w:rPr>
              <w:t>-</w:t>
            </w:r>
            <w:r w:rsidRPr="00EF1035">
              <w:rPr>
                <w:rFonts w:eastAsia="宋体"/>
                <w:b/>
                <w:color w:val="000000"/>
                <w:kern w:val="0"/>
                <w:sz w:val="22"/>
                <w:szCs w:val="22"/>
              </w:rPr>
              <w:t>食品</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b/>
                <w:color w:val="000000"/>
                <w:kern w:val="0"/>
                <w:sz w:val="22"/>
                <w:szCs w:val="22"/>
              </w:rPr>
              <w:t>基础股</w:t>
            </w:r>
          </w:p>
        </w:tc>
        <w:tc>
          <w:tcPr>
            <w:tcW w:w="15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b/>
                <w:color w:val="000000"/>
                <w:sz w:val="22"/>
                <w:szCs w:val="22"/>
              </w:rPr>
              <w:t>南丰镇</w:t>
            </w:r>
          </w:p>
        </w:tc>
        <w:tc>
          <w:tcPr>
            <w:tcW w:w="12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b/>
                <w:color w:val="000000"/>
                <w:kern w:val="0"/>
                <w:sz w:val="22"/>
                <w:szCs w:val="22"/>
              </w:rPr>
              <w:t>一般检查</w:t>
            </w:r>
          </w:p>
        </w:tc>
        <w:tc>
          <w:tcPr>
            <w:tcW w:w="9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rPr>
                <w:color w:val="000000"/>
                <w:sz w:val="22"/>
                <w:szCs w:val="22"/>
              </w:rPr>
            </w:pPr>
          </w:p>
        </w:tc>
      </w:tr>
      <w:tr w:rsidR="005C5BAA" w:rsidRPr="00EF1035" w:rsidTr="00B17A0E">
        <w:trPr>
          <w:trHeight w:val="540"/>
          <w:jc w:val="center"/>
        </w:trPr>
        <w:tc>
          <w:tcPr>
            <w:tcW w:w="7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kern w:val="0"/>
                <w:sz w:val="22"/>
                <w:szCs w:val="22"/>
              </w:rPr>
            </w:pPr>
            <w:r w:rsidRPr="00EF1035">
              <w:rPr>
                <w:rFonts w:eastAsia="宋体"/>
                <w:b/>
                <w:color w:val="000000"/>
                <w:kern w:val="0"/>
                <w:sz w:val="22"/>
                <w:szCs w:val="22"/>
              </w:rPr>
              <w:t>101</w:t>
            </w:r>
          </w:p>
        </w:tc>
        <w:tc>
          <w:tcPr>
            <w:tcW w:w="3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left"/>
              <w:textAlignment w:val="center"/>
              <w:rPr>
                <w:b/>
                <w:color w:val="000000"/>
                <w:kern w:val="0"/>
                <w:sz w:val="22"/>
                <w:szCs w:val="22"/>
              </w:rPr>
            </w:pPr>
            <w:r w:rsidRPr="00EF1035">
              <w:rPr>
                <w:rFonts w:eastAsia="宋体"/>
                <w:b/>
                <w:color w:val="000000"/>
                <w:kern w:val="0"/>
                <w:sz w:val="22"/>
                <w:szCs w:val="22"/>
              </w:rPr>
              <w:t>四川锦匠食品有限公司</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kern w:val="0"/>
                <w:sz w:val="22"/>
                <w:szCs w:val="22"/>
              </w:rPr>
            </w:pPr>
            <w:r w:rsidRPr="00EF1035">
              <w:rPr>
                <w:rFonts w:eastAsia="宋体"/>
                <w:b/>
                <w:color w:val="000000"/>
                <w:kern w:val="0"/>
                <w:sz w:val="22"/>
                <w:szCs w:val="22"/>
              </w:rPr>
              <w:t>轻工</w:t>
            </w:r>
            <w:r w:rsidRPr="00EF1035">
              <w:rPr>
                <w:rFonts w:eastAsia="宋体"/>
                <w:b/>
                <w:color w:val="000000"/>
                <w:kern w:val="0"/>
                <w:sz w:val="22"/>
                <w:szCs w:val="22"/>
              </w:rPr>
              <w:t>-</w:t>
            </w:r>
            <w:r w:rsidRPr="00EF1035">
              <w:rPr>
                <w:rFonts w:eastAsia="宋体"/>
                <w:b/>
                <w:color w:val="000000"/>
                <w:kern w:val="0"/>
                <w:sz w:val="22"/>
                <w:szCs w:val="22"/>
              </w:rPr>
              <w:t>食品</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b/>
                <w:color w:val="000000"/>
                <w:kern w:val="0"/>
                <w:sz w:val="22"/>
                <w:szCs w:val="22"/>
              </w:rPr>
              <w:t>基础股</w:t>
            </w:r>
          </w:p>
        </w:tc>
        <w:tc>
          <w:tcPr>
            <w:tcW w:w="15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b/>
                <w:color w:val="000000"/>
                <w:kern w:val="0"/>
                <w:sz w:val="22"/>
                <w:szCs w:val="22"/>
              </w:rPr>
              <w:t>新丰街道</w:t>
            </w:r>
          </w:p>
        </w:tc>
        <w:tc>
          <w:tcPr>
            <w:tcW w:w="12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b/>
                <w:color w:val="000000"/>
                <w:kern w:val="0"/>
                <w:sz w:val="22"/>
                <w:szCs w:val="22"/>
              </w:rPr>
              <w:t>一般检查</w:t>
            </w:r>
          </w:p>
        </w:tc>
        <w:tc>
          <w:tcPr>
            <w:tcW w:w="9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rPr>
                <w:color w:val="000000"/>
                <w:sz w:val="22"/>
                <w:szCs w:val="22"/>
              </w:rPr>
            </w:pPr>
          </w:p>
        </w:tc>
      </w:tr>
      <w:tr w:rsidR="005C5BAA" w:rsidRPr="00EF1035" w:rsidTr="00B17A0E">
        <w:trPr>
          <w:trHeight w:val="540"/>
          <w:jc w:val="center"/>
        </w:trPr>
        <w:tc>
          <w:tcPr>
            <w:tcW w:w="7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kern w:val="0"/>
                <w:sz w:val="22"/>
                <w:szCs w:val="22"/>
              </w:rPr>
            </w:pPr>
            <w:r w:rsidRPr="00EF1035">
              <w:rPr>
                <w:rFonts w:eastAsia="宋体"/>
                <w:b/>
                <w:color w:val="000000"/>
                <w:kern w:val="0"/>
                <w:sz w:val="22"/>
                <w:szCs w:val="22"/>
              </w:rPr>
              <w:t>102</w:t>
            </w:r>
          </w:p>
        </w:tc>
        <w:tc>
          <w:tcPr>
            <w:tcW w:w="3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left"/>
              <w:textAlignment w:val="center"/>
              <w:rPr>
                <w:b/>
                <w:color w:val="000000"/>
                <w:kern w:val="0"/>
                <w:sz w:val="22"/>
                <w:szCs w:val="22"/>
              </w:rPr>
            </w:pPr>
            <w:r w:rsidRPr="00EF1035">
              <w:rPr>
                <w:rFonts w:eastAsia="宋体"/>
                <w:b/>
                <w:color w:val="000000"/>
                <w:kern w:val="0"/>
                <w:sz w:val="22"/>
                <w:szCs w:val="22"/>
              </w:rPr>
              <w:t>四川乡中香粮油有限公司</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kern w:val="0"/>
                <w:sz w:val="22"/>
                <w:szCs w:val="22"/>
              </w:rPr>
            </w:pPr>
            <w:r w:rsidRPr="00EF1035">
              <w:rPr>
                <w:rFonts w:eastAsia="宋体"/>
                <w:b/>
                <w:color w:val="000000"/>
                <w:kern w:val="0"/>
                <w:sz w:val="22"/>
                <w:szCs w:val="22"/>
              </w:rPr>
              <w:t>轻工</w:t>
            </w:r>
            <w:r w:rsidRPr="00EF1035">
              <w:rPr>
                <w:rFonts w:eastAsia="宋体"/>
                <w:b/>
                <w:color w:val="000000"/>
                <w:kern w:val="0"/>
                <w:sz w:val="22"/>
                <w:szCs w:val="22"/>
              </w:rPr>
              <w:t>-</w:t>
            </w:r>
            <w:r w:rsidRPr="00EF1035">
              <w:rPr>
                <w:rFonts w:eastAsia="宋体"/>
                <w:b/>
                <w:color w:val="000000"/>
                <w:kern w:val="0"/>
                <w:sz w:val="22"/>
                <w:szCs w:val="22"/>
              </w:rPr>
              <w:t>食品</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b/>
                <w:color w:val="000000"/>
                <w:kern w:val="0"/>
                <w:sz w:val="22"/>
                <w:szCs w:val="22"/>
              </w:rPr>
              <w:t>基础股</w:t>
            </w:r>
          </w:p>
        </w:tc>
        <w:tc>
          <w:tcPr>
            <w:tcW w:w="15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b/>
                <w:color w:val="000000"/>
                <w:kern w:val="0"/>
                <w:sz w:val="22"/>
                <w:szCs w:val="22"/>
              </w:rPr>
              <w:t>新丰街道</w:t>
            </w:r>
          </w:p>
        </w:tc>
        <w:tc>
          <w:tcPr>
            <w:tcW w:w="12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b/>
                <w:color w:val="000000"/>
                <w:kern w:val="0"/>
                <w:sz w:val="22"/>
                <w:szCs w:val="22"/>
              </w:rPr>
              <w:t>一般检查</w:t>
            </w:r>
          </w:p>
        </w:tc>
        <w:tc>
          <w:tcPr>
            <w:tcW w:w="9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rPr>
                <w:color w:val="000000"/>
                <w:sz w:val="22"/>
                <w:szCs w:val="22"/>
              </w:rPr>
            </w:pPr>
          </w:p>
        </w:tc>
      </w:tr>
      <w:tr w:rsidR="005C5BAA" w:rsidRPr="00EF1035" w:rsidTr="00B17A0E">
        <w:trPr>
          <w:trHeight w:val="540"/>
          <w:jc w:val="center"/>
        </w:trPr>
        <w:tc>
          <w:tcPr>
            <w:tcW w:w="7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kern w:val="0"/>
                <w:sz w:val="22"/>
                <w:szCs w:val="22"/>
              </w:rPr>
            </w:pPr>
            <w:r w:rsidRPr="00EF1035">
              <w:rPr>
                <w:rFonts w:eastAsia="宋体"/>
                <w:b/>
                <w:color w:val="000000"/>
                <w:kern w:val="0"/>
                <w:sz w:val="22"/>
                <w:szCs w:val="22"/>
              </w:rPr>
              <w:t>103</w:t>
            </w:r>
          </w:p>
        </w:tc>
        <w:tc>
          <w:tcPr>
            <w:tcW w:w="3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left"/>
              <w:textAlignment w:val="center"/>
              <w:rPr>
                <w:b/>
                <w:color w:val="000000"/>
                <w:kern w:val="0"/>
                <w:sz w:val="22"/>
                <w:szCs w:val="22"/>
              </w:rPr>
            </w:pPr>
            <w:r w:rsidRPr="00EF1035">
              <w:rPr>
                <w:rFonts w:eastAsia="宋体"/>
                <w:b/>
                <w:color w:val="000000"/>
                <w:kern w:val="0"/>
                <w:sz w:val="22"/>
                <w:szCs w:val="22"/>
              </w:rPr>
              <w:t>四川省香凤食品有限公司</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kern w:val="0"/>
                <w:sz w:val="22"/>
                <w:szCs w:val="22"/>
              </w:rPr>
            </w:pPr>
            <w:r w:rsidRPr="00EF1035">
              <w:rPr>
                <w:rFonts w:eastAsia="宋体"/>
                <w:b/>
                <w:color w:val="000000"/>
                <w:kern w:val="0"/>
                <w:sz w:val="22"/>
                <w:szCs w:val="22"/>
              </w:rPr>
              <w:t>轻工</w:t>
            </w:r>
            <w:r w:rsidRPr="00EF1035">
              <w:rPr>
                <w:rFonts w:eastAsia="宋体"/>
                <w:b/>
                <w:color w:val="000000"/>
                <w:kern w:val="0"/>
                <w:sz w:val="22"/>
                <w:szCs w:val="22"/>
              </w:rPr>
              <w:t>-</w:t>
            </w:r>
            <w:r w:rsidRPr="00EF1035">
              <w:rPr>
                <w:rFonts w:eastAsia="宋体"/>
                <w:b/>
                <w:color w:val="000000"/>
                <w:kern w:val="0"/>
                <w:sz w:val="22"/>
                <w:szCs w:val="22"/>
              </w:rPr>
              <w:t>食品</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b/>
                <w:color w:val="000000"/>
                <w:kern w:val="0"/>
                <w:sz w:val="22"/>
                <w:szCs w:val="22"/>
              </w:rPr>
              <w:t>基础股</w:t>
            </w:r>
          </w:p>
        </w:tc>
        <w:tc>
          <w:tcPr>
            <w:tcW w:w="15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b/>
                <w:color w:val="000000"/>
                <w:kern w:val="0"/>
                <w:sz w:val="22"/>
                <w:szCs w:val="22"/>
              </w:rPr>
              <w:t>新丰街道</w:t>
            </w:r>
          </w:p>
        </w:tc>
        <w:tc>
          <w:tcPr>
            <w:tcW w:w="12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b/>
                <w:color w:val="000000"/>
                <w:kern w:val="0"/>
                <w:sz w:val="22"/>
                <w:szCs w:val="22"/>
              </w:rPr>
              <w:t>一般检查</w:t>
            </w:r>
          </w:p>
        </w:tc>
        <w:tc>
          <w:tcPr>
            <w:tcW w:w="9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rPr>
                <w:color w:val="000000"/>
                <w:sz w:val="22"/>
                <w:szCs w:val="22"/>
              </w:rPr>
            </w:pPr>
          </w:p>
        </w:tc>
      </w:tr>
      <w:tr w:rsidR="005C5BAA" w:rsidRPr="00EF1035" w:rsidTr="00B17A0E">
        <w:trPr>
          <w:trHeight w:val="540"/>
          <w:jc w:val="center"/>
        </w:trPr>
        <w:tc>
          <w:tcPr>
            <w:tcW w:w="7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kern w:val="0"/>
                <w:sz w:val="22"/>
                <w:szCs w:val="22"/>
              </w:rPr>
            </w:pPr>
            <w:r w:rsidRPr="00EF1035">
              <w:rPr>
                <w:rFonts w:eastAsia="宋体"/>
                <w:b/>
                <w:color w:val="000000"/>
                <w:kern w:val="0"/>
                <w:sz w:val="22"/>
                <w:szCs w:val="22"/>
              </w:rPr>
              <w:t>104</w:t>
            </w:r>
          </w:p>
        </w:tc>
        <w:tc>
          <w:tcPr>
            <w:tcW w:w="3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left"/>
              <w:textAlignment w:val="center"/>
              <w:rPr>
                <w:b/>
                <w:color w:val="000000"/>
                <w:kern w:val="0"/>
                <w:sz w:val="22"/>
                <w:szCs w:val="22"/>
              </w:rPr>
            </w:pPr>
            <w:r w:rsidRPr="00EF1035">
              <w:rPr>
                <w:rFonts w:eastAsia="宋体"/>
                <w:b/>
                <w:color w:val="000000"/>
                <w:kern w:val="0"/>
                <w:sz w:val="22"/>
                <w:szCs w:val="22"/>
              </w:rPr>
              <w:t>广汉市益佳扬食品有限公司</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kern w:val="0"/>
                <w:sz w:val="22"/>
                <w:szCs w:val="22"/>
              </w:rPr>
            </w:pPr>
            <w:r w:rsidRPr="00EF1035">
              <w:rPr>
                <w:rFonts w:eastAsia="宋体"/>
                <w:b/>
                <w:color w:val="000000"/>
                <w:kern w:val="0"/>
                <w:sz w:val="22"/>
                <w:szCs w:val="22"/>
              </w:rPr>
              <w:t>轻工</w:t>
            </w:r>
            <w:r w:rsidRPr="00EF1035">
              <w:rPr>
                <w:rFonts w:eastAsia="宋体"/>
                <w:b/>
                <w:color w:val="000000"/>
                <w:kern w:val="0"/>
                <w:sz w:val="22"/>
                <w:szCs w:val="22"/>
              </w:rPr>
              <w:t>-</w:t>
            </w:r>
            <w:r w:rsidRPr="00EF1035">
              <w:rPr>
                <w:rFonts w:eastAsia="宋体"/>
                <w:b/>
                <w:color w:val="000000"/>
                <w:kern w:val="0"/>
                <w:sz w:val="22"/>
                <w:szCs w:val="22"/>
              </w:rPr>
              <w:t>食品</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b/>
                <w:color w:val="000000"/>
                <w:kern w:val="0"/>
                <w:sz w:val="22"/>
                <w:szCs w:val="22"/>
              </w:rPr>
              <w:t>基础股</w:t>
            </w:r>
          </w:p>
        </w:tc>
        <w:tc>
          <w:tcPr>
            <w:tcW w:w="15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b/>
                <w:color w:val="000000"/>
                <w:sz w:val="22"/>
                <w:szCs w:val="22"/>
              </w:rPr>
              <w:t>南丰镇</w:t>
            </w:r>
          </w:p>
        </w:tc>
        <w:tc>
          <w:tcPr>
            <w:tcW w:w="12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b/>
                <w:color w:val="000000"/>
                <w:kern w:val="0"/>
                <w:sz w:val="22"/>
                <w:szCs w:val="22"/>
              </w:rPr>
              <w:t>一般检查</w:t>
            </w:r>
          </w:p>
        </w:tc>
        <w:tc>
          <w:tcPr>
            <w:tcW w:w="9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rPr>
                <w:color w:val="000000"/>
                <w:sz w:val="22"/>
                <w:szCs w:val="22"/>
              </w:rPr>
            </w:pPr>
          </w:p>
        </w:tc>
      </w:tr>
      <w:tr w:rsidR="005C5BAA" w:rsidRPr="00EF1035" w:rsidTr="00B17A0E">
        <w:trPr>
          <w:trHeight w:val="540"/>
          <w:jc w:val="center"/>
        </w:trPr>
        <w:tc>
          <w:tcPr>
            <w:tcW w:w="7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kern w:val="0"/>
                <w:sz w:val="22"/>
                <w:szCs w:val="22"/>
              </w:rPr>
            </w:pPr>
            <w:r w:rsidRPr="00EF1035">
              <w:rPr>
                <w:rFonts w:eastAsia="宋体"/>
                <w:b/>
                <w:color w:val="000000"/>
                <w:kern w:val="0"/>
                <w:sz w:val="22"/>
                <w:szCs w:val="22"/>
              </w:rPr>
              <w:t>105</w:t>
            </w:r>
          </w:p>
        </w:tc>
        <w:tc>
          <w:tcPr>
            <w:tcW w:w="3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left"/>
              <w:textAlignment w:val="center"/>
              <w:rPr>
                <w:b/>
                <w:color w:val="000000"/>
                <w:kern w:val="0"/>
                <w:sz w:val="22"/>
                <w:szCs w:val="22"/>
              </w:rPr>
            </w:pPr>
            <w:r w:rsidRPr="00EF1035">
              <w:rPr>
                <w:rFonts w:eastAsia="宋体"/>
                <w:b/>
                <w:color w:val="000000"/>
                <w:kern w:val="0"/>
                <w:sz w:val="22"/>
                <w:szCs w:val="22"/>
              </w:rPr>
              <w:t>广汉市鑫香山粮油有限公司</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kern w:val="0"/>
                <w:sz w:val="22"/>
                <w:szCs w:val="22"/>
              </w:rPr>
            </w:pPr>
            <w:r w:rsidRPr="00EF1035">
              <w:rPr>
                <w:rFonts w:eastAsia="宋体"/>
                <w:b/>
                <w:color w:val="000000"/>
                <w:kern w:val="0"/>
                <w:sz w:val="22"/>
                <w:szCs w:val="22"/>
              </w:rPr>
              <w:t>轻工</w:t>
            </w:r>
            <w:r w:rsidRPr="00EF1035">
              <w:rPr>
                <w:rFonts w:eastAsia="宋体"/>
                <w:b/>
                <w:color w:val="000000"/>
                <w:kern w:val="0"/>
                <w:sz w:val="22"/>
                <w:szCs w:val="22"/>
              </w:rPr>
              <w:t>-</w:t>
            </w:r>
            <w:r w:rsidRPr="00EF1035">
              <w:rPr>
                <w:rFonts w:eastAsia="宋体"/>
                <w:b/>
                <w:color w:val="000000"/>
                <w:kern w:val="0"/>
                <w:sz w:val="22"/>
                <w:szCs w:val="22"/>
              </w:rPr>
              <w:t>食品</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b/>
                <w:color w:val="000000"/>
                <w:kern w:val="0"/>
                <w:sz w:val="22"/>
                <w:szCs w:val="22"/>
              </w:rPr>
              <w:t>基础股</w:t>
            </w:r>
          </w:p>
        </w:tc>
        <w:tc>
          <w:tcPr>
            <w:tcW w:w="15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b/>
                <w:color w:val="000000"/>
                <w:kern w:val="0"/>
                <w:sz w:val="22"/>
                <w:szCs w:val="22"/>
              </w:rPr>
              <w:t>三星堆镇</w:t>
            </w:r>
          </w:p>
        </w:tc>
        <w:tc>
          <w:tcPr>
            <w:tcW w:w="12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b/>
                <w:color w:val="000000"/>
                <w:kern w:val="0"/>
                <w:sz w:val="22"/>
                <w:szCs w:val="22"/>
              </w:rPr>
              <w:t>一般检查</w:t>
            </w:r>
          </w:p>
        </w:tc>
        <w:tc>
          <w:tcPr>
            <w:tcW w:w="9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rPr>
                <w:color w:val="000000"/>
                <w:sz w:val="22"/>
                <w:szCs w:val="22"/>
              </w:rPr>
            </w:pPr>
          </w:p>
        </w:tc>
      </w:tr>
      <w:tr w:rsidR="005C5BAA" w:rsidRPr="00EF1035" w:rsidTr="00B17A0E">
        <w:trPr>
          <w:trHeight w:val="540"/>
          <w:jc w:val="center"/>
        </w:trPr>
        <w:tc>
          <w:tcPr>
            <w:tcW w:w="7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kern w:val="0"/>
                <w:sz w:val="22"/>
                <w:szCs w:val="22"/>
              </w:rPr>
            </w:pPr>
            <w:r w:rsidRPr="00EF1035">
              <w:rPr>
                <w:rFonts w:eastAsia="宋体"/>
                <w:b/>
                <w:color w:val="000000"/>
                <w:kern w:val="0"/>
                <w:sz w:val="22"/>
                <w:szCs w:val="22"/>
              </w:rPr>
              <w:lastRenderedPageBreak/>
              <w:t>106</w:t>
            </w:r>
          </w:p>
        </w:tc>
        <w:tc>
          <w:tcPr>
            <w:tcW w:w="3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left"/>
              <w:textAlignment w:val="center"/>
              <w:rPr>
                <w:b/>
                <w:color w:val="000000"/>
                <w:kern w:val="0"/>
                <w:sz w:val="22"/>
                <w:szCs w:val="22"/>
              </w:rPr>
            </w:pPr>
            <w:r w:rsidRPr="00EF1035">
              <w:rPr>
                <w:rFonts w:eastAsia="宋体"/>
                <w:b/>
                <w:color w:val="000000"/>
                <w:kern w:val="0"/>
                <w:sz w:val="22"/>
                <w:szCs w:val="22"/>
              </w:rPr>
              <w:t>四川米老头食品工业集团股份有限公司</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kern w:val="0"/>
                <w:sz w:val="22"/>
                <w:szCs w:val="22"/>
              </w:rPr>
            </w:pPr>
            <w:r w:rsidRPr="00EF1035">
              <w:rPr>
                <w:rFonts w:eastAsia="宋体"/>
                <w:b/>
                <w:color w:val="000000"/>
                <w:kern w:val="0"/>
                <w:sz w:val="22"/>
                <w:szCs w:val="22"/>
              </w:rPr>
              <w:t>轻工</w:t>
            </w:r>
            <w:r w:rsidRPr="00EF1035">
              <w:rPr>
                <w:rFonts w:eastAsia="宋体"/>
                <w:b/>
                <w:color w:val="000000"/>
                <w:kern w:val="0"/>
                <w:sz w:val="22"/>
                <w:szCs w:val="22"/>
              </w:rPr>
              <w:t>-</w:t>
            </w:r>
            <w:r w:rsidRPr="00EF1035">
              <w:rPr>
                <w:rFonts w:eastAsia="宋体"/>
                <w:b/>
                <w:color w:val="000000"/>
                <w:kern w:val="0"/>
                <w:sz w:val="22"/>
                <w:szCs w:val="22"/>
              </w:rPr>
              <w:t>食品</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b/>
                <w:color w:val="000000"/>
                <w:kern w:val="0"/>
                <w:sz w:val="22"/>
                <w:szCs w:val="22"/>
              </w:rPr>
              <w:t>基础股</w:t>
            </w:r>
          </w:p>
        </w:tc>
        <w:tc>
          <w:tcPr>
            <w:tcW w:w="15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b/>
                <w:color w:val="000000"/>
                <w:kern w:val="0"/>
                <w:sz w:val="22"/>
                <w:szCs w:val="22"/>
              </w:rPr>
              <w:t>向阳镇</w:t>
            </w:r>
          </w:p>
        </w:tc>
        <w:tc>
          <w:tcPr>
            <w:tcW w:w="12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b/>
                <w:color w:val="000000"/>
                <w:kern w:val="0"/>
                <w:sz w:val="22"/>
                <w:szCs w:val="22"/>
              </w:rPr>
              <w:t>一般检查</w:t>
            </w:r>
          </w:p>
        </w:tc>
        <w:tc>
          <w:tcPr>
            <w:tcW w:w="9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rPr>
                <w:color w:val="000000"/>
                <w:sz w:val="22"/>
                <w:szCs w:val="22"/>
              </w:rPr>
            </w:pPr>
          </w:p>
        </w:tc>
      </w:tr>
      <w:tr w:rsidR="005C5BAA" w:rsidRPr="00EF1035" w:rsidTr="00B17A0E">
        <w:trPr>
          <w:trHeight w:val="540"/>
          <w:jc w:val="center"/>
        </w:trPr>
        <w:tc>
          <w:tcPr>
            <w:tcW w:w="7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kern w:val="0"/>
                <w:sz w:val="22"/>
                <w:szCs w:val="22"/>
              </w:rPr>
            </w:pPr>
            <w:r w:rsidRPr="00EF1035">
              <w:rPr>
                <w:rFonts w:eastAsia="宋体"/>
                <w:b/>
                <w:color w:val="000000"/>
                <w:kern w:val="0"/>
                <w:sz w:val="22"/>
                <w:szCs w:val="22"/>
              </w:rPr>
              <w:t>107</w:t>
            </w:r>
          </w:p>
        </w:tc>
        <w:tc>
          <w:tcPr>
            <w:tcW w:w="3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left"/>
              <w:textAlignment w:val="center"/>
              <w:rPr>
                <w:b/>
                <w:color w:val="000000"/>
                <w:kern w:val="0"/>
                <w:sz w:val="22"/>
                <w:szCs w:val="22"/>
              </w:rPr>
            </w:pPr>
            <w:r w:rsidRPr="00EF1035">
              <w:rPr>
                <w:rFonts w:eastAsia="宋体"/>
                <w:b/>
                <w:color w:val="000000"/>
                <w:kern w:val="0"/>
                <w:sz w:val="22"/>
                <w:szCs w:val="22"/>
              </w:rPr>
              <w:t>四川省广汉市油脂有限公司</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kern w:val="0"/>
                <w:sz w:val="22"/>
                <w:szCs w:val="22"/>
              </w:rPr>
            </w:pPr>
            <w:r w:rsidRPr="00EF1035">
              <w:rPr>
                <w:rFonts w:eastAsia="宋体"/>
                <w:b/>
                <w:color w:val="000000"/>
                <w:kern w:val="0"/>
                <w:sz w:val="22"/>
                <w:szCs w:val="22"/>
              </w:rPr>
              <w:t>轻工</w:t>
            </w:r>
            <w:r w:rsidRPr="00EF1035">
              <w:rPr>
                <w:rFonts w:eastAsia="宋体"/>
                <w:b/>
                <w:color w:val="000000"/>
                <w:kern w:val="0"/>
                <w:sz w:val="22"/>
                <w:szCs w:val="22"/>
              </w:rPr>
              <w:t>-</w:t>
            </w:r>
            <w:r w:rsidRPr="00EF1035">
              <w:rPr>
                <w:rFonts w:eastAsia="宋体"/>
                <w:b/>
                <w:color w:val="000000"/>
                <w:kern w:val="0"/>
                <w:sz w:val="22"/>
                <w:szCs w:val="22"/>
              </w:rPr>
              <w:t>食品</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b/>
                <w:color w:val="000000"/>
                <w:kern w:val="0"/>
                <w:sz w:val="22"/>
                <w:szCs w:val="22"/>
              </w:rPr>
              <w:t>基础股</w:t>
            </w:r>
          </w:p>
        </w:tc>
        <w:tc>
          <w:tcPr>
            <w:tcW w:w="15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b/>
                <w:color w:val="000000"/>
                <w:kern w:val="0"/>
                <w:sz w:val="22"/>
                <w:szCs w:val="22"/>
              </w:rPr>
              <w:t>向阳镇</w:t>
            </w:r>
          </w:p>
        </w:tc>
        <w:tc>
          <w:tcPr>
            <w:tcW w:w="12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b/>
                <w:color w:val="000000"/>
                <w:kern w:val="0"/>
                <w:sz w:val="22"/>
                <w:szCs w:val="22"/>
              </w:rPr>
              <w:t>一般检查</w:t>
            </w:r>
          </w:p>
        </w:tc>
        <w:tc>
          <w:tcPr>
            <w:tcW w:w="9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rPr>
                <w:color w:val="000000"/>
                <w:sz w:val="22"/>
                <w:szCs w:val="22"/>
              </w:rPr>
            </w:pPr>
          </w:p>
        </w:tc>
      </w:tr>
      <w:tr w:rsidR="005C5BAA" w:rsidRPr="00EF1035" w:rsidTr="00B17A0E">
        <w:trPr>
          <w:trHeight w:val="540"/>
          <w:jc w:val="center"/>
        </w:trPr>
        <w:tc>
          <w:tcPr>
            <w:tcW w:w="7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kern w:val="0"/>
                <w:sz w:val="22"/>
                <w:szCs w:val="22"/>
              </w:rPr>
            </w:pPr>
            <w:r w:rsidRPr="00EF1035">
              <w:rPr>
                <w:rFonts w:eastAsia="宋体"/>
                <w:b/>
                <w:color w:val="000000"/>
                <w:kern w:val="0"/>
                <w:sz w:val="22"/>
                <w:szCs w:val="22"/>
              </w:rPr>
              <w:t>108</w:t>
            </w:r>
          </w:p>
        </w:tc>
        <w:tc>
          <w:tcPr>
            <w:tcW w:w="3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left"/>
              <w:textAlignment w:val="center"/>
              <w:rPr>
                <w:b/>
                <w:color w:val="000000"/>
                <w:kern w:val="0"/>
                <w:sz w:val="22"/>
                <w:szCs w:val="22"/>
              </w:rPr>
            </w:pPr>
            <w:r w:rsidRPr="00EF1035">
              <w:rPr>
                <w:rFonts w:eastAsia="宋体"/>
                <w:b/>
                <w:color w:val="000000"/>
                <w:kern w:val="0"/>
                <w:sz w:val="22"/>
                <w:szCs w:val="22"/>
              </w:rPr>
              <w:t>四川五虎将食品有限责任公司</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kern w:val="0"/>
                <w:sz w:val="22"/>
                <w:szCs w:val="22"/>
              </w:rPr>
            </w:pPr>
            <w:r w:rsidRPr="00EF1035">
              <w:rPr>
                <w:rFonts w:eastAsia="宋体"/>
                <w:b/>
                <w:color w:val="000000"/>
                <w:kern w:val="0"/>
                <w:sz w:val="22"/>
                <w:szCs w:val="22"/>
              </w:rPr>
              <w:t>轻工</w:t>
            </w:r>
            <w:r w:rsidRPr="00EF1035">
              <w:rPr>
                <w:rFonts w:eastAsia="宋体"/>
                <w:b/>
                <w:color w:val="000000"/>
                <w:kern w:val="0"/>
                <w:sz w:val="22"/>
                <w:szCs w:val="22"/>
              </w:rPr>
              <w:t>-</w:t>
            </w:r>
            <w:r w:rsidRPr="00EF1035">
              <w:rPr>
                <w:rFonts w:eastAsia="宋体"/>
                <w:b/>
                <w:color w:val="000000"/>
                <w:kern w:val="0"/>
                <w:sz w:val="22"/>
                <w:szCs w:val="22"/>
              </w:rPr>
              <w:t>食品</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b/>
                <w:color w:val="000000"/>
                <w:kern w:val="0"/>
                <w:sz w:val="22"/>
                <w:szCs w:val="22"/>
              </w:rPr>
              <w:t>基础股</w:t>
            </w:r>
          </w:p>
        </w:tc>
        <w:tc>
          <w:tcPr>
            <w:tcW w:w="15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b/>
                <w:color w:val="000000"/>
                <w:kern w:val="0"/>
                <w:sz w:val="22"/>
                <w:szCs w:val="22"/>
              </w:rPr>
              <w:t>向阳镇</w:t>
            </w:r>
          </w:p>
        </w:tc>
        <w:tc>
          <w:tcPr>
            <w:tcW w:w="12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b/>
                <w:color w:val="000000"/>
                <w:kern w:val="0"/>
                <w:sz w:val="22"/>
                <w:szCs w:val="22"/>
              </w:rPr>
              <w:t>一般检查</w:t>
            </w:r>
          </w:p>
        </w:tc>
        <w:tc>
          <w:tcPr>
            <w:tcW w:w="9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rPr>
                <w:color w:val="000000"/>
                <w:sz w:val="22"/>
                <w:szCs w:val="22"/>
              </w:rPr>
            </w:pPr>
          </w:p>
        </w:tc>
      </w:tr>
      <w:tr w:rsidR="005C5BAA" w:rsidRPr="00EF1035" w:rsidTr="00B17A0E">
        <w:trPr>
          <w:trHeight w:val="540"/>
          <w:jc w:val="center"/>
        </w:trPr>
        <w:tc>
          <w:tcPr>
            <w:tcW w:w="7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kern w:val="0"/>
                <w:sz w:val="22"/>
                <w:szCs w:val="22"/>
              </w:rPr>
            </w:pPr>
            <w:r w:rsidRPr="00EF1035">
              <w:rPr>
                <w:rFonts w:eastAsia="宋体"/>
                <w:b/>
                <w:color w:val="000000"/>
                <w:kern w:val="0"/>
                <w:sz w:val="22"/>
                <w:szCs w:val="22"/>
              </w:rPr>
              <w:t>109</w:t>
            </w:r>
          </w:p>
        </w:tc>
        <w:tc>
          <w:tcPr>
            <w:tcW w:w="3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left"/>
              <w:textAlignment w:val="center"/>
              <w:rPr>
                <w:b/>
                <w:color w:val="000000"/>
                <w:kern w:val="0"/>
                <w:sz w:val="22"/>
                <w:szCs w:val="22"/>
              </w:rPr>
            </w:pPr>
            <w:r w:rsidRPr="00EF1035">
              <w:rPr>
                <w:rFonts w:eastAsia="宋体"/>
                <w:b/>
                <w:color w:val="000000"/>
                <w:kern w:val="0"/>
                <w:sz w:val="22"/>
                <w:szCs w:val="22"/>
              </w:rPr>
              <w:t>广汉市迈德乐食品有限公司</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kern w:val="0"/>
                <w:sz w:val="22"/>
                <w:szCs w:val="22"/>
              </w:rPr>
            </w:pPr>
            <w:r w:rsidRPr="00EF1035">
              <w:rPr>
                <w:rFonts w:eastAsia="宋体"/>
                <w:b/>
                <w:color w:val="000000"/>
                <w:kern w:val="0"/>
                <w:sz w:val="22"/>
                <w:szCs w:val="22"/>
              </w:rPr>
              <w:t>轻工</w:t>
            </w:r>
            <w:r w:rsidRPr="00EF1035">
              <w:rPr>
                <w:rFonts w:eastAsia="宋体"/>
                <w:b/>
                <w:color w:val="000000"/>
                <w:kern w:val="0"/>
                <w:sz w:val="22"/>
                <w:szCs w:val="22"/>
              </w:rPr>
              <w:t>-</w:t>
            </w:r>
            <w:r w:rsidRPr="00EF1035">
              <w:rPr>
                <w:rFonts w:eastAsia="宋体"/>
                <w:b/>
                <w:color w:val="000000"/>
                <w:kern w:val="0"/>
                <w:sz w:val="22"/>
                <w:szCs w:val="22"/>
              </w:rPr>
              <w:t>食品</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b/>
                <w:color w:val="000000"/>
                <w:kern w:val="0"/>
                <w:sz w:val="22"/>
                <w:szCs w:val="22"/>
              </w:rPr>
              <w:t>基础股</w:t>
            </w:r>
          </w:p>
        </w:tc>
        <w:tc>
          <w:tcPr>
            <w:tcW w:w="15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b/>
                <w:color w:val="000000"/>
                <w:kern w:val="0"/>
                <w:sz w:val="22"/>
                <w:szCs w:val="22"/>
              </w:rPr>
              <w:t>三星堆镇</w:t>
            </w:r>
          </w:p>
        </w:tc>
        <w:tc>
          <w:tcPr>
            <w:tcW w:w="12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b/>
                <w:color w:val="000000"/>
                <w:kern w:val="0"/>
                <w:sz w:val="22"/>
                <w:szCs w:val="22"/>
              </w:rPr>
              <w:t>一般检查</w:t>
            </w:r>
          </w:p>
        </w:tc>
        <w:tc>
          <w:tcPr>
            <w:tcW w:w="9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rPr>
                <w:color w:val="000000"/>
                <w:sz w:val="22"/>
                <w:szCs w:val="22"/>
              </w:rPr>
            </w:pPr>
          </w:p>
        </w:tc>
      </w:tr>
      <w:tr w:rsidR="005C5BAA" w:rsidRPr="00EF1035" w:rsidTr="00B17A0E">
        <w:trPr>
          <w:trHeight w:val="540"/>
          <w:jc w:val="center"/>
        </w:trPr>
        <w:tc>
          <w:tcPr>
            <w:tcW w:w="7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kern w:val="0"/>
                <w:sz w:val="22"/>
                <w:szCs w:val="22"/>
              </w:rPr>
            </w:pPr>
            <w:r w:rsidRPr="00EF1035">
              <w:rPr>
                <w:rFonts w:eastAsia="宋体"/>
                <w:b/>
                <w:color w:val="000000"/>
                <w:kern w:val="0"/>
                <w:sz w:val="22"/>
                <w:szCs w:val="22"/>
              </w:rPr>
              <w:t>110</w:t>
            </w:r>
          </w:p>
        </w:tc>
        <w:tc>
          <w:tcPr>
            <w:tcW w:w="3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left"/>
              <w:textAlignment w:val="center"/>
              <w:rPr>
                <w:b/>
                <w:color w:val="000000"/>
                <w:kern w:val="0"/>
                <w:sz w:val="22"/>
                <w:szCs w:val="22"/>
              </w:rPr>
            </w:pPr>
            <w:r w:rsidRPr="00EF1035">
              <w:rPr>
                <w:rFonts w:eastAsia="宋体"/>
                <w:b/>
                <w:color w:val="000000"/>
                <w:kern w:val="0"/>
                <w:sz w:val="22"/>
                <w:szCs w:val="22"/>
              </w:rPr>
              <w:t>广汉市日利达食品厂</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kern w:val="0"/>
                <w:sz w:val="22"/>
                <w:szCs w:val="22"/>
              </w:rPr>
            </w:pPr>
            <w:r w:rsidRPr="00EF1035">
              <w:rPr>
                <w:rFonts w:eastAsia="宋体"/>
                <w:b/>
                <w:color w:val="000000"/>
                <w:kern w:val="0"/>
                <w:sz w:val="22"/>
                <w:szCs w:val="22"/>
              </w:rPr>
              <w:t>轻工</w:t>
            </w:r>
            <w:r w:rsidRPr="00EF1035">
              <w:rPr>
                <w:rFonts w:eastAsia="宋体"/>
                <w:b/>
                <w:color w:val="000000"/>
                <w:kern w:val="0"/>
                <w:sz w:val="22"/>
                <w:szCs w:val="22"/>
              </w:rPr>
              <w:t>-</w:t>
            </w:r>
            <w:r w:rsidRPr="00EF1035">
              <w:rPr>
                <w:rFonts w:eastAsia="宋体"/>
                <w:b/>
                <w:color w:val="000000"/>
                <w:kern w:val="0"/>
                <w:sz w:val="22"/>
                <w:szCs w:val="22"/>
              </w:rPr>
              <w:t>食品</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b/>
                <w:color w:val="000000"/>
                <w:kern w:val="0"/>
                <w:sz w:val="22"/>
                <w:szCs w:val="22"/>
              </w:rPr>
              <w:t>基础股</w:t>
            </w:r>
          </w:p>
        </w:tc>
        <w:tc>
          <w:tcPr>
            <w:tcW w:w="15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b/>
                <w:color w:val="000000"/>
                <w:kern w:val="0"/>
                <w:sz w:val="22"/>
                <w:szCs w:val="22"/>
              </w:rPr>
              <w:t>三星堆镇</w:t>
            </w:r>
          </w:p>
        </w:tc>
        <w:tc>
          <w:tcPr>
            <w:tcW w:w="12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b/>
                <w:color w:val="000000"/>
                <w:kern w:val="0"/>
                <w:sz w:val="22"/>
                <w:szCs w:val="22"/>
              </w:rPr>
              <w:t>一般检查</w:t>
            </w:r>
          </w:p>
        </w:tc>
        <w:tc>
          <w:tcPr>
            <w:tcW w:w="9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rPr>
                <w:color w:val="000000"/>
                <w:sz w:val="22"/>
                <w:szCs w:val="22"/>
              </w:rPr>
            </w:pPr>
          </w:p>
        </w:tc>
      </w:tr>
      <w:tr w:rsidR="005C5BAA" w:rsidRPr="00EF1035" w:rsidTr="00B17A0E">
        <w:trPr>
          <w:trHeight w:val="540"/>
          <w:jc w:val="center"/>
        </w:trPr>
        <w:tc>
          <w:tcPr>
            <w:tcW w:w="7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kern w:val="0"/>
                <w:sz w:val="22"/>
                <w:szCs w:val="22"/>
              </w:rPr>
            </w:pPr>
            <w:r w:rsidRPr="00EF1035">
              <w:rPr>
                <w:rFonts w:eastAsia="宋体"/>
                <w:b/>
                <w:color w:val="000000"/>
                <w:kern w:val="0"/>
                <w:sz w:val="22"/>
                <w:szCs w:val="22"/>
              </w:rPr>
              <w:t>111</w:t>
            </w:r>
          </w:p>
        </w:tc>
        <w:tc>
          <w:tcPr>
            <w:tcW w:w="3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left"/>
              <w:textAlignment w:val="center"/>
              <w:rPr>
                <w:b/>
                <w:color w:val="000000"/>
                <w:kern w:val="0"/>
                <w:sz w:val="22"/>
                <w:szCs w:val="22"/>
              </w:rPr>
            </w:pPr>
            <w:r w:rsidRPr="00EF1035">
              <w:rPr>
                <w:rFonts w:eastAsia="宋体"/>
                <w:b/>
                <w:color w:val="000000"/>
                <w:kern w:val="0"/>
                <w:sz w:val="22"/>
                <w:szCs w:val="22"/>
              </w:rPr>
              <w:t>广汉市喜之缘食品有限公司</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kern w:val="0"/>
                <w:sz w:val="22"/>
                <w:szCs w:val="22"/>
              </w:rPr>
            </w:pPr>
            <w:r w:rsidRPr="00EF1035">
              <w:rPr>
                <w:rFonts w:eastAsia="宋体"/>
                <w:b/>
                <w:color w:val="000000"/>
                <w:kern w:val="0"/>
                <w:sz w:val="22"/>
                <w:szCs w:val="22"/>
              </w:rPr>
              <w:t>轻工</w:t>
            </w:r>
            <w:r w:rsidRPr="00EF1035">
              <w:rPr>
                <w:rFonts w:eastAsia="宋体"/>
                <w:b/>
                <w:color w:val="000000"/>
                <w:kern w:val="0"/>
                <w:sz w:val="22"/>
                <w:szCs w:val="22"/>
              </w:rPr>
              <w:t>-</w:t>
            </w:r>
            <w:r w:rsidRPr="00EF1035">
              <w:rPr>
                <w:rFonts w:eastAsia="宋体"/>
                <w:b/>
                <w:color w:val="000000"/>
                <w:kern w:val="0"/>
                <w:sz w:val="22"/>
                <w:szCs w:val="22"/>
              </w:rPr>
              <w:t>食品</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b/>
                <w:color w:val="000000"/>
                <w:kern w:val="0"/>
                <w:sz w:val="22"/>
                <w:szCs w:val="22"/>
              </w:rPr>
              <w:t>基础股</w:t>
            </w:r>
          </w:p>
        </w:tc>
        <w:tc>
          <w:tcPr>
            <w:tcW w:w="15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b/>
                <w:color w:val="000000"/>
                <w:kern w:val="0"/>
                <w:sz w:val="22"/>
                <w:szCs w:val="22"/>
              </w:rPr>
              <w:t>三星堆镇</w:t>
            </w:r>
          </w:p>
        </w:tc>
        <w:tc>
          <w:tcPr>
            <w:tcW w:w="12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b/>
                <w:color w:val="000000"/>
                <w:kern w:val="0"/>
                <w:sz w:val="22"/>
                <w:szCs w:val="22"/>
              </w:rPr>
              <w:t>一般检查</w:t>
            </w:r>
          </w:p>
        </w:tc>
        <w:tc>
          <w:tcPr>
            <w:tcW w:w="9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rPr>
                <w:color w:val="000000"/>
                <w:sz w:val="22"/>
                <w:szCs w:val="22"/>
              </w:rPr>
            </w:pPr>
          </w:p>
        </w:tc>
      </w:tr>
      <w:tr w:rsidR="005C5BAA" w:rsidRPr="00EF1035" w:rsidTr="00B17A0E">
        <w:trPr>
          <w:trHeight w:val="540"/>
          <w:jc w:val="center"/>
        </w:trPr>
        <w:tc>
          <w:tcPr>
            <w:tcW w:w="7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kern w:val="0"/>
                <w:sz w:val="22"/>
                <w:szCs w:val="22"/>
              </w:rPr>
            </w:pPr>
            <w:r w:rsidRPr="00EF1035">
              <w:rPr>
                <w:rFonts w:eastAsia="宋体"/>
                <w:b/>
                <w:color w:val="000000"/>
                <w:kern w:val="0"/>
                <w:sz w:val="22"/>
                <w:szCs w:val="22"/>
              </w:rPr>
              <w:t>112</w:t>
            </w:r>
          </w:p>
        </w:tc>
        <w:tc>
          <w:tcPr>
            <w:tcW w:w="3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left"/>
              <w:textAlignment w:val="center"/>
              <w:rPr>
                <w:b/>
                <w:color w:val="000000"/>
                <w:kern w:val="0"/>
                <w:sz w:val="22"/>
                <w:szCs w:val="22"/>
              </w:rPr>
            </w:pPr>
            <w:r w:rsidRPr="00EF1035">
              <w:rPr>
                <w:rFonts w:eastAsia="宋体"/>
                <w:b/>
                <w:color w:val="000000"/>
                <w:kern w:val="0"/>
                <w:sz w:val="22"/>
                <w:szCs w:val="22"/>
              </w:rPr>
              <w:t>四川省广汉市卓越味业有限公司</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kern w:val="0"/>
                <w:sz w:val="22"/>
                <w:szCs w:val="22"/>
              </w:rPr>
            </w:pPr>
            <w:r w:rsidRPr="00EF1035">
              <w:rPr>
                <w:rFonts w:eastAsia="宋体"/>
                <w:b/>
                <w:color w:val="000000"/>
                <w:kern w:val="0"/>
                <w:sz w:val="22"/>
                <w:szCs w:val="22"/>
              </w:rPr>
              <w:t>轻工</w:t>
            </w:r>
            <w:r w:rsidRPr="00EF1035">
              <w:rPr>
                <w:rFonts w:eastAsia="宋体"/>
                <w:b/>
                <w:color w:val="000000"/>
                <w:kern w:val="0"/>
                <w:sz w:val="22"/>
                <w:szCs w:val="22"/>
              </w:rPr>
              <w:t>-</w:t>
            </w:r>
            <w:r w:rsidRPr="00EF1035">
              <w:rPr>
                <w:rFonts w:eastAsia="宋体"/>
                <w:b/>
                <w:color w:val="000000"/>
                <w:kern w:val="0"/>
                <w:sz w:val="22"/>
                <w:szCs w:val="22"/>
              </w:rPr>
              <w:t>食品</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b/>
                <w:color w:val="000000"/>
                <w:kern w:val="0"/>
                <w:sz w:val="22"/>
                <w:szCs w:val="22"/>
              </w:rPr>
              <w:t>基础股</w:t>
            </w:r>
          </w:p>
        </w:tc>
        <w:tc>
          <w:tcPr>
            <w:tcW w:w="15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b/>
                <w:color w:val="000000"/>
                <w:kern w:val="0"/>
                <w:sz w:val="22"/>
                <w:szCs w:val="22"/>
              </w:rPr>
              <w:t>南丰镇</w:t>
            </w:r>
          </w:p>
        </w:tc>
        <w:tc>
          <w:tcPr>
            <w:tcW w:w="12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b/>
                <w:color w:val="000000"/>
                <w:kern w:val="0"/>
                <w:sz w:val="22"/>
                <w:szCs w:val="22"/>
              </w:rPr>
              <w:t>一般检查</w:t>
            </w:r>
          </w:p>
        </w:tc>
        <w:tc>
          <w:tcPr>
            <w:tcW w:w="9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rPr>
                <w:color w:val="000000"/>
                <w:sz w:val="22"/>
                <w:szCs w:val="22"/>
              </w:rPr>
            </w:pPr>
          </w:p>
        </w:tc>
      </w:tr>
      <w:tr w:rsidR="005C5BAA" w:rsidRPr="00EF1035" w:rsidTr="00B17A0E">
        <w:trPr>
          <w:trHeight w:val="540"/>
          <w:jc w:val="center"/>
        </w:trPr>
        <w:tc>
          <w:tcPr>
            <w:tcW w:w="7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kern w:val="0"/>
                <w:sz w:val="22"/>
                <w:szCs w:val="22"/>
              </w:rPr>
            </w:pPr>
            <w:r w:rsidRPr="00EF1035">
              <w:rPr>
                <w:rFonts w:eastAsia="宋体"/>
                <w:b/>
                <w:color w:val="000000"/>
                <w:kern w:val="0"/>
                <w:sz w:val="22"/>
                <w:szCs w:val="22"/>
              </w:rPr>
              <w:t>113</w:t>
            </w:r>
          </w:p>
        </w:tc>
        <w:tc>
          <w:tcPr>
            <w:tcW w:w="3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left"/>
              <w:textAlignment w:val="center"/>
              <w:rPr>
                <w:b/>
                <w:color w:val="000000"/>
                <w:kern w:val="0"/>
                <w:sz w:val="22"/>
                <w:szCs w:val="22"/>
              </w:rPr>
            </w:pPr>
            <w:r w:rsidRPr="00EF1035">
              <w:rPr>
                <w:rFonts w:eastAsia="宋体"/>
                <w:b/>
                <w:color w:val="000000"/>
                <w:kern w:val="0"/>
                <w:sz w:val="22"/>
                <w:szCs w:val="22"/>
              </w:rPr>
              <w:t>广汉市双佳食品厂</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kern w:val="0"/>
                <w:sz w:val="22"/>
                <w:szCs w:val="22"/>
              </w:rPr>
            </w:pPr>
            <w:r w:rsidRPr="00EF1035">
              <w:rPr>
                <w:rFonts w:eastAsia="宋体"/>
                <w:b/>
                <w:color w:val="000000"/>
                <w:kern w:val="0"/>
                <w:sz w:val="22"/>
                <w:szCs w:val="22"/>
              </w:rPr>
              <w:t>轻工</w:t>
            </w:r>
            <w:r w:rsidRPr="00EF1035">
              <w:rPr>
                <w:rFonts w:eastAsia="宋体"/>
                <w:b/>
                <w:color w:val="000000"/>
                <w:kern w:val="0"/>
                <w:sz w:val="22"/>
                <w:szCs w:val="22"/>
              </w:rPr>
              <w:t>-</w:t>
            </w:r>
            <w:r w:rsidRPr="00EF1035">
              <w:rPr>
                <w:rFonts w:eastAsia="宋体"/>
                <w:b/>
                <w:color w:val="000000"/>
                <w:kern w:val="0"/>
                <w:sz w:val="22"/>
                <w:szCs w:val="22"/>
              </w:rPr>
              <w:t>食品</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b/>
                <w:color w:val="000000"/>
                <w:kern w:val="0"/>
                <w:sz w:val="22"/>
                <w:szCs w:val="22"/>
              </w:rPr>
              <w:t>基础股</w:t>
            </w:r>
          </w:p>
        </w:tc>
        <w:tc>
          <w:tcPr>
            <w:tcW w:w="15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b/>
                <w:color w:val="000000"/>
                <w:kern w:val="0"/>
                <w:sz w:val="22"/>
                <w:szCs w:val="22"/>
              </w:rPr>
              <w:t>高新区</w:t>
            </w:r>
          </w:p>
        </w:tc>
        <w:tc>
          <w:tcPr>
            <w:tcW w:w="12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b/>
                <w:color w:val="000000"/>
                <w:kern w:val="0"/>
                <w:sz w:val="22"/>
                <w:szCs w:val="22"/>
              </w:rPr>
              <w:t>一般检查</w:t>
            </w:r>
          </w:p>
        </w:tc>
        <w:tc>
          <w:tcPr>
            <w:tcW w:w="9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rPr>
                <w:color w:val="000000"/>
                <w:sz w:val="22"/>
                <w:szCs w:val="22"/>
              </w:rPr>
            </w:pPr>
          </w:p>
        </w:tc>
      </w:tr>
      <w:tr w:rsidR="005C5BAA" w:rsidRPr="00EF1035" w:rsidTr="00B17A0E">
        <w:trPr>
          <w:trHeight w:val="540"/>
          <w:jc w:val="center"/>
        </w:trPr>
        <w:tc>
          <w:tcPr>
            <w:tcW w:w="7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kern w:val="0"/>
                <w:sz w:val="22"/>
                <w:szCs w:val="22"/>
              </w:rPr>
            </w:pPr>
            <w:r w:rsidRPr="00EF1035">
              <w:rPr>
                <w:rFonts w:eastAsia="宋体"/>
                <w:b/>
                <w:color w:val="000000"/>
                <w:kern w:val="0"/>
                <w:sz w:val="22"/>
                <w:szCs w:val="22"/>
              </w:rPr>
              <w:t>114</w:t>
            </w:r>
          </w:p>
        </w:tc>
        <w:tc>
          <w:tcPr>
            <w:tcW w:w="3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left"/>
              <w:textAlignment w:val="center"/>
              <w:rPr>
                <w:b/>
                <w:color w:val="000000"/>
                <w:kern w:val="0"/>
                <w:sz w:val="22"/>
                <w:szCs w:val="22"/>
              </w:rPr>
            </w:pPr>
            <w:r w:rsidRPr="00EF1035">
              <w:rPr>
                <w:rFonts w:eastAsia="宋体"/>
                <w:b/>
                <w:color w:val="000000"/>
                <w:kern w:val="0"/>
                <w:sz w:val="22"/>
                <w:szCs w:val="22"/>
              </w:rPr>
              <w:t>四川小猫咪食品有限公司</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kern w:val="0"/>
                <w:sz w:val="22"/>
                <w:szCs w:val="22"/>
              </w:rPr>
            </w:pPr>
            <w:r w:rsidRPr="00EF1035">
              <w:rPr>
                <w:rFonts w:eastAsia="宋体"/>
                <w:b/>
                <w:color w:val="000000"/>
                <w:kern w:val="0"/>
                <w:sz w:val="22"/>
                <w:szCs w:val="22"/>
              </w:rPr>
              <w:t>轻工</w:t>
            </w:r>
            <w:r w:rsidRPr="00EF1035">
              <w:rPr>
                <w:rFonts w:eastAsia="宋体"/>
                <w:b/>
                <w:color w:val="000000"/>
                <w:kern w:val="0"/>
                <w:sz w:val="22"/>
                <w:szCs w:val="22"/>
              </w:rPr>
              <w:t>-</w:t>
            </w:r>
            <w:r w:rsidRPr="00EF1035">
              <w:rPr>
                <w:rFonts w:eastAsia="宋体"/>
                <w:b/>
                <w:color w:val="000000"/>
                <w:kern w:val="0"/>
                <w:sz w:val="22"/>
                <w:szCs w:val="22"/>
              </w:rPr>
              <w:t>食品</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b/>
                <w:color w:val="000000"/>
                <w:kern w:val="0"/>
                <w:sz w:val="22"/>
                <w:szCs w:val="22"/>
              </w:rPr>
              <w:t>基础股</w:t>
            </w:r>
          </w:p>
        </w:tc>
        <w:tc>
          <w:tcPr>
            <w:tcW w:w="15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b/>
                <w:color w:val="000000"/>
                <w:kern w:val="0"/>
                <w:sz w:val="22"/>
                <w:szCs w:val="22"/>
              </w:rPr>
              <w:t>金鱼镇</w:t>
            </w:r>
          </w:p>
        </w:tc>
        <w:tc>
          <w:tcPr>
            <w:tcW w:w="12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b/>
                <w:color w:val="000000"/>
                <w:kern w:val="0"/>
                <w:sz w:val="22"/>
                <w:szCs w:val="22"/>
              </w:rPr>
              <w:t>一般检查</w:t>
            </w:r>
          </w:p>
        </w:tc>
        <w:tc>
          <w:tcPr>
            <w:tcW w:w="9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rPr>
                <w:color w:val="000000"/>
                <w:sz w:val="22"/>
                <w:szCs w:val="22"/>
              </w:rPr>
            </w:pPr>
          </w:p>
        </w:tc>
      </w:tr>
      <w:tr w:rsidR="005C5BAA" w:rsidRPr="00EF1035" w:rsidTr="00B17A0E">
        <w:trPr>
          <w:trHeight w:val="540"/>
          <w:jc w:val="center"/>
        </w:trPr>
        <w:tc>
          <w:tcPr>
            <w:tcW w:w="7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kern w:val="0"/>
                <w:sz w:val="22"/>
                <w:szCs w:val="22"/>
              </w:rPr>
            </w:pPr>
            <w:r w:rsidRPr="00EF1035">
              <w:rPr>
                <w:rFonts w:eastAsia="宋体"/>
                <w:b/>
                <w:color w:val="000000"/>
                <w:kern w:val="0"/>
                <w:sz w:val="22"/>
                <w:szCs w:val="22"/>
              </w:rPr>
              <w:t>115</w:t>
            </w:r>
          </w:p>
        </w:tc>
        <w:tc>
          <w:tcPr>
            <w:tcW w:w="3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left"/>
              <w:textAlignment w:val="center"/>
              <w:rPr>
                <w:b/>
                <w:color w:val="000000"/>
                <w:kern w:val="0"/>
                <w:sz w:val="22"/>
                <w:szCs w:val="22"/>
              </w:rPr>
            </w:pPr>
            <w:r w:rsidRPr="00EF1035">
              <w:rPr>
                <w:rFonts w:eastAsia="宋体"/>
                <w:b/>
                <w:color w:val="000000"/>
                <w:kern w:val="0"/>
                <w:sz w:val="22"/>
                <w:szCs w:val="22"/>
              </w:rPr>
              <w:t>广汉市广冠食品有限公司</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kern w:val="0"/>
                <w:sz w:val="22"/>
                <w:szCs w:val="22"/>
              </w:rPr>
            </w:pPr>
            <w:r w:rsidRPr="00EF1035">
              <w:rPr>
                <w:rFonts w:eastAsia="宋体"/>
                <w:b/>
                <w:color w:val="000000"/>
                <w:kern w:val="0"/>
                <w:sz w:val="22"/>
                <w:szCs w:val="22"/>
              </w:rPr>
              <w:t>轻工</w:t>
            </w:r>
            <w:r w:rsidRPr="00EF1035">
              <w:rPr>
                <w:rFonts w:eastAsia="宋体"/>
                <w:b/>
                <w:color w:val="000000"/>
                <w:kern w:val="0"/>
                <w:sz w:val="22"/>
                <w:szCs w:val="22"/>
              </w:rPr>
              <w:t>-</w:t>
            </w:r>
            <w:r w:rsidRPr="00EF1035">
              <w:rPr>
                <w:rFonts w:eastAsia="宋体"/>
                <w:b/>
                <w:color w:val="000000"/>
                <w:kern w:val="0"/>
                <w:sz w:val="22"/>
                <w:szCs w:val="22"/>
              </w:rPr>
              <w:t>食品</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b/>
                <w:color w:val="000000"/>
                <w:kern w:val="0"/>
                <w:sz w:val="22"/>
                <w:szCs w:val="22"/>
              </w:rPr>
              <w:t>基础股</w:t>
            </w:r>
          </w:p>
        </w:tc>
        <w:tc>
          <w:tcPr>
            <w:tcW w:w="15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b/>
                <w:color w:val="000000"/>
                <w:kern w:val="0"/>
                <w:sz w:val="22"/>
                <w:szCs w:val="22"/>
              </w:rPr>
              <w:t>南丰镇</w:t>
            </w:r>
          </w:p>
        </w:tc>
        <w:tc>
          <w:tcPr>
            <w:tcW w:w="12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b/>
                <w:color w:val="000000"/>
                <w:kern w:val="0"/>
                <w:sz w:val="22"/>
                <w:szCs w:val="22"/>
              </w:rPr>
              <w:t>一般检查</w:t>
            </w:r>
          </w:p>
        </w:tc>
        <w:tc>
          <w:tcPr>
            <w:tcW w:w="9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rPr>
                <w:color w:val="000000"/>
                <w:sz w:val="22"/>
                <w:szCs w:val="22"/>
              </w:rPr>
            </w:pPr>
          </w:p>
        </w:tc>
      </w:tr>
      <w:tr w:rsidR="005C5BAA" w:rsidRPr="00EF1035" w:rsidTr="00B17A0E">
        <w:trPr>
          <w:trHeight w:val="540"/>
          <w:jc w:val="center"/>
        </w:trPr>
        <w:tc>
          <w:tcPr>
            <w:tcW w:w="7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kern w:val="0"/>
                <w:sz w:val="22"/>
                <w:szCs w:val="22"/>
              </w:rPr>
            </w:pPr>
            <w:r w:rsidRPr="00EF1035">
              <w:rPr>
                <w:rFonts w:eastAsia="宋体"/>
                <w:b/>
                <w:color w:val="000000"/>
                <w:kern w:val="0"/>
                <w:sz w:val="22"/>
                <w:szCs w:val="22"/>
              </w:rPr>
              <w:t>116</w:t>
            </w:r>
          </w:p>
        </w:tc>
        <w:tc>
          <w:tcPr>
            <w:tcW w:w="3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left"/>
              <w:textAlignment w:val="center"/>
              <w:rPr>
                <w:b/>
                <w:color w:val="000000"/>
                <w:kern w:val="0"/>
                <w:sz w:val="22"/>
                <w:szCs w:val="22"/>
              </w:rPr>
            </w:pPr>
            <w:r w:rsidRPr="00EF1035">
              <w:rPr>
                <w:rFonts w:eastAsia="宋体"/>
                <w:b/>
                <w:color w:val="000000"/>
                <w:kern w:val="0"/>
                <w:sz w:val="22"/>
                <w:szCs w:val="22"/>
              </w:rPr>
              <w:t>广汉市探索食品有限公司</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kern w:val="0"/>
                <w:sz w:val="22"/>
                <w:szCs w:val="22"/>
              </w:rPr>
            </w:pPr>
            <w:r w:rsidRPr="00EF1035">
              <w:rPr>
                <w:rFonts w:eastAsia="宋体"/>
                <w:b/>
                <w:color w:val="000000"/>
                <w:kern w:val="0"/>
                <w:sz w:val="22"/>
                <w:szCs w:val="22"/>
              </w:rPr>
              <w:t>轻工</w:t>
            </w:r>
            <w:r w:rsidRPr="00EF1035">
              <w:rPr>
                <w:rFonts w:eastAsia="宋体"/>
                <w:b/>
                <w:color w:val="000000"/>
                <w:kern w:val="0"/>
                <w:sz w:val="22"/>
                <w:szCs w:val="22"/>
              </w:rPr>
              <w:t>-</w:t>
            </w:r>
            <w:r w:rsidRPr="00EF1035">
              <w:rPr>
                <w:rFonts w:eastAsia="宋体"/>
                <w:b/>
                <w:color w:val="000000"/>
                <w:kern w:val="0"/>
                <w:sz w:val="22"/>
                <w:szCs w:val="22"/>
              </w:rPr>
              <w:t>食品</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b/>
                <w:color w:val="000000"/>
                <w:kern w:val="0"/>
                <w:sz w:val="22"/>
                <w:szCs w:val="22"/>
              </w:rPr>
              <w:t>基础股</w:t>
            </w:r>
          </w:p>
        </w:tc>
        <w:tc>
          <w:tcPr>
            <w:tcW w:w="15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b/>
                <w:color w:val="000000"/>
                <w:kern w:val="0"/>
                <w:sz w:val="22"/>
                <w:szCs w:val="22"/>
              </w:rPr>
              <w:t>金轮镇</w:t>
            </w:r>
          </w:p>
        </w:tc>
        <w:tc>
          <w:tcPr>
            <w:tcW w:w="12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b/>
                <w:color w:val="000000"/>
                <w:kern w:val="0"/>
                <w:sz w:val="22"/>
                <w:szCs w:val="22"/>
              </w:rPr>
              <w:t>一般检查</w:t>
            </w:r>
          </w:p>
        </w:tc>
        <w:tc>
          <w:tcPr>
            <w:tcW w:w="9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rPr>
                <w:color w:val="000000"/>
                <w:sz w:val="22"/>
                <w:szCs w:val="22"/>
              </w:rPr>
            </w:pPr>
          </w:p>
        </w:tc>
      </w:tr>
      <w:tr w:rsidR="005C5BAA" w:rsidRPr="00EF1035" w:rsidTr="00B17A0E">
        <w:trPr>
          <w:trHeight w:val="540"/>
          <w:jc w:val="center"/>
        </w:trPr>
        <w:tc>
          <w:tcPr>
            <w:tcW w:w="7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kern w:val="0"/>
                <w:sz w:val="22"/>
                <w:szCs w:val="22"/>
              </w:rPr>
            </w:pPr>
            <w:r w:rsidRPr="00EF1035">
              <w:rPr>
                <w:rFonts w:eastAsia="宋体"/>
                <w:b/>
                <w:color w:val="000000"/>
                <w:kern w:val="0"/>
                <w:sz w:val="22"/>
                <w:szCs w:val="22"/>
              </w:rPr>
              <w:t>117</w:t>
            </w:r>
          </w:p>
        </w:tc>
        <w:tc>
          <w:tcPr>
            <w:tcW w:w="3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left"/>
              <w:textAlignment w:val="center"/>
              <w:rPr>
                <w:b/>
                <w:color w:val="000000"/>
                <w:kern w:val="0"/>
                <w:sz w:val="22"/>
                <w:szCs w:val="22"/>
              </w:rPr>
            </w:pPr>
            <w:r w:rsidRPr="00EF1035">
              <w:rPr>
                <w:rFonts w:eastAsia="宋体"/>
                <w:b/>
                <w:color w:val="000000"/>
                <w:kern w:val="0"/>
                <w:sz w:val="22"/>
                <w:szCs w:val="22"/>
              </w:rPr>
              <w:t>四川省广汉龙兴食品厂</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kern w:val="0"/>
                <w:sz w:val="22"/>
                <w:szCs w:val="22"/>
              </w:rPr>
            </w:pPr>
            <w:r w:rsidRPr="00EF1035">
              <w:rPr>
                <w:rFonts w:eastAsia="宋体"/>
                <w:b/>
                <w:color w:val="000000"/>
                <w:kern w:val="0"/>
                <w:sz w:val="22"/>
                <w:szCs w:val="22"/>
              </w:rPr>
              <w:t>轻工</w:t>
            </w:r>
            <w:r w:rsidRPr="00EF1035">
              <w:rPr>
                <w:rFonts w:eastAsia="宋体"/>
                <w:b/>
                <w:color w:val="000000"/>
                <w:kern w:val="0"/>
                <w:sz w:val="22"/>
                <w:szCs w:val="22"/>
              </w:rPr>
              <w:t>-</w:t>
            </w:r>
            <w:r w:rsidRPr="00EF1035">
              <w:rPr>
                <w:rFonts w:eastAsia="宋体"/>
                <w:b/>
                <w:color w:val="000000"/>
                <w:kern w:val="0"/>
                <w:sz w:val="22"/>
                <w:szCs w:val="22"/>
              </w:rPr>
              <w:t>食品</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b/>
                <w:color w:val="000000"/>
                <w:kern w:val="0"/>
                <w:sz w:val="22"/>
                <w:szCs w:val="22"/>
              </w:rPr>
              <w:t>基础股</w:t>
            </w:r>
          </w:p>
        </w:tc>
        <w:tc>
          <w:tcPr>
            <w:tcW w:w="15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b/>
                <w:color w:val="000000"/>
                <w:kern w:val="0"/>
                <w:sz w:val="22"/>
                <w:szCs w:val="22"/>
              </w:rPr>
              <w:t>南丰镇</w:t>
            </w:r>
          </w:p>
        </w:tc>
        <w:tc>
          <w:tcPr>
            <w:tcW w:w="12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b/>
                <w:color w:val="000000"/>
                <w:kern w:val="0"/>
                <w:sz w:val="22"/>
                <w:szCs w:val="22"/>
              </w:rPr>
              <w:t>一般检查</w:t>
            </w:r>
          </w:p>
        </w:tc>
        <w:tc>
          <w:tcPr>
            <w:tcW w:w="9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rPr>
                <w:color w:val="000000"/>
                <w:sz w:val="22"/>
                <w:szCs w:val="22"/>
              </w:rPr>
            </w:pPr>
          </w:p>
        </w:tc>
      </w:tr>
      <w:tr w:rsidR="005C5BAA" w:rsidRPr="00EF1035" w:rsidTr="00B17A0E">
        <w:trPr>
          <w:trHeight w:val="540"/>
          <w:jc w:val="center"/>
        </w:trPr>
        <w:tc>
          <w:tcPr>
            <w:tcW w:w="7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kern w:val="0"/>
                <w:sz w:val="22"/>
                <w:szCs w:val="22"/>
              </w:rPr>
            </w:pPr>
            <w:r w:rsidRPr="00EF1035">
              <w:rPr>
                <w:rFonts w:eastAsia="宋体"/>
                <w:b/>
                <w:color w:val="000000"/>
                <w:kern w:val="0"/>
                <w:sz w:val="22"/>
                <w:szCs w:val="22"/>
              </w:rPr>
              <w:t>118</w:t>
            </w:r>
          </w:p>
        </w:tc>
        <w:tc>
          <w:tcPr>
            <w:tcW w:w="3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left"/>
              <w:textAlignment w:val="center"/>
              <w:rPr>
                <w:b/>
                <w:color w:val="000000"/>
                <w:kern w:val="0"/>
                <w:sz w:val="22"/>
                <w:szCs w:val="22"/>
              </w:rPr>
            </w:pPr>
            <w:r w:rsidRPr="00EF1035">
              <w:rPr>
                <w:rFonts w:eastAsia="宋体"/>
                <w:b/>
                <w:color w:val="000000"/>
                <w:kern w:val="0"/>
                <w:sz w:val="22"/>
                <w:szCs w:val="22"/>
              </w:rPr>
              <w:t>四川省麦恬佳园食品有限公司</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kern w:val="0"/>
                <w:sz w:val="22"/>
                <w:szCs w:val="22"/>
              </w:rPr>
            </w:pPr>
            <w:r w:rsidRPr="00EF1035">
              <w:rPr>
                <w:rFonts w:eastAsia="宋体"/>
                <w:b/>
                <w:color w:val="000000"/>
                <w:kern w:val="0"/>
                <w:sz w:val="22"/>
                <w:szCs w:val="22"/>
              </w:rPr>
              <w:t>轻工</w:t>
            </w:r>
            <w:r w:rsidRPr="00EF1035">
              <w:rPr>
                <w:rFonts w:eastAsia="宋体"/>
                <w:b/>
                <w:color w:val="000000"/>
                <w:kern w:val="0"/>
                <w:sz w:val="22"/>
                <w:szCs w:val="22"/>
              </w:rPr>
              <w:t>-</w:t>
            </w:r>
            <w:r w:rsidRPr="00EF1035">
              <w:rPr>
                <w:rFonts w:eastAsia="宋体"/>
                <w:b/>
                <w:color w:val="000000"/>
                <w:kern w:val="0"/>
                <w:sz w:val="22"/>
                <w:szCs w:val="22"/>
              </w:rPr>
              <w:t>食品</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b/>
                <w:color w:val="000000"/>
                <w:kern w:val="0"/>
                <w:sz w:val="22"/>
                <w:szCs w:val="22"/>
              </w:rPr>
              <w:t>基础股</w:t>
            </w:r>
          </w:p>
        </w:tc>
        <w:tc>
          <w:tcPr>
            <w:tcW w:w="15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b/>
                <w:color w:val="000000"/>
                <w:kern w:val="0"/>
                <w:sz w:val="22"/>
                <w:szCs w:val="22"/>
              </w:rPr>
              <w:t>金鱼镇</w:t>
            </w:r>
          </w:p>
        </w:tc>
        <w:tc>
          <w:tcPr>
            <w:tcW w:w="12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b/>
                <w:color w:val="000000"/>
                <w:kern w:val="0"/>
                <w:sz w:val="22"/>
                <w:szCs w:val="22"/>
              </w:rPr>
              <w:t>一般检查</w:t>
            </w:r>
          </w:p>
        </w:tc>
        <w:tc>
          <w:tcPr>
            <w:tcW w:w="9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rPr>
                <w:color w:val="000000"/>
                <w:sz w:val="22"/>
                <w:szCs w:val="22"/>
              </w:rPr>
            </w:pPr>
          </w:p>
        </w:tc>
      </w:tr>
      <w:tr w:rsidR="005C5BAA" w:rsidRPr="00EF1035" w:rsidTr="00B17A0E">
        <w:trPr>
          <w:trHeight w:val="540"/>
          <w:jc w:val="center"/>
        </w:trPr>
        <w:tc>
          <w:tcPr>
            <w:tcW w:w="7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kern w:val="0"/>
                <w:sz w:val="22"/>
                <w:szCs w:val="22"/>
              </w:rPr>
            </w:pPr>
            <w:r w:rsidRPr="00EF1035">
              <w:rPr>
                <w:rFonts w:eastAsia="宋体"/>
                <w:b/>
                <w:color w:val="000000"/>
                <w:kern w:val="0"/>
                <w:sz w:val="22"/>
                <w:szCs w:val="22"/>
              </w:rPr>
              <w:t>119</w:t>
            </w:r>
          </w:p>
        </w:tc>
        <w:tc>
          <w:tcPr>
            <w:tcW w:w="3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left"/>
              <w:textAlignment w:val="center"/>
              <w:rPr>
                <w:b/>
                <w:color w:val="000000"/>
                <w:kern w:val="0"/>
                <w:sz w:val="22"/>
                <w:szCs w:val="22"/>
              </w:rPr>
            </w:pPr>
            <w:r w:rsidRPr="00EF1035">
              <w:rPr>
                <w:rFonts w:eastAsia="宋体"/>
                <w:b/>
                <w:color w:val="000000"/>
                <w:kern w:val="0"/>
                <w:sz w:val="22"/>
                <w:szCs w:val="22"/>
              </w:rPr>
              <w:t>广汉一味缘食品有限公司</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kern w:val="0"/>
                <w:sz w:val="22"/>
                <w:szCs w:val="22"/>
              </w:rPr>
            </w:pPr>
            <w:r w:rsidRPr="00EF1035">
              <w:rPr>
                <w:rFonts w:eastAsia="宋体"/>
                <w:b/>
                <w:color w:val="000000"/>
                <w:kern w:val="0"/>
                <w:sz w:val="22"/>
                <w:szCs w:val="22"/>
              </w:rPr>
              <w:t>轻工</w:t>
            </w:r>
            <w:r w:rsidRPr="00EF1035">
              <w:rPr>
                <w:rFonts w:eastAsia="宋体"/>
                <w:b/>
                <w:color w:val="000000"/>
                <w:kern w:val="0"/>
                <w:sz w:val="22"/>
                <w:szCs w:val="22"/>
              </w:rPr>
              <w:t>-</w:t>
            </w:r>
            <w:r w:rsidRPr="00EF1035">
              <w:rPr>
                <w:rFonts w:eastAsia="宋体"/>
                <w:b/>
                <w:color w:val="000000"/>
                <w:kern w:val="0"/>
                <w:sz w:val="22"/>
                <w:szCs w:val="22"/>
              </w:rPr>
              <w:t>食品</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b/>
                <w:color w:val="000000"/>
                <w:kern w:val="0"/>
                <w:sz w:val="22"/>
                <w:szCs w:val="22"/>
              </w:rPr>
              <w:t>基础股</w:t>
            </w:r>
          </w:p>
        </w:tc>
        <w:tc>
          <w:tcPr>
            <w:tcW w:w="15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b/>
                <w:color w:val="000000"/>
                <w:kern w:val="0"/>
                <w:sz w:val="22"/>
                <w:szCs w:val="22"/>
              </w:rPr>
              <w:t>向阳镇</w:t>
            </w:r>
          </w:p>
        </w:tc>
        <w:tc>
          <w:tcPr>
            <w:tcW w:w="12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b/>
                <w:color w:val="000000"/>
                <w:kern w:val="0"/>
                <w:sz w:val="22"/>
                <w:szCs w:val="22"/>
              </w:rPr>
              <w:t>一般检查</w:t>
            </w:r>
          </w:p>
        </w:tc>
        <w:tc>
          <w:tcPr>
            <w:tcW w:w="9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rPr>
                <w:color w:val="000000"/>
                <w:sz w:val="22"/>
                <w:szCs w:val="22"/>
              </w:rPr>
            </w:pPr>
          </w:p>
        </w:tc>
      </w:tr>
      <w:tr w:rsidR="005C5BAA" w:rsidRPr="00EF1035" w:rsidTr="00B17A0E">
        <w:trPr>
          <w:trHeight w:val="540"/>
          <w:jc w:val="center"/>
        </w:trPr>
        <w:tc>
          <w:tcPr>
            <w:tcW w:w="7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kern w:val="0"/>
                <w:sz w:val="22"/>
                <w:szCs w:val="22"/>
              </w:rPr>
            </w:pPr>
            <w:r w:rsidRPr="00EF1035">
              <w:rPr>
                <w:rFonts w:eastAsia="宋体"/>
                <w:b/>
                <w:color w:val="000000"/>
                <w:kern w:val="0"/>
                <w:sz w:val="22"/>
                <w:szCs w:val="22"/>
              </w:rPr>
              <w:t>120</w:t>
            </w:r>
          </w:p>
        </w:tc>
        <w:tc>
          <w:tcPr>
            <w:tcW w:w="3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left"/>
              <w:textAlignment w:val="center"/>
              <w:rPr>
                <w:b/>
                <w:color w:val="000000"/>
                <w:kern w:val="0"/>
                <w:sz w:val="22"/>
                <w:szCs w:val="22"/>
              </w:rPr>
            </w:pPr>
            <w:r w:rsidRPr="00EF1035">
              <w:rPr>
                <w:rFonts w:eastAsia="宋体"/>
                <w:b/>
                <w:color w:val="000000"/>
                <w:kern w:val="0"/>
                <w:sz w:val="22"/>
                <w:szCs w:val="22"/>
              </w:rPr>
              <w:t>广汉南桥粮油加工厂</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kern w:val="0"/>
                <w:sz w:val="22"/>
                <w:szCs w:val="22"/>
              </w:rPr>
            </w:pPr>
            <w:r w:rsidRPr="00EF1035">
              <w:rPr>
                <w:rFonts w:eastAsia="宋体"/>
                <w:b/>
                <w:color w:val="000000"/>
                <w:kern w:val="0"/>
                <w:sz w:val="22"/>
                <w:szCs w:val="22"/>
              </w:rPr>
              <w:t>轻工</w:t>
            </w:r>
            <w:r w:rsidRPr="00EF1035">
              <w:rPr>
                <w:rFonts w:eastAsia="宋体"/>
                <w:b/>
                <w:color w:val="000000"/>
                <w:kern w:val="0"/>
                <w:sz w:val="22"/>
                <w:szCs w:val="22"/>
              </w:rPr>
              <w:t>-</w:t>
            </w:r>
            <w:r w:rsidRPr="00EF1035">
              <w:rPr>
                <w:rFonts w:eastAsia="宋体"/>
                <w:b/>
                <w:color w:val="000000"/>
                <w:kern w:val="0"/>
                <w:sz w:val="22"/>
                <w:szCs w:val="22"/>
              </w:rPr>
              <w:t>食品</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b/>
                <w:color w:val="000000"/>
                <w:kern w:val="0"/>
                <w:sz w:val="22"/>
                <w:szCs w:val="22"/>
              </w:rPr>
              <w:t>基础股</w:t>
            </w:r>
          </w:p>
        </w:tc>
        <w:tc>
          <w:tcPr>
            <w:tcW w:w="15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b/>
                <w:color w:val="000000"/>
                <w:kern w:val="0"/>
                <w:sz w:val="22"/>
                <w:szCs w:val="22"/>
              </w:rPr>
              <w:t>向阳镇</w:t>
            </w:r>
          </w:p>
        </w:tc>
        <w:tc>
          <w:tcPr>
            <w:tcW w:w="12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b/>
                <w:color w:val="000000"/>
                <w:kern w:val="0"/>
                <w:sz w:val="22"/>
                <w:szCs w:val="22"/>
              </w:rPr>
              <w:t>一般检查</w:t>
            </w:r>
          </w:p>
        </w:tc>
        <w:tc>
          <w:tcPr>
            <w:tcW w:w="9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rPr>
                <w:color w:val="000000"/>
                <w:sz w:val="22"/>
                <w:szCs w:val="22"/>
              </w:rPr>
            </w:pPr>
          </w:p>
        </w:tc>
      </w:tr>
      <w:tr w:rsidR="005C5BAA" w:rsidRPr="00EF1035" w:rsidTr="00B17A0E">
        <w:trPr>
          <w:trHeight w:val="540"/>
          <w:jc w:val="center"/>
        </w:trPr>
        <w:tc>
          <w:tcPr>
            <w:tcW w:w="7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kern w:val="0"/>
                <w:sz w:val="22"/>
                <w:szCs w:val="22"/>
              </w:rPr>
            </w:pPr>
            <w:r w:rsidRPr="00EF1035">
              <w:rPr>
                <w:rFonts w:eastAsia="宋体"/>
                <w:b/>
                <w:color w:val="000000"/>
                <w:kern w:val="0"/>
                <w:sz w:val="22"/>
                <w:szCs w:val="22"/>
              </w:rPr>
              <w:t>121</w:t>
            </w:r>
          </w:p>
        </w:tc>
        <w:tc>
          <w:tcPr>
            <w:tcW w:w="3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left"/>
              <w:textAlignment w:val="center"/>
              <w:rPr>
                <w:b/>
                <w:color w:val="000000"/>
                <w:kern w:val="0"/>
                <w:sz w:val="22"/>
                <w:szCs w:val="22"/>
              </w:rPr>
            </w:pPr>
            <w:r w:rsidRPr="00EF1035">
              <w:rPr>
                <w:rFonts w:eastAsia="宋体"/>
                <w:b/>
                <w:color w:val="000000"/>
                <w:kern w:val="0"/>
                <w:sz w:val="22"/>
                <w:szCs w:val="22"/>
              </w:rPr>
              <w:t>四川蓉广食品有限公司</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kern w:val="0"/>
                <w:sz w:val="22"/>
                <w:szCs w:val="22"/>
              </w:rPr>
            </w:pPr>
            <w:r w:rsidRPr="00EF1035">
              <w:rPr>
                <w:rFonts w:eastAsia="宋体"/>
                <w:b/>
                <w:color w:val="000000"/>
                <w:kern w:val="0"/>
                <w:sz w:val="22"/>
                <w:szCs w:val="22"/>
              </w:rPr>
              <w:t>轻工</w:t>
            </w:r>
            <w:r w:rsidRPr="00EF1035">
              <w:rPr>
                <w:rFonts w:eastAsia="宋体"/>
                <w:b/>
                <w:color w:val="000000"/>
                <w:kern w:val="0"/>
                <w:sz w:val="22"/>
                <w:szCs w:val="22"/>
              </w:rPr>
              <w:t>-</w:t>
            </w:r>
            <w:r w:rsidRPr="00EF1035">
              <w:rPr>
                <w:rFonts w:eastAsia="宋体"/>
                <w:b/>
                <w:color w:val="000000"/>
                <w:kern w:val="0"/>
                <w:sz w:val="22"/>
                <w:szCs w:val="22"/>
              </w:rPr>
              <w:t>食品</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b/>
                <w:color w:val="000000"/>
                <w:kern w:val="0"/>
                <w:sz w:val="22"/>
                <w:szCs w:val="22"/>
              </w:rPr>
              <w:t>基础股</w:t>
            </w:r>
          </w:p>
        </w:tc>
        <w:tc>
          <w:tcPr>
            <w:tcW w:w="15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b/>
                <w:color w:val="000000"/>
                <w:kern w:val="0"/>
                <w:sz w:val="22"/>
                <w:szCs w:val="22"/>
              </w:rPr>
              <w:t>向阳镇</w:t>
            </w:r>
          </w:p>
        </w:tc>
        <w:tc>
          <w:tcPr>
            <w:tcW w:w="12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b/>
                <w:color w:val="000000"/>
                <w:kern w:val="0"/>
                <w:sz w:val="22"/>
                <w:szCs w:val="22"/>
              </w:rPr>
              <w:t>一般检查</w:t>
            </w:r>
          </w:p>
        </w:tc>
        <w:tc>
          <w:tcPr>
            <w:tcW w:w="9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rPr>
                <w:color w:val="000000"/>
                <w:sz w:val="22"/>
                <w:szCs w:val="22"/>
              </w:rPr>
            </w:pPr>
          </w:p>
        </w:tc>
      </w:tr>
      <w:tr w:rsidR="005C5BAA" w:rsidRPr="00EF1035" w:rsidTr="00B17A0E">
        <w:trPr>
          <w:trHeight w:val="540"/>
          <w:jc w:val="center"/>
        </w:trPr>
        <w:tc>
          <w:tcPr>
            <w:tcW w:w="7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kern w:val="0"/>
                <w:sz w:val="22"/>
                <w:szCs w:val="22"/>
              </w:rPr>
            </w:pPr>
            <w:r w:rsidRPr="00EF1035">
              <w:rPr>
                <w:rFonts w:eastAsia="宋体"/>
                <w:b/>
                <w:color w:val="000000"/>
                <w:kern w:val="0"/>
                <w:sz w:val="22"/>
                <w:szCs w:val="22"/>
              </w:rPr>
              <w:t>122</w:t>
            </w:r>
          </w:p>
        </w:tc>
        <w:tc>
          <w:tcPr>
            <w:tcW w:w="3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left"/>
              <w:textAlignment w:val="center"/>
              <w:rPr>
                <w:b/>
                <w:color w:val="000000"/>
                <w:kern w:val="0"/>
                <w:sz w:val="22"/>
                <w:szCs w:val="22"/>
              </w:rPr>
            </w:pPr>
            <w:r w:rsidRPr="00EF1035">
              <w:rPr>
                <w:rFonts w:eastAsia="宋体"/>
                <w:b/>
                <w:color w:val="000000"/>
                <w:kern w:val="0"/>
                <w:sz w:val="22"/>
                <w:szCs w:val="22"/>
              </w:rPr>
              <w:t>四川省金丝冠食品有限公司</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kern w:val="0"/>
                <w:sz w:val="22"/>
                <w:szCs w:val="22"/>
              </w:rPr>
            </w:pPr>
            <w:r w:rsidRPr="00EF1035">
              <w:rPr>
                <w:rFonts w:eastAsia="宋体"/>
                <w:b/>
                <w:color w:val="000000"/>
                <w:kern w:val="0"/>
                <w:sz w:val="22"/>
                <w:szCs w:val="22"/>
              </w:rPr>
              <w:t>轻工</w:t>
            </w:r>
            <w:r w:rsidRPr="00EF1035">
              <w:rPr>
                <w:rFonts w:eastAsia="宋体"/>
                <w:b/>
                <w:color w:val="000000"/>
                <w:kern w:val="0"/>
                <w:sz w:val="22"/>
                <w:szCs w:val="22"/>
              </w:rPr>
              <w:t>-</w:t>
            </w:r>
            <w:r w:rsidRPr="00EF1035">
              <w:rPr>
                <w:rFonts w:eastAsia="宋体"/>
                <w:b/>
                <w:color w:val="000000"/>
                <w:kern w:val="0"/>
                <w:sz w:val="22"/>
                <w:szCs w:val="22"/>
              </w:rPr>
              <w:t>食品</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b/>
                <w:color w:val="000000"/>
                <w:kern w:val="0"/>
                <w:sz w:val="22"/>
                <w:szCs w:val="22"/>
              </w:rPr>
              <w:t>基础股</w:t>
            </w:r>
          </w:p>
        </w:tc>
        <w:tc>
          <w:tcPr>
            <w:tcW w:w="15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b/>
                <w:color w:val="000000"/>
                <w:kern w:val="0"/>
                <w:sz w:val="22"/>
                <w:szCs w:val="22"/>
              </w:rPr>
              <w:t>向阳镇</w:t>
            </w:r>
          </w:p>
        </w:tc>
        <w:tc>
          <w:tcPr>
            <w:tcW w:w="12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b/>
                <w:color w:val="000000"/>
                <w:kern w:val="0"/>
                <w:sz w:val="22"/>
                <w:szCs w:val="22"/>
              </w:rPr>
              <w:t>一般检查</w:t>
            </w:r>
          </w:p>
        </w:tc>
        <w:tc>
          <w:tcPr>
            <w:tcW w:w="9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rPr>
                <w:color w:val="000000"/>
                <w:sz w:val="22"/>
                <w:szCs w:val="22"/>
              </w:rPr>
            </w:pPr>
          </w:p>
        </w:tc>
      </w:tr>
      <w:tr w:rsidR="005C5BAA" w:rsidRPr="00EF1035" w:rsidTr="00B17A0E">
        <w:trPr>
          <w:trHeight w:val="540"/>
          <w:jc w:val="center"/>
        </w:trPr>
        <w:tc>
          <w:tcPr>
            <w:tcW w:w="7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kern w:val="0"/>
                <w:sz w:val="22"/>
                <w:szCs w:val="22"/>
              </w:rPr>
            </w:pPr>
            <w:r w:rsidRPr="00EF1035">
              <w:rPr>
                <w:rFonts w:eastAsia="宋体"/>
                <w:b/>
                <w:color w:val="000000"/>
                <w:kern w:val="0"/>
                <w:sz w:val="22"/>
                <w:szCs w:val="22"/>
              </w:rPr>
              <w:t>123</w:t>
            </w:r>
          </w:p>
        </w:tc>
        <w:tc>
          <w:tcPr>
            <w:tcW w:w="3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left"/>
              <w:textAlignment w:val="center"/>
              <w:rPr>
                <w:b/>
                <w:color w:val="000000"/>
                <w:kern w:val="0"/>
                <w:sz w:val="22"/>
                <w:szCs w:val="22"/>
              </w:rPr>
            </w:pPr>
            <w:r w:rsidRPr="00EF1035">
              <w:rPr>
                <w:rFonts w:eastAsia="宋体"/>
                <w:b/>
                <w:color w:val="000000"/>
                <w:kern w:val="0"/>
                <w:sz w:val="22"/>
                <w:szCs w:val="22"/>
              </w:rPr>
              <w:t>广汉市联台食品厂</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kern w:val="0"/>
                <w:sz w:val="22"/>
                <w:szCs w:val="22"/>
              </w:rPr>
            </w:pPr>
            <w:r w:rsidRPr="00EF1035">
              <w:rPr>
                <w:rFonts w:eastAsia="宋体"/>
                <w:b/>
                <w:color w:val="000000"/>
                <w:kern w:val="0"/>
                <w:sz w:val="22"/>
                <w:szCs w:val="22"/>
              </w:rPr>
              <w:t>轻工</w:t>
            </w:r>
            <w:r w:rsidRPr="00EF1035">
              <w:rPr>
                <w:rFonts w:eastAsia="宋体"/>
                <w:b/>
                <w:color w:val="000000"/>
                <w:kern w:val="0"/>
                <w:sz w:val="22"/>
                <w:szCs w:val="22"/>
              </w:rPr>
              <w:t>-</w:t>
            </w:r>
            <w:r w:rsidRPr="00EF1035">
              <w:rPr>
                <w:rFonts w:eastAsia="宋体"/>
                <w:b/>
                <w:color w:val="000000"/>
                <w:kern w:val="0"/>
                <w:sz w:val="22"/>
                <w:szCs w:val="22"/>
              </w:rPr>
              <w:t>食品</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b/>
                <w:color w:val="000000"/>
                <w:kern w:val="0"/>
                <w:sz w:val="22"/>
                <w:szCs w:val="22"/>
              </w:rPr>
              <w:t>基础股</w:t>
            </w:r>
          </w:p>
        </w:tc>
        <w:tc>
          <w:tcPr>
            <w:tcW w:w="15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b/>
                <w:color w:val="000000"/>
                <w:kern w:val="0"/>
                <w:sz w:val="22"/>
                <w:szCs w:val="22"/>
              </w:rPr>
              <w:t>向阳镇</w:t>
            </w:r>
          </w:p>
        </w:tc>
        <w:tc>
          <w:tcPr>
            <w:tcW w:w="12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b/>
                <w:color w:val="000000"/>
                <w:kern w:val="0"/>
                <w:sz w:val="22"/>
                <w:szCs w:val="22"/>
              </w:rPr>
              <w:t>一般检查</w:t>
            </w:r>
          </w:p>
        </w:tc>
        <w:tc>
          <w:tcPr>
            <w:tcW w:w="9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rPr>
                <w:color w:val="000000"/>
                <w:sz w:val="22"/>
                <w:szCs w:val="22"/>
              </w:rPr>
            </w:pPr>
          </w:p>
        </w:tc>
      </w:tr>
      <w:tr w:rsidR="005C5BAA" w:rsidRPr="00EF1035" w:rsidTr="00B17A0E">
        <w:trPr>
          <w:trHeight w:val="540"/>
          <w:jc w:val="center"/>
        </w:trPr>
        <w:tc>
          <w:tcPr>
            <w:tcW w:w="7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kern w:val="0"/>
                <w:sz w:val="22"/>
                <w:szCs w:val="22"/>
              </w:rPr>
            </w:pPr>
            <w:r w:rsidRPr="00EF1035">
              <w:rPr>
                <w:rFonts w:eastAsia="宋体"/>
                <w:b/>
                <w:color w:val="000000"/>
                <w:kern w:val="0"/>
                <w:sz w:val="22"/>
                <w:szCs w:val="22"/>
              </w:rPr>
              <w:t>124</w:t>
            </w:r>
          </w:p>
        </w:tc>
        <w:tc>
          <w:tcPr>
            <w:tcW w:w="3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left"/>
              <w:textAlignment w:val="center"/>
              <w:rPr>
                <w:b/>
                <w:color w:val="000000"/>
                <w:kern w:val="0"/>
                <w:sz w:val="22"/>
                <w:szCs w:val="22"/>
              </w:rPr>
            </w:pPr>
            <w:r w:rsidRPr="00EF1035">
              <w:rPr>
                <w:rFonts w:eastAsia="宋体"/>
                <w:b/>
                <w:color w:val="000000"/>
                <w:kern w:val="0"/>
                <w:sz w:val="22"/>
                <w:szCs w:val="22"/>
              </w:rPr>
              <w:t>广汉市金贵粮油有限公司</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kern w:val="0"/>
                <w:sz w:val="22"/>
                <w:szCs w:val="22"/>
              </w:rPr>
            </w:pPr>
            <w:r w:rsidRPr="00EF1035">
              <w:rPr>
                <w:rFonts w:eastAsia="宋体"/>
                <w:b/>
                <w:color w:val="000000"/>
                <w:kern w:val="0"/>
                <w:sz w:val="22"/>
                <w:szCs w:val="22"/>
              </w:rPr>
              <w:t>轻工</w:t>
            </w:r>
            <w:r w:rsidRPr="00EF1035">
              <w:rPr>
                <w:rFonts w:eastAsia="宋体"/>
                <w:b/>
                <w:color w:val="000000"/>
                <w:kern w:val="0"/>
                <w:sz w:val="22"/>
                <w:szCs w:val="22"/>
              </w:rPr>
              <w:t>-</w:t>
            </w:r>
            <w:r w:rsidRPr="00EF1035">
              <w:rPr>
                <w:rFonts w:eastAsia="宋体"/>
                <w:b/>
                <w:color w:val="000000"/>
                <w:kern w:val="0"/>
                <w:sz w:val="22"/>
                <w:szCs w:val="22"/>
              </w:rPr>
              <w:t>食品</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b/>
                <w:color w:val="000000"/>
                <w:kern w:val="0"/>
                <w:sz w:val="22"/>
                <w:szCs w:val="22"/>
              </w:rPr>
              <w:t>基础股</w:t>
            </w:r>
          </w:p>
        </w:tc>
        <w:tc>
          <w:tcPr>
            <w:tcW w:w="15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b/>
                <w:color w:val="000000"/>
                <w:kern w:val="0"/>
                <w:sz w:val="22"/>
                <w:szCs w:val="22"/>
              </w:rPr>
              <w:t>三星堆镇</w:t>
            </w:r>
          </w:p>
        </w:tc>
        <w:tc>
          <w:tcPr>
            <w:tcW w:w="12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b/>
                <w:color w:val="000000"/>
                <w:kern w:val="0"/>
                <w:sz w:val="22"/>
                <w:szCs w:val="22"/>
              </w:rPr>
              <w:t>一般检查</w:t>
            </w:r>
          </w:p>
        </w:tc>
        <w:tc>
          <w:tcPr>
            <w:tcW w:w="9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rPr>
                <w:color w:val="000000"/>
                <w:sz w:val="22"/>
                <w:szCs w:val="22"/>
              </w:rPr>
            </w:pPr>
          </w:p>
        </w:tc>
      </w:tr>
      <w:tr w:rsidR="005C5BAA" w:rsidRPr="00EF1035" w:rsidTr="00B17A0E">
        <w:trPr>
          <w:trHeight w:val="540"/>
          <w:jc w:val="center"/>
        </w:trPr>
        <w:tc>
          <w:tcPr>
            <w:tcW w:w="7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kern w:val="0"/>
                <w:sz w:val="22"/>
                <w:szCs w:val="22"/>
              </w:rPr>
            </w:pPr>
            <w:r w:rsidRPr="00EF1035">
              <w:rPr>
                <w:rFonts w:eastAsia="宋体"/>
                <w:b/>
                <w:color w:val="000000"/>
                <w:kern w:val="0"/>
                <w:sz w:val="22"/>
                <w:szCs w:val="22"/>
              </w:rPr>
              <w:t>125</w:t>
            </w:r>
          </w:p>
        </w:tc>
        <w:tc>
          <w:tcPr>
            <w:tcW w:w="3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left"/>
              <w:textAlignment w:val="center"/>
              <w:rPr>
                <w:b/>
                <w:color w:val="000000"/>
                <w:kern w:val="0"/>
                <w:sz w:val="22"/>
                <w:szCs w:val="22"/>
              </w:rPr>
            </w:pPr>
            <w:r w:rsidRPr="00EF1035">
              <w:rPr>
                <w:rFonts w:eastAsia="宋体"/>
                <w:b/>
                <w:color w:val="000000"/>
                <w:kern w:val="0"/>
                <w:sz w:val="22"/>
                <w:szCs w:val="22"/>
              </w:rPr>
              <w:t>四川省明佳食品有限公司</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kern w:val="0"/>
                <w:sz w:val="22"/>
                <w:szCs w:val="22"/>
              </w:rPr>
            </w:pPr>
            <w:r w:rsidRPr="00EF1035">
              <w:rPr>
                <w:rFonts w:eastAsia="宋体"/>
                <w:b/>
                <w:color w:val="000000"/>
                <w:kern w:val="0"/>
                <w:sz w:val="22"/>
                <w:szCs w:val="22"/>
              </w:rPr>
              <w:t>轻工</w:t>
            </w:r>
            <w:r w:rsidRPr="00EF1035">
              <w:rPr>
                <w:rFonts w:eastAsia="宋体"/>
                <w:b/>
                <w:color w:val="000000"/>
                <w:kern w:val="0"/>
                <w:sz w:val="22"/>
                <w:szCs w:val="22"/>
              </w:rPr>
              <w:t>-</w:t>
            </w:r>
            <w:r w:rsidRPr="00EF1035">
              <w:rPr>
                <w:rFonts w:eastAsia="宋体"/>
                <w:b/>
                <w:color w:val="000000"/>
                <w:kern w:val="0"/>
                <w:sz w:val="22"/>
                <w:szCs w:val="22"/>
              </w:rPr>
              <w:t>食品</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b/>
                <w:color w:val="000000"/>
                <w:kern w:val="0"/>
                <w:sz w:val="22"/>
                <w:szCs w:val="22"/>
              </w:rPr>
              <w:t>基础股</w:t>
            </w:r>
          </w:p>
        </w:tc>
        <w:tc>
          <w:tcPr>
            <w:tcW w:w="15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b/>
                <w:color w:val="000000"/>
                <w:kern w:val="0"/>
                <w:sz w:val="22"/>
                <w:szCs w:val="22"/>
              </w:rPr>
              <w:t>三星堆镇</w:t>
            </w:r>
          </w:p>
        </w:tc>
        <w:tc>
          <w:tcPr>
            <w:tcW w:w="12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b/>
                <w:color w:val="000000"/>
                <w:kern w:val="0"/>
                <w:sz w:val="22"/>
                <w:szCs w:val="22"/>
              </w:rPr>
              <w:t>一般检查</w:t>
            </w:r>
          </w:p>
        </w:tc>
        <w:tc>
          <w:tcPr>
            <w:tcW w:w="9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rPr>
                <w:color w:val="000000"/>
                <w:sz w:val="22"/>
                <w:szCs w:val="22"/>
              </w:rPr>
            </w:pPr>
          </w:p>
        </w:tc>
      </w:tr>
      <w:tr w:rsidR="005C5BAA" w:rsidRPr="00EF1035" w:rsidTr="00B17A0E">
        <w:trPr>
          <w:trHeight w:val="540"/>
          <w:jc w:val="center"/>
        </w:trPr>
        <w:tc>
          <w:tcPr>
            <w:tcW w:w="7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kern w:val="0"/>
                <w:sz w:val="22"/>
                <w:szCs w:val="22"/>
              </w:rPr>
            </w:pPr>
            <w:r w:rsidRPr="00EF1035">
              <w:rPr>
                <w:rFonts w:eastAsia="宋体"/>
                <w:b/>
                <w:color w:val="000000"/>
                <w:kern w:val="0"/>
                <w:sz w:val="22"/>
                <w:szCs w:val="22"/>
              </w:rPr>
              <w:t>126</w:t>
            </w:r>
          </w:p>
        </w:tc>
        <w:tc>
          <w:tcPr>
            <w:tcW w:w="3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left"/>
              <w:textAlignment w:val="center"/>
              <w:rPr>
                <w:b/>
                <w:color w:val="000000"/>
                <w:kern w:val="0"/>
                <w:sz w:val="22"/>
                <w:szCs w:val="22"/>
              </w:rPr>
            </w:pPr>
            <w:r w:rsidRPr="00EF1035">
              <w:rPr>
                <w:rFonts w:eastAsia="宋体"/>
                <w:b/>
                <w:color w:val="000000"/>
                <w:kern w:val="0"/>
                <w:sz w:val="22"/>
                <w:szCs w:val="22"/>
              </w:rPr>
              <w:t>德阳玉琴食品有限公司</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kern w:val="0"/>
                <w:sz w:val="22"/>
                <w:szCs w:val="22"/>
              </w:rPr>
            </w:pPr>
            <w:r w:rsidRPr="00EF1035">
              <w:rPr>
                <w:rFonts w:eastAsia="宋体"/>
                <w:b/>
                <w:color w:val="000000"/>
                <w:kern w:val="0"/>
                <w:sz w:val="22"/>
                <w:szCs w:val="22"/>
              </w:rPr>
              <w:t>轻工</w:t>
            </w:r>
            <w:r w:rsidRPr="00EF1035">
              <w:rPr>
                <w:rFonts w:eastAsia="宋体"/>
                <w:b/>
                <w:color w:val="000000"/>
                <w:kern w:val="0"/>
                <w:sz w:val="22"/>
                <w:szCs w:val="22"/>
              </w:rPr>
              <w:t>-</w:t>
            </w:r>
            <w:r w:rsidRPr="00EF1035">
              <w:rPr>
                <w:rFonts w:eastAsia="宋体"/>
                <w:b/>
                <w:color w:val="000000"/>
                <w:kern w:val="0"/>
                <w:sz w:val="22"/>
                <w:szCs w:val="22"/>
              </w:rPr>
              <w:t>食品</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b/>
                <w:color w:val="000000"/>
                <w:kern w:val="0"/>
                <w:sz w:val="22"/>
                <w:szCs w:val="22"/>
              </w:rPr>
              <w:t>基础股</w:t>
            </w:r>
          </w:p>
        </w:tc>
        <w:tc>
          <w:tcPr>
            <w:tcW w:w="15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b/>
                <w:color w:val="000000"/>
                <w:kern w:val="0"/>
                <w:sz w:val="22"/>
                <w:szCs w:val="22"/>
              </w:rPr>
              <w:t>三星堆镇</w:t>
            </w:r>
          </w:p>
        </w:tc>
        <w:tc>
          <w:tcPr>
            <w:tcW w:w="12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b/>
                <w:color w:val="000000"/>
                <w:kern w:val="0"/>
                <w:sz w:val="22"/>
                <w:szCs w:val="22"/>
              </w:rPr>
              <w:t>一般检查</w:t>
            </w:r>
          </w:p>
        </w:tc>
        <w:tc>
          <w:tcPr>
            <w:tcW w:w="9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rPr>
                <w:color w:val="000000"/>
                <w:sz w:val="22"/>
                <w:szCs w:val="22"/>
              </w:rPr>
            </w:pPr>
          </w:p>
        </w:tc>
      </w:tr>
      <w:tr w:rsidR="005C5BAA" w:rsidRPr="00EF1035" w:rsidTr="00B17A0E">
        <w:trPr>
          <w:trHeight w:val="540"/>
          <w:jc w:val="center"/>
        </w:trPr>
        <w:tc>
          <w:tcPr>
            <w:tcW w:w="7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kern w:val="0"/>
                <w:sz w:val="22"/>
                <w:szCs w:val="22"/>
              </w:rPr>
            </w:pPr>
            <w:r w:rsidRPr="00EF1035">
              <w:rPr>
                <w:rFonts w:eastAsia="宋体"/>
                <w:b/>
                <w:color w:val="000000"/>
                <w:kern w:val="0"/>
                <w:sz w:val="22"/>
                <w:szCs w:val="22"/>
              </w:rPr>
              <w:t>127</w:t>
            </w:r>
          </w:p>
        </w:tc>
        <w:tc>
          <w:tcPr>
            <w:tcW w:w="3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left"/>
              <w:textAlignment w:val="center"/>
              <w:rPr>
                <w:b/>
                <w:color w:val="000000"/>
                <w:kern w:val="0"/>
                <w:sz w:val="22"/>
                <w:szCs w:val="22"/>
              </w:rPr>
            </w:pPr>
            <w:r w:rsidRPr="00EF1035">
              <w:rPr>
                <w:rFonts w:eastAsia="宋体"/>
                <w:b/>
                <w:color w:val="000000"/>
                <w:kern w:val="0"/>
                <w:sz w:val="22"/>
                <w:szCs w:val="22"/>
              </w:rPr>
              <w:t>四川江湖一锅食品有限公司</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kern w:val="0"/>
                <w:sz w:val="22"/>
                <w:szCs w:val="22"/>
              </w:rPr>
            </w:pPr>
            <w:r w:rsidRPr="00EF1035">
              <w:rPr>
                <w:rFonts w:eastAsia="宋体"/>
                <w:b/>
                <w:color w:val="000000"/>
                <w:kern w:val="0"/>
                <w:sz w:val="22"/>
                <w:szCs w:val="22"/>
              </w:rPr>
              <w:t>轻工</w:t>
            </w:r>
            <w:r w:rsidRPr="00EF1035">
              <w:rPr>
                <w:rFonts w:eastAsia="宋体"/>
                <w:b/>
                <w:color w:val="000000"/>
                <w:kern w:val="0"/>
                <w:sz w:val="22"/>
                <w:szCs w:val="22"/>
              </w:rPr>
              <w:t>-</w:t>
            </w:r>
            <w:r w:rsidRPr="00EF1035">
              <w:rPr>
                <w:rFonts w:eastAsia="宋体"/>
                <w:b/>
                <w:color w:val="000000"/>
                <w:kern w:val="0"/>
                <w:sz w:val="22"/>
                <w:szCs w:val="22"/>
              </w:rPr>
              <w:t>食品</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b/>
                <w:color w:val="000000"/>
                <w:kern w:val="0"/>
                <w:sz w:val="22"/>
                <w:szCs w:val="22"/>
              </w:rPr>
              <w:t>基础股</w:t>
            </w:r>
          </w:p>
        </w:tc>
        <w:tc>
          <w:tcPr>
            <w:tcW w:w="15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b/>
                <w:color w:val="000000"/>
                <w:sz w:val="22"/>
                <w:szCs w:val="22"/>
              </w:rPr>
              <w:t>向阳镇</w:t>
            </w:r>
          </w:p>
        </w:tc>
        <w:tc>
          <w:tcPr>
            <w:tcW w:w="12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b/>
                <w:color w:val="000000"/>
                <w:kern w:val="0"/>
                <w:sz w:val="22"/>
                <w:szCs w:val="22"/>
              </w:rPr>
              <w:t>一般检查</w:t>
            </w:r>
          </w:p>
        </w:tc>
        <w:tc>
          <w:tcPr>
            <w:tcW w:w="9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rPr>
                <w:color w:val="000000"/>
                <w:sz w:val="22"/>
                <w:szCs w:val="22"/>
              </w:rPr>
            </w:pPr>
          </w:p>
        </w:tc>
      </w:tr>
      <w:tr w:rsidR="005C5BAA" w:rsidRPr="00EF1035" w:rsidTr="00B17A0E">
        <w:trPr>
          <w:trHeight w:val="540"/>
          <w:jc w:val="center"/>
        </w:trPr>
        <w:tc>
          <w:tcPr>
            <w:tcW w:w="7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kern w:val="0"/>
                <w:sz w:val="22"/>
                <w:szCs w:val="22"/>
              </w:rPr>
            </w:pPr>
            <w:r w:rsidRPr="00EF1035">
              <w:rPr>
                <w:rFonts w:eastAsia="宋体"/>
                <w:b/>
                <w:color w:val="000000"/>
                <w:kern w:val="0"/>
                <w:sz w:val="22"/>
                <w:szCs w:val="22"/>
              </w:rPr>
              <w:lastRenderedPageBreak/>
              <w:t>128</w:t>
            </w:r>
          </w:p>
        </w:tc>
        <w:tc>
          <w:tcPr>
            <w:tcW w:w="3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left"/>
              <w:textAlignment w:val="center"/>
              <w:rPr>
                <w:b/>
                <w:color w:val="000000"/>
                <w:kern w:val="0"/>
                <w:sz w:val="22"/>
                <w:szCs w:val="22"/>
              </w:rPr>
            </w:pPr>
            <w:r w:rsidRPr="00EF1035">
              <w:rPr>
                <w:rFonts w:eastAsia="宋体"/>
                <w:b/>
                <w:color w:val="000000"/>
                <w:kern w:val="0"/>
                <w:sz w:val="22"/>
                <w:szCs w:val="22"/>
              </w:rPr>
              <w:t>广汉顶香岑源食品有限公司</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kern w:val="0"/>
                <w:sz w:val="22"/>
                <w:szCs w:val="22"/>
              </w:rPr>
            </w:pPr>
            <w:r w:rsidRPr="00EF1035">
              <w:rPr>
                <w:rFonts w:eastAsia="宋体"/>
                <w:b/>
                <w:color w:val="000000"/>
                <w:kern w:val="0"/>
                <w:sz w:val="22"/>
                <w:szCs w:val="22"/>
              </w:rPr>
              <w:t>轻工</w:t>
            </w:r>
            <w:r w:rsidRPr="00EF1035">
              <w:rPr>
                <w:rFonts w:eastAsia="宋体"/>
                <w:b/>
                <w:color w:val="000000"/>
                <w:kern w:val="0"/>
                <w:sz w:val="22"/>
                <w:szCs w:val="22"/>
              </w:rPr>
              <w:t>-</w:t>
            </w:r>
            <w:r w:rsidRPr="00EF1035">
              <w:rPr>
                <w:rFonts w:eastAsia="宋体"/>
                <w:b/>
                <w:color w:val="000000"/>
                <w:kern w:val="0"/>
                <w:sz w:val="22"/>
                <w:szCs w:val="22"/>
              </w:rPr>
              <w:t>食品</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b/>
                <w:color w:val="000000"/>
                <w:kern w:val="0"/>
                <w:sz w:val="22"/>
                <w:szCs w:val="22"/>
              </w:rPr>
              <w:t>基础股</w:t>
            </w:r>
          </w:p>
        </w:tc>
        <w:tc>
          <w:tcPr>
            <w:tcW w:w="15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b/>
                <w:color w:val="000000"/>
                <w:kern w:val="0"/>
                <w:sz w:val="22"/>
                <w:szCs w:val="22"/>
              </w:rPr>
              <w:t>向阳镇</w:t>
            </w:r>
          </w:p>
        </w:tc>
        <w:tc>
          <w:tcPr>
            <w:tcW w:w="12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sz w:val="22"/>
                <w:szCs w:val="22"/>
              </w:rPr>
            </w:pPr>
            <w:r w:rsidRPr="00EF1035">
              <w:rPr>
                <w:rFonts w:eastAsia="宋体"/>
                <w:b/>
                <w:color w:val="000000"/>
                <w:kern w:val="0"/>
                <w:sz w:val="22"/>
                <w:szCs w:val="22"/>
              </w:rPr>
              <w:t>一般检查</w:t>
            </w:r>
          </w:p>
        </w:tc>
        <w:tc>
          <w:tcPr>
            <w:tcW w:w="9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rPr>
                <w:color w:val="000000"/>
                <w:sz w:val="22"/>
                <w:szCs w:val="22"/>
              </w:rPr>
            </w:pPr>
          </w:p>
        </w:tc>
      </w:tr>
      <w:tr w:rsidR="005C5BAA" w:rsidRPr="00EF1035" w:rsidTr="00B17A0E">
        <w:trPr>
          <w:trHeight w:val="540"/>
          <w:jc w:val="center"/>
        </w:trPr>
        <w:tc>
          <w:tcPr>
            <w:tcW w:w="7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kern w:val="0"/>
                <w:sz w:val="22"/>
                <w:szCs w:val="22"/>
              </w:rPr>
            </w:pPr>
            <w:r w:rsidRPr="00EF1035">
              <w:rPr>
                <w:rFonts w:eastAsia="宋体"/>
                <w:b/>
                <w:color w:val="000000"/>
                <w:kern w:val="0"/>
                <w:sz w:val="22"/>
                <w:szCs w:val="22"/>
              </w:rPr>
              <w:t>129</w:t>
            </w:r>
          </w:p>
        </w:tc>
        <w:tc>
          <w:tcPr>
            <w:tcW w:w="3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left"/>
              <w:textAlignment w:val="center"/>
              <w:rPr>
                <w:b/>
                <w:color w:val="000000"/>
                <w:kern w:val="0"/>
                <w:sz w:val="22"/>
                <w:szCs w:val="22"/>
              </w:rPr>
            </w:pPr>
            <w:r w:rsidRPr="00EF1035">
              <w:rPr>
                <w:rFonts w:eastAsia="宋体"/>
                <w:b/>
                <w:color w:val="000000"/>
                <w:kern w:val="0"/>
                <w:sz w:val="22"/>
                <w:szCs w:val="22"/>
              </w:rPr>
              <w:t>四川牛大汉食品有限公司</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kern w:val="0"/>
                <w:sz w:val="22"/>
                <w:szCs w:val="22"/>
              </w:rPr>
            </w:pPr>
            <w:r w:rsidRPr="00EF1035">
              <w:rPr>
                <w:rFonts w:eastAsia="宋体"/>
                <w:b/>
                <w:color w:val="000000"/>
                <w:kern w:val="0"/>
                <w:sz w:val="22"/>
                <w:szCs w:val="22"/>
              </w:rPr>
              <w:t>轻工</w:t>
            </w:r>
            <w:r w:rsidRPr="00EF1035">
              <w:rPr>
                <w:rFonts w:eastAsia="宋体"/>
                <w:b/>
                <w:color w:val="000000"/>
                <w:kern w:val="0"/>
                <w:sz w:val="22"/>
                <w:szCs w:val="22"/>
              </w:rPr>
              <w:t>-</w:t>
            </w:r>
            <w:r w:rsidRPr="00EF1035">
              <w:rPr>
                <w:rFonts w:eastAsia="宋体"/>
                <w:b/>
                <w:color w:val="000000"/>
                <w:kern w:val="0"/>
                <w:sz w:val="22"/>
                <w:szCs w:val="22"/>
              </w:rPr>
              <w:t>食品</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kern w:val="0"/>
                <w:sz w:val="22"/>
                <w:szCs w:val="22"/>
              </w:rPr>
            </w:pPr>
            <w:r w:rsidRPr="00EF1035">
              <w:rPr>
                <w:rFonts w:eastAsia="宋体"/>
                <w:b/>
                <w:color w:val="000000"/>
                <w:kern w:val="0"/>
                <w:sz w:val="22"/>
                <w:szCs w:val="22"/>
              </w:rPr>
              <w:t>基础股</w:t>
            </w:r>
          </w:p>
        </w:tc>
        <w:tc>
          <w:tcPr>
            <w:tcW w:w="15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kern w:val="0"/>
                <w:sz w:val="22"/>
                <w:szCs w:val="22"/>
              </w:rPr>
            </w:pPr>
            <w:r w:rsidRPr="00EF1035">
              <w:rPr>
                <w:rFonts w:eastAsia="宋体"/>
                <w:b/>
                <w:color w:val="000000"/>
                <w:kern w:val="0"/>
                <w:sz w:val="22"/>
                <w:szCs w:val="22"/>
              </w:rPr>
              <w:t>向阳镇</w:t>
            </w:r>
          </w:p>
        </w:tc>
        <w:tc>
          <w:tcPr>
            <w:tcW w:w="12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kern w:val="0"/>
                <w:sz w:val="22"/>
                <w:szCs w:val="22"/>
              </w:rPr>
            </w:pPr>
            <w:r w:rsidRPr="00EF1035">
              <w:rPr>
                <w:rFonts w:eastAsia="宋体"/>
                <w:b/>
                <w:color w:val="000000"/>
                <w:kern w:val="0"/>
                <w:sz w:val="22"/>
                <w:szCs w:val="22"/>
              </w:rPr>
              <w:t>一般检查</w:t>
            </w:r>
          </w:p>
        </w:tc>
        <w:tc>
          <w:tcPr>
            <w:tcW w:w="9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left"/>
              <w:textAlignment w:val="center"/>
              <w:rPr>
                <w:b/>
                <w:color w:val="000000"/>
                <w:kern w:val="0"/>
                <w:sz w:val="22"/>
                <w:szCs w:val="22"/>
              </w:rPr>
            </w:pPr>
          </w:p>
        </w:tc>
      </w:tr>
      <w:tr w:rsidR="005C5BAA" w:rsidRPr="00EF1035" w:rsidTr="00B17A0E">
        <w:trPr>
          <w:trHeight w:val="540"/>
          <w:jc w:val="center"/>
        </w:trPr>
        <w:tc>
          <w:tcPr>
            <w:tcW w:w="7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kern w:val="0"/>
                <w:sz w:val="22"/>
                <w:szCs w:val="22"/>
              </w:rPr>
            </w:pPr>
            <w:r w:rsidRPr="00EF1035">
              <w:rPr>
                <w:rFonts w:eastAsia="宋体"/>
                <w:b/>
                <w:color w:val="000000"/>
                <w:kern w:val="0"/>
                <w:sz w:val="22"/>
                <w:szCs w:val="22"/>
              </w:rPr>
              <w:t>130</w:t>
            </w:r>
          </w:p>
        </w:tc>
        <w:tc>
          <w:tcPr>
            <w:tcW w:w="3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left"/>
              <w:textAlignment w:val="center"/>
              <w:rPr>
                <w:b/>
                <w:color w:val="000000"/>
                <w:kern w:val="0"/>
                <w:sz w:val="22"/>
                <w:szCs w:val="22"/>
              </w:rPr>
            </w:pPr>
            <w:r w:rsidRPr="00EF1035">
              <w:rPr>
                <w:rFonts w:eastAsia="宋体"/>
                <w:b/>
                <w:color w:val="000000"/>
                <w:kern w:val="0"/>
                <w:sz w:val="22"/>
                <w:szCs w:val="22"/>
              </w:rPr>
              <w:t>四川省黎红杉食品有限公司</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kern w:val="0"/>
                <w:sz w:val="22"/>
                <w:szCs w:val="22"/>
              </w:rPr>
            </w:pPr>
            <w:r w:rsidRPr="00EF1035">
              <w:rPr>
                <w:rFonts w:eastAsia="宋体"/>
                <w:b/>
                <w:color w:val="000000"/>
                <w:kern w:val="0"/>
                <w:sz w:val="22"/>
                <w:szCs w:val="22"/>
              </w:rPr>
              <w:t>轻工</w:t>
            </w:r>
            <w:r w:rsidRPr="00EF1035">
              <w:rPr>
                <w:rFonts w:eastAsia="宋体"/>
                <w:b/>
                <w:color w:val="000000"/>
                <w:kern w:val="0"/>
                <w:sz w:val="22"/>
                <w:szCs w:val="22"/>
              </w:rPr>
              <w:t>-</w:t>
            </w:r>
            <w:r w:rsidRPr="00EF1035">
              <w:rPr>
                <w:rFonts w:eastAsia="宋体"/>
                <w:b/>
                <w:color w:val="000000"/>
                <w:kern w:val="0"/>
                <w:sz w:val="22"/>
                <w:szCs w:val="22"/>
              </w:rPr>
              <w:t>食品</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kern w:val="0"/>
                <w:sz w:val="22"/>
                <w:szCs w:val="22"/>
              </w:rPr>
            </w:pPr>
            <w:r w:rsidRPr="00EF1035">
              <w:rPr>
                <w:rFonts w:eastAsia="宋体"/>
                <w:b/>
                <w:color w:val="000000"/>
                <w:kern w:val="0"/>
                <w:sz w:val="22"/>
                <w:szCs w:val="22"/>
              </w:rPr>
              <w:t>基础股</w:t>
            </w:r>
          </w:p>
        </w:tc>
        <w:tc>
          <w:tcPr>
            <w:tcW w:w="15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kern w:val="0"/>
                <w:sz w:val="22"/>
                <w:szCs w:val="22"/>
              </w:rPr>
            </w:pPr>
            <w:r w:rsidRPr="00EF1035">
              <w:rPr>
                <w:b/>
                <w:color w:val="000000"/>
                <w:kern w:val="0"/>
                <w:sz w:val="22"/>
                <w:szCs w:val="22"/>
              </w:rPr>
              <w:t>三星堆镇</w:t>
            </w:r>
          </w:p>
        </w:tc>
        <w:tc>
          <w:tcPr>
            <w:tcW w:w="12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kern w:val="0"/>
                <w:sz w:val="22"/>
                <w:szCs w:val="22"/>
              </w:rPr>
            </w:pPr>
            <w:r w:rsidRPr="00EF1035">
              <w:rPr>
                <w:rFonts w:eastAsia="宋体"/>
                <w:b/>
                <w:color w:val="000000"/>
                <w:kern w:val="0"/>
                <w:sz w:val="22"/>
                <w:szCs w:val="22"/>
              </w:rPr>
              <w:t>一般检查</w:t>
            </w:r>
          </w:p>
        </w:tc>
        <w:tc>
          <w:tcPr>
            <w:tcW w:w="9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left"/>
              <w:textAlignment w:val="center"/>
              <w:rPr>
                <w:b/>
                <w:color w:val="000000"/>
                <w:kern w:val="0"/>
                <w:sz w:val="22"/>
                <w:szCs w:val="22"/>
              </w:rPr>
            </w:pPr>
          </w:p>
        </w:tc>
      </w:tr>
      <w:tr w:rsidR="005C5BAA" w:rsidRPr="00EF1035" w:rsidTr="00B17A0E">
        <w:trPr>
          <w:trHeight w:val="540"/>
          <w:jc w:val="center"/>
        </w:trPr>
        <w:tc>
          <w:tcPr>
            <w:tcW w:w="7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kern w:val="0"/>
                <w:sz w:val="22"/>
                <w:szCs w:val="22"/>
              </w:rPr>
            </w:pPr>
            <w:r w:rsidRPr="00EF1035">
              <w:rPr>
                <w:rFonts w:eastAsia="宋体"/>
                <w:b/>
                <w:color w:val="000000"/>
                <w:kern w:val="0"/>
                <w:sz w:val="22"/>
                <w:szCs w:val="22"/>
              </w:rPr>
              <w:t>131</w:t>
            </w:r>
          </w:p>
        </w:tc>
        <w:tc>
          <w:tcPr>
            <w:tcW w:w="3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left"/>
              <w:textAlignment w:val="center"/>
              <w:rPr>
                <w:b/>
                <w:color w:val="000000"/>
                <w:kern w:val="0"/>
                <w:sz w:val="22"/>
                <w:szCs w:val="22"/>
              </w:rPr>
            </w:pPr>
            <w:r w:rsidRPr="00EF1035">
              <w:rPr>
                <w:rFonts w:eastAsia="宋体"/>
                <w:b/>
                <w:color w:val="000000"/>
                <w:kern w:val="0"/>
                <w:sz w:val="22"/>
                <w:szCs w:val="22"/>
              </w:rPr>
              <w:t>广汉市向阳红食品有限责任公司</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kern w:val="0"/>
                <w:sz w:val="22"/>
                <w:szCs w:val="22"/>
              </w:rPr>
            </w:pPr>
            <w:r w:rsidRPr="00EF1035">
              <w:rPr>
                <w:rFonts w:eastAsia="宋体"/>
                <w:b/>
                <w:color w:val="000000"/>
                <w:kern w:val="0"/>
                <w:sz w:val="22"/>
                <w:szCs w:val="22"/>
              </w:rPr>
              <w:t>轻工</w:t>
            </w:r>
            <w:r w:rsidRPr="00EF1035">
              <w:rPr>
                <w:rFonts w:eastAsia="宋体"/>
                <w:b/>
                <w:color w:val="000000"/>
                <w:kern w:val="0"/>
                <w:sz w:val="22"/>
                <w:szCs w:val="22"/>
              </w:rPr>
              <w:t>-</w:t>
            </w:r>
            <w:r w:rsidRPr="00EF1035">
              <w:rPr>
                <w:rFonts w:eastAsia="宋体"/>
                <w:b/>
                <w:color w:val="000000"/>
                <w:kern w:val="0"/>
                <w:sz w:val="22"/>
                <w:szCs w:val="22"/>
              </w:rPr>
              <w:t>食品</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kern w:val="0"/>
                <w:sz w:val="22"/>
                <w:szCs w:val="22"/>
              </w:rPr>
            </w:pPr>
            <w:r w:rsidRPr="00EF1035">
              <w:rPr>
                <w:rFonts w:eastAsia="宋体"/>
                <w:b/>
                <w:color w:val="000000"/>
                <w:kern w:val="0"/>
                <w:sz w:val="22"/>
                <w:szCs w:val="22"/>
              </w:rPr>
              <w:t>基础股</w:t>
            </w:r>
          </w:p>
        </w:tc>
        <w:tc>
          <w:tcPr>
            <w:tcW w:w="15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kern w:val="0"/>
                <w:sz w:val="22"/>
                <w:szCs w:val="22"/>
              </w:rPr>
            </w:pPr>
            <w:r w:rsidRPr="00EF1035">
              <w:rPr>
                <w:b/>
                <w:color w:val="000000"/>
                <w:kern w:val="0"/>
                <w:sz w:val="22"/>
                <w:szCs w:val="22"/>
              </w:rPr>
              <w:t>三星堆镇</w:t>
            </w:r>
          </w:p>
        </w:tc>
        <w:tc>
          <w:tcPr>
            <w:tcW w:w="12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kern w:val="0"/>
                <w:sz w:val="22"/>
                <w:szCs w:val="22"/>
              </w:rPr>
            </w:pPr>
            <w:r w:rsidRPr="00EF1035">
              <w:rPr>
                <w:rFonts w:eastAsia="宋体"/>
                <w:b/>
                <w:color w:val="000000"/>
                <w:kern w:val="0"/>
                <w:sz w:val="22"/>
                <w:szCs w:val="22"/>
              </w:rPr>
              <w:t>一般检查</w:t>
            </w:r>
          </w:p>
        </w:tc>
        <w:tc>
          <w:tcPr>
            <w:tcW w:w="9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left"/>
              <w:textAlignment w:val="center"/>
              <w:rPr>
                <w:b/>
                <w:color w:val="000000"/>
                <w:kern w:val="0"/>
                <w:sz w:val="22"/>
                <w:szCs w:val="22"/>
              </w:rPr>
            </w:pPr>
          </w:p>
        </w:tc>
      </w:tr>
      <w:tr w:rsidR="005C5BAA" w:rsidRPr="00EF1035" w:rsidTr="00B17A0E">
        <w:trPr>
          <w:trHeight w:val="540"/>
          <w:jc w:val="center"/>
        </w:trPr>
        <w:tc>
          <w:tcPr>
            <w:tcW w:w="7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kern w:val="0"/>
                <w:sz w:val="22"/>
                <w:szCs w:val="22"/>
              </w:rPr>
            </w:pPr>
            <w:r w:rsidRPr="00EF1035">
              <w:rPr>
                <w:rFonts w:eastAsia="宋体"/>
                <w:b/>
                <w:color w:val="000000"/>
                <w:kern w:val="0"/>
                <w:sz w:val="22"/>
                <w:szCs w:val="22"/>
              </w:rPr>
              <w:t>132</w:t>
            </w:r>
          </w:p>
        </w:tc>
        <w:tc>
          <w:tcPr>
            <w:tcW w:w="3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left"/>
              <w:textAlignment w:val="center"/>
              <w:rPr>
                <w:b/>
                <w:color w:val="000000"/>
                <w:kern w:val="0"/>
                <w:sz w:val="22"/>
                <w:szCs w:val="22"/>
              </w:rPr>
            </w:pPr>
            <w:r w:rsidRPr="00EF1035">
              <w:rPr>
                <w:rFonts w:eastAsia="宋体"/>
                <w:b/>
                <w:color w:val="000000"/>
                <w:kern w:val="0"/>
                <w:sz w:val="22"/>
                <w:szCs w:val="22"/>
              </w:rPr>
              <w:t>四川港益食品有限公司</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kern w:val="0"/>
                <w:sz w:val="22"/>
                <w:szCs w:val="22"/>
              </w:rPr>
            </w:pPr>
            <w:r w:rsidRPr="00EF1035">
              <w:rPr>
                <w:rFonts w:eastAsia="宋体"/>
                <w:b/>
                <w:color w:val="000000"/>
                <w:kern w:val="0"/>
                <w:sz w:val="22"/>
                <w:szCs w:val="22"/>
              </w:rPr>
              <w:t>轻工</w:t>
            </w:r>
            <w:r w:rsidRPr="00EF1035">
              <w:rPr>
                <w:rFonts w:eastAsia="宋体"/>
                <w:b/>
                <w:color w:val="000000"/>
                <w:kern w:val="0"/>
                <w:sz w:val="22"/>
                <w:szCs w:val="22"/>
              </w:rPr>
              <w:t>-</w:t>
            </w:r>
            <w:r w:rsidRPr="00EF1035">
              <w:rPr>
                <w:rFonts w:eastAsia="宋体"/>
                <w:b/>
                <w:color w:val="000000"/>
                <w:kern w:val="0"/>
                <w:sz w:val="22"/>
                <w:szCs w:val="22"/>
              </w:rPr>
              <w:t>食品</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kern w:val="0"/>
                <w:sz w:val="22"/>
                <w:szCs w:val="22"/>
              </w:rPr>
            </w:pPr>
            <w:r w:rsidRPr="00EF1035">
              <w:rPr>
                <w:rFonts w:eastAsia="宋体"/>
                <w:b/>
                <w:color w:val="000000"/>
                <w:kern w:val="0"/>
                <w:sz w:val="22"/>
                <w:szCs w:val="22"/>
              </w:rPr>
              <w:t>基础股</w:t>
            </w:r>
          </w:p>
        </w:tc>
        <w:tc>
          <w:tcPr>
            <w:tcW w:w="15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center"/>
              <w:textAlignment w:val="center"/>
              <w:rPr>
                <w:b/>
                <w:color w:val="000000"/>
                <w:kern w:val="0"/>
                <w:sz w:val="22"/>
                <w:szCs w:val="22"/>
              </w:rPr>
            </w:pPr>
            <w:r w:rsidRPr="00EF1035">
              <w:rPr>
                <w:rFonts w:eastAsia="宋体"/>
                <w:b/>
                <w:color w:val="000000"/>
                <w:kern w:val="0"/>
                <w:sz w:val="22"/>
                <w:szCs w:val="22"/>
              </w:rPr>
              <w:t>向阳镇</w:t>
            </w:r>
          </w:p>
        </w:tc>
        <w:tc>
          <w:tcPr>
            <w:tcW w:w="12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C5BAA" w:rsidRPr="00EF1035" w:rsidRDefault="005C5BAA" w:rsidP="00B17A0E">
            <w:pPr>
              <w:widowControl/>
              <w:jc w:val="center"/>
              <w:textAlignment w:val="center"/>
              <w:rPr>
                <w:b/>
                <w:color w:val="000000"/>
                <w:kern w:val="0"/>
                <w:sz w:val="22"/>
                <w:szCs w:val="22"/>
              </w:rPr>
            </w:pPr>
            <w:r w:rsidRPr="00EF1035">
              <w:rPr>
                <w:rFonts w:eastAsia="宋体"/>
                <w:b/>
                <w:color w:val="000000"/>
                <w:kern w:val="0"/>
                <w:sz w:val="22"/>
                <w:szCs w:val="22"/>
              </w:rPr>
              <w:t>一般检查</w:t>
            </w:r>
          </w:p>
        </w:tc>
        <w:tc>
          <w:tcPr>
            <w:tcW w:w="9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C5BAA" w:rsidRPr="00EF1035" w:rsidRDefault="005C5BAA" w:rsidP="00B17A0E">
            <w:pPr>
              <w:widowControl/>
              <w:jc w:val="left"/>
              <w:textAlignment w:val="center"/>
              <w:rPr>
                <w:b/>
                <w:color w:val="000000"/>
                <w:kern w:val="0"/>
                <w:sz w:val="22"/>
                <w:szCs w:val="22"/>
              </w:rPr>
            </w:pPr>
          </w:p>
        </w:tc>
      </w:tr>
    </w:tbl>
    <w:p w:rsidR="005C5BAA" w:rsidRPr="00EF1035" w:rsidRDefault="005C5BAA" w:rsidP="005C5BAA">
      <w:pPr>
        <w:spacing w:line="520" w:lineRule="exact"/>
      </w:pPr>
    </w:p>
    <w:p w:rsidR="006B0A85" w:rsidRPr="00EF1035" w:rsidRDefault="006B0A85" w:rsidP="00E74162">
      <w:pPr>
        <w:spacing w:line="520" w:lineRule="exact"/>
      </w:pPr>
    </w:p>
    <w:p w:rsidR="006B0A85" w:rsidRPr="00EF1035" w:rsidRDefault="006B0A85" w:rsidP="00E74162">
      <w:pPr>
        <w:spacing w:line="520" w:lineRule="exact"/>
      </w:pPr>
    </w:p>
    <w:p w:rsidR="006B0A85" w:rsidRPr="00EF1035" w:rsidRDefault="006B0A85" w:rsidP="00E74162">
      <w:pPr>
        <w:spacing w:line="520" w:lineRule="exact"/>
      </w:pPr>
    </w:p>
    <w:p w:rsidR="006B0A85" w:rsidRPr="00EF1035" w:rsidRDefault="006B0A85" w:rsidP="00E74162">
      <w:pPr>
        <w:spacing w:line="520" w:lineRule="exact"/>
      </w:pPr>
    </w:p>
    <w:p w:rsidR="006B0A85" w:rsidRPr="00EF1035" w:rsidRDefault="006B0A85" w:rsidP="00E74162">
      <w:pPr>
        <w:spacing w:line="520" w:lineRule="exact"/>
      </w:pPr>
    </w:p>
    <w:p w:rsidR="006B0A85" w:rsidRPr="00EF1035" w:rsidRDefault="006B0A85" w:rsidP="00E74162">
      <w:pPr>
        <w:spacing w:line="520" w:lineRule="exact"/>
      </w:pPr>
    </w:p>
    <w:p w:rsidR="006B0A85" w:rsidRPr="00EF1035" w:rsidRDefault="006B0A85" w:rsidP="00E74162">
      <w:pPr>
        <w:spacing w:line="520" w:lineRule="exact"/>
      </w:pPr>
    </w:p>
    <w:p w:rsidR="006B0A85" w:rsidRPr="00EF1035" w:rsidRDefault="006B0A85" w:rsidP="00E74162">
      <w:pPr>
        <w:spacing w:line="520" w:lineRule="exact"/>
      </w:pPr>
    </w:p>
    <w:p w:rsidR="006B0A85" w:rsidRPr="00EF1035" w:rsidRDefault="006B0A85" w:rsidP="00E74162">
      <w:pPr>
        <w:spacing w:line="520" w:lineRule="exact"/>
      </w:pPr>
    </w:p>
    <w:p w:rsidR="006B0A85" w:rsidRPr="00EF1035" w:rsidRDefault="006B0A85" w:rsidP="00E74162">
      <w:pPr>
        <w:spacing w:line="520" w:lineRule="exact"/>
      </w:pPr>
    </w:p>
    <w:p w:rsidR="005C5BAA" w:rsidRPr="00EF1035" w:rsidRDefault="005C5BAA" w:rsidP="00E74162">
      <w:pPr>
        <w:spacing w:line="520" w:lineRule="exact"/>
      </w:pPr>
    </w:p>
    <w:p w:rsidR="005C5BAA" w:rsidRPr="00EF1035" w:rsidRDefault="005C5BAA" w:rsidP="00E74162">
      <w:pPr>
        <w:spacing w:line="520" w:lineRule="exact"/>
      </w:pPr>
    </w:p>
    <w:p w:rsidR="005C5BAA" w:rsidRPr="00EF1035" w:rsidRDefault="005C5BAA" w:rsidP="00E74162">
      <w:pPr>
        <w:spacing w:line="520" w:lineRule="exact"/>
      </w:pPr>
    </w:p>
    <w:p w:rsidR="005C5BAA" w:rsidRPr="00EF1035" w:rsidRDefault="005C5BAA" w:rsidP="00E74162">
      <w:pPr>
        <w:spacing w:line="520" w:lineRule="exact"/>
      </w:pPr>
    </w:p>
    <w:p w:rsidR="005C5BAA" w:rsidRPr="00EF1035" w:rsidRDefault="005C5BAA" w:rsidP="00E74162">
      <w:pPr>
        <w:spacing w:line="520" w:lineRule="exact"/>
      </w:pPr>
    </w:p>
    <w:p w:rsidR="005C5BAA" w:rsidRPr="00EF1035" w:rsidRDefault="005C5BAA" w:rsidP="00E74162">
      <w:pPr>
        <w:spacing w:line="520" w:lineRule="exact"/>
      </w:pPr>
    </w:p>
    <w:p w:rsidR="000F3FB4" w:rsidRPr="00EF1035" w:rsidRDefault="000F3FB4" w:rsidP="00E74162">
      <w:pPr>
        <w:spacing w:line="520" w:lineRule="exact"/>
      </w:pPr>
    </w:p>
    <w:p w:rsidR="00AC3B19" w:rsidRPr="00EF1035" w:rsidRDefault="00AC3B19" w:rsidP="00E74162">
      <w:pPr>
        <w:spacing w:line="520" w:lineRule="exact"/>
        <w:rPr>
          <w:rFonts w:eastAsia="黑体"/>
        </w:rPr>
      </w:pPr>
    </w:p>
    <w:sectPr w:rsidR="00AC3B19" w:rsidRPr="00EF1035" w:rsidSect="00F55B85">
      <w:footerReference w:type="even" r:id="rId8"/>
      <w:footerReference w:type="default" r:id="rId9"/>
      <w:pgSz w:w="11906" w:h="16838"/>
      <w:pgMar w:top="2098" w:right="1531" w:bottom="1588" w:left="1531" w:header="851" w:footer="680" w:gutter="0"/>
      <w:pgNumType w:start="1" w:chapStyle="1"/>
      <w:cols w:space="0"/>
      <w:docGrid w:type="lines"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4521" w:rsidRDefault="00B04521" w:rsidP="00F315BD">
      <w:r>
        <w:separator/>
      </w:r>
    </w:p>
  </w:endnote>
  <w:endnote w:type="continuationSeparator" w:id="1">
    <w:p w:rsidR="00B04521" w:rsidRDefault="00B04521" w:rsidP="00F315B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方正黑体简体">
    <w:panose1 w:val="03000509000000000000"/>
    <w:charset w:val="86"/>
    <w:family w:val="script"/>
    <w:pitch w:val="fixed"/>
    <w:sig w:usb0="00000001" w:usb1="080E0000" w:usb2="00000010" w:usb3="00000000" w:csb0="00040000" w:csb1="00000000"/>
  </w:font>
  <w:font w:name="方正楷体简体">
    <w:panose1 w:val="03000509000000000000"/>
    <w:charset w:val="86"/>
    <w:family w:val="script"/>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7AA6" w:rsidRPr="00FB2659" w:rsidRDefault="00337AA6">
    <w:pPr>
      <w:pStyle w:val="a4"/>
      <w:ind w:leftChars="100" w:left="320"/>
      <w:rPr>
        <w:rStyle w:val="a5"/>
        <w:sz w:val="24"/>
        <w:szCs w:val="24"/>
      </w:rPr>
    </w:pPr>
    <w:r>
      <w:rPr>
        <w:rStyle w:val="a5"/>
        <w:rFonts w:hint="eastAsia"/>
        <w:sz w:val="28"/>
      </w:rPr>
      <w:t>—</w:t>
    </w:r>
    <w:r w:rsidR="00542DE4">
      <w:rPr>
        <w:sz w:val="28"/>
      </w:rPr>
      <w:fldChar w:fldCharType="begin"/>
    </w:r>
    <w:r>
      <w:rPr>
        <w:rStyle w:val="a5"/>
        <w:sz w:val="28"/>
      </w:rPr>
      <w:instrText xml:space="preserve">PAGE  </w:instrText>
    </w:r>
    <w:r w:rsidR="00542DE4">
      <w:rPr>
        <w:sz w:val="28"/>
      </w:rPr>
      <w:fldChar w:fldCharType="separate"/>
    </w:r>
    <w:r w:rsidR="00613D61">
      <w:rPr>
        <w:rStyle w:val="a5"/>
        <w:noProof/>
        <w:sz w:val="28"/>
      </w:rPr>
      <w:t>18</w:t>
    </w:r>
    <w:r w:rsidR="00542DE4">
      <w:rPr>
        <w:sz w:val="28"/>
      </w:rPr>
      <w:fldChar w:fldCharType="end"/>
    </w:r>
    <w:r>
      <w:rPr>
        <w:rStyle w:val="a5"/>
        <w:rFonts w:hint="eastAsia"/>
        <w:sz w:val="28"/>
      </w:rPr>
      <w:t>—</w:t>
    </w:r>
  </w:p>
  <w:p w:rsidR="00337AA6" w:rsidRDefault="00337AA6">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7AA6" w:rsidRDefault="00337AA6" w:rsidP="00663DE3">
    <w:pPr>
      <w:pStyle w:val="a4"/>
      <w:ind w:right="360" w:firstLineChars="2577" w:firstLine="7216"/>
    </w:pPr>
    <w:r>
      <w:rPr>
        <w:rStyle w:val="a5"/>
        <w:rFonts w:hint="eastAsia"/>
        <w:sz w:val="28"/>
      </w:rPr>
      <w:t>—</w:t>
    </w:r>
    <w:r w:rsidR="00542DE4">
      <w:rPr>
        <w:sz w:val="28"/>
      </w:rPr>
      <w:fldChar w:fldCharType="begin"/>
    </w:r>
    <w:r>
      <w:rPr>
        <w:rStyle w:val="a5"/>
        <w:sz w:val="28"/>
      </w:rPr>
      <w:instrText xml:space="preserve">PAGE  </w:instrText>
    </w:r>
    <w:r w:rsidR="00542DE4">
      <w:rPr>
        <w:sz w:val="28"/>
      </w:rPr>
      <w:fldChar w:fldCharType="separate"/>
    </w:r>
    <w:r w:rsidR="00613D61">
      <w:rPr>
        <w:rStyle w:val="a5"/>
        <w:noProof/>
        <w:sz w:val="28"/>
      </w:rPr>
      <w:t>17</w:t>
    </w:r>
    <w:r w:rsidR="00542DE4">
      <w:rPr>
        <w:sz w:val="28"/>
      </w:rPr>
      <w:fldChar w:fldCharType="end"/>
    </w:r>
    <w:r>
      <w:rPr>
        <w:rStyle w:val="a5"/>
        <w:rFonts w:hint="eastAsia"/>
        <w:sz w:val="2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4521" w:rsidRDefault="00B04521" w:rsidP="00F315BD">
      <w:r>
        <w:separator/>
      </w:r>
    </w:p>
  </w:footnote>
  <w:footnote w:type="continuationSeparator" w:id="1">
    <w:p w:rsidR="00B04521" w:rsidRDefault="00B04521" w:rsidP="00F315B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DA6A127"/>
    <w:multiLevelType w:val="singleLevel"/>
    <w:tmpl w:val="8DA6A127"/>
    <w:lvl w:ilvl="0">
      <w:start w:val="1"/>
      <w:numFmt w:val="chineseCounting"/>
      <w:suff w:val="nothing"/>
      <w:lvlText w:val="%1、"/>
      <w:lvlJc w:val="left"/>
      <w:rPr>
        <w:rFonts w:hint="eastAsia"/>
      </w:rPr>
    </w:lvl>
  </w:abstractNum>
  <w:abstractNum w:abstractNumId="1">
    <w:nsid w:val="8DBC508C"/>
    <w:multiLevelType w:val="singleLevel"/>
    <w:tmpl w:val="8DBC508C"/>
    <w:lvl w:ilvl="0">
      <w:start w:val="1"/>
      <w:numFmt w:val="chineseCounting"/>
      <w:suff w:val="nothing"/>
      <w:lvlText w:val="（%1）"/>
      <w:lvlJc w:val="left"/>
      <w:rPr>
        <w:rFonts w:hint="eastAsia"/>
      </w:rPr>
    </w:lvl>
  </w:abstractNum>
  <w:abstractNum w:abstractNumId="2">
    <w:nsid w:val="94A5CFED"/>
    <w:multiLevelType w:val="singleLevel"/>
    <w:tmpl w:val="F3DE0D4E"/>
    <w:lvl w:ilvl="0">
      <w:start w:val="4"/>
      <w:numFmt w:val="chineseCounting"/>
      <w:suff w:val="nothing"/>
      <w:lvlText w:val="%1、"/>
      <w:lvlJc w:val="left"/>
      <w:rPr>
        <w:rFonts w:hint="eastAsia"/>
        <w:lang w:val="en-US"/>
      </w:rPr>
    </w:lvl>
  </w:abstractNum>
  <w:abstractNum w:abstractNumId="3">
    <w:nsid w:val="A6B421F1"/>
    <w:multiLevelType w:val="singleLevel"/>
    <w:tmpl w:val="D02CD18E"/>
    <w:lvl w:ilvl="0">
      <w:start w:val="1"/>
      <w:numFmt w:val="chineseCounting"/>
      <w:suff w:val="nothing"/>
      <w:lvlText w:val="%1、"/>
      <w:lvlJc w:val="left"/>
      <w:rPr>
        <w:rFonts w:ascii="方正黑体简体" w:eastAsia="方正黑体简体" w:hint="eastAsia"/>
      </w:rPr>
    </w:lvl>
  </w:abstractNum>
  <w:abstractNum w:abstractNumId="4">
    <w:nsid w:val="B989CC8C"/>
    <w:multiLevelType w:val="singleLevel"/>
    <w:tmpl w:val="B989CC8C"/>
    <w:lvl w:ilvl="0">
      <w:start w:val="1"/>
      <w:numFmt w:val="chineseCounting"/>
      <w:suff w:val="nothing"/>
      <w:lvlText w:val="（%1）"/>
      <w:lvlJc w:val="left"/>
      <w:rPr>
        <w:rFonts w:hint="eastAsia"/>
      </w:rPr>
    </w:lvl>
  </w:abstractNum>
  <w:abstractNum w:abstractNumId="5">
    <w:nsid w:val="D43E300B"/>
    <w:multiLevelType w:val="singleLevel"/>
    <w:tmpl w:val="D43E300B"/>
    <w:lvl w:ilvl="0">
      <w:start w:val="2"/>
      <w:numFmt w:val="chineseCounting"/>
      <w:suff w:val="nothing"/>
      <w:lvlText w:val="（%1）"/>
      <w:lvlJc w:val="left"/>
      <w:rPr>
        <w:rFonts w:hint="eastAsia"/>
      </w:rPr>
    </w:lvl>
  </w:abstractNum>
  <w:abstractNum w:abstractNumId="6">
    <w:nsid w:val="E1C53708"/>
    <w:multiLevelType w:val="singleLevel"/>
    <w:tmpl w:val="80CA5A3C"/>
    <w:lvl w:ilvl="0">
      <w:start w:val="2"/>
      <w:numFmt w:val="chineseCounting"/>
      <w:suff w:val="nothing"/>
      <w:lvlText w:val="（%1）"/>
      <w:lvlJc w:val="left"/>
      <w:rPr>
        <w:rFonts w:hint="eastAsia"/>
        <w:b w:val="0"/>
      </w:rPr>
    </w:lvl>
  </w:abstractNum>
  <w:abstractNum w:abstractNumId="7">
    <w:nsid w:val="165C7CD7"/>
    <w:multiLevelType w:val="hybridMultilevel"/>
    <w:tmpl w:val="53AAFA8A"/>
    <w:lvl w:ilvl="0" w:tplc="51884A3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22A4302B"/>
    <w:multiLevelType w:val="hybridMultilevel"/>
    <w:tmpl w:val="8336532A"/>
    <w:lvl w:ilvl="0" w:tplc="4D261322">
      <w:start w:val="1"/>
      <w:numFmt w:val="japaneseCounting"/>
      <w:lvlText w:val="（%1）"/>
      <w:lvlJc w:val="left"/>
      <w:pPr>
        <w:ind w:left="1720" w:hanging="1080"/>
      </w:pPr>
      <w:rPr>
        <w:rFonts w:ascii="方正楷体简体" w:eastAsia="方正楷体简体"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9">
    <w:nsid w:val="5D19D8BA"/>
    <w:multiLevelType w:val="singleLevel"/>
    <w:tmpl w:val="5D19D8BA"/>
    <w:lvl w:ilvl="0">
      <w:start w:val="1"/>
      <w:numFmt w:val="chineseCounting"/>
      <w:suff w:val="nothing"/>
      <w:lvlText w:val="%1、"/>
      <w:lvlJc w:val="left"/>
    </w:lvl>
  </w:abstractNum>
  <w:abstractNum w:abstractNumId="10">
    <w:nsid w:val="6D3555E7"/>
    <w:multiLevelType w:val="hybridMultilevel"/>
    <w:tmpl w:val="F6666E5E"/>
    <w:lvl w:ilvl="0" w:tplc="AB1028C2">
      <w:start w:val="1"/>
      <w:numFmt w:val="japaneseCounting"/>
      <w:lvlText w:val="%1、"/>
      <w:lvlJc w:val="left"/>
      <w:pPr>
        <w:ind w:left="1600" w:hanging="720"/>
      </w:pPr>
      <w:rPr>
        <w:rFonts w:hint="default"/>
      </w:rPr>
    </w:lvl>
    <w:lvl w:ilvl="1" w:tplc="04090019" w:tentative="1">
      <w:start w:val="1"/>
      <w:numFmt w:val="lowerLetter"/>
      <w:lvlText w:val="%2)"/>
      <w:lvlJc w:val="left"/>
      <w:pPr>
        <w:ind w:left="1720" w:hanging="420"/>
      </w:pPr>
    </w:lvl>
    <w:lvl w:ilvl="2" w:tplc="0409001B" w:tentative="1">
      <w:start w:val="1"/>
      <w:numFmt w:val="lowerRoman"/>
      <w:lvlText w:val="%3."/>
      <w:lvlJc w:val="right"/>
      <w:pPr>
        <w:ind w:left="2140" w:hanging="420"/>
      </w:pPr>
    </w:lvl>
    <w:lvl w:ilvl="3" w:tplc="0409000F" w:tentative="1">
      <w:start w:val="1"/>
      <w:numFmt w:val="decimal"/>
      <w:lvlText w:val="%4."/>
      <w:lvlJc w:val="left"/>
      <w:pPr>
        <w:ind w:left="2560" w:hanging="420"/>
      </w:pPr>
    </w:lvl>
    <w:lvl w:ilvl="4" w:tplc="04090019" w:tentative="1">
      <w:start w:val="1"/>
      <w:numFmt w:val="lowerLetter"/>
      <w:lvlText w:val="%5)"/>
      <w:lvlJc w:val="left"/>
      <w:pPr>
        <w:ind w:left="2980" w:hanging="420"/>
      </w:pPr>
    </w:lvl>
    <w:lvl w:ilvl="5" w:tplc="0409001B" w:tentative="1">
      <w:start w:val="1"/>
      <w:numFmt w:val="lowerRoman"/>
      <w:lvlText w:val="%6."/>
      <w:lvlJc w:val="right"/>
      <w:pPr>
        <w:ind w:left="3400" w:hanging="420"/>
      </w:pPr>
    </w:lvl>
    <w:lvl w:ilvl="6" w:tplc="0409000F" w:tentative="1">
      <w:start w:val="1"/>
      <w:numFmt w:val="decimal"/>
      <w:lvlText w:val="%7."/>
      <w:lvlJc w:val="left"/>
      <w:pPr>
        <w:ind w:left="3820" w:hanging="420"/>
      </w:pPr>
    </w:lvl>
    <w:lvl w:ilvl="7" w:tplc="04090019" w:tentative="1">
      <w:start w:val="1"/>
      <w:numFmt w:val="lowerLetter"/>
      <w:lvlText w:val="%8)"/>
      <w:lvlJc w:val="left"/>
      <w:pPr>
        <w:ind w:left="4240" w:hanging="420"/>
      </w:pPr>
    </w:lvl>
    <w:lvl w:ilvl="8" w:tplc="0409001B" w:tentative="1">
      <w:start w:val="1"/>
      <w:numFmt w:val="lowerRoman"/>
      <w:lvlText w:val="%9."/>
      <w:lvlJc w:val="right"/>
      <w:pPr>
        <w:ind w:left="4660" w:hanging="420"/>
      </w:pPr>
    </w:lvl>
  </w:abstractNum>
  <w:abstractNum w:abstractNumId="11">
    <w:nsid w:val="7C9538D2"/>
    <w:multiLevelType w:val="singleLevel"/>
    <w:tmpl w:val="7C9538D2"/>
    <w:lvl w:ilvl="0">
      <w:start w:val="1"/>
      <w:numFmt w:val="chineseCounting"/>
      <w:suff w:val="nothing"/>
      <w:lvlText w:val="%1、"/>
      <w:lvlJc w:val="left"/>
      <w:rPr>
        <w:rFonts w:hint="eastAsia"/>
      </w:rPr>
    </w:lvl>
  </w:abstractNum>
  <w:num w:numId="1">
    <w:abstractNumId w:val="11"/>
  </w:num>
  <w:num w:numId="2">
    <w:abstractNumId w:val="2"/>
  </w:num>
  <w:num w:numId="3">
    <w:abstractNumId w:val="4"/>
  </w:num>
  <w:num w:numId="4">
    <w:abstractNumId w:val="7"/>
  </w:num>
  <w:num w:numId="5">
    <w:abstractNumId w:val="10"/>
  </w:num>
  <w:num w:numId="6">
    <w:abstractNumId w:val="8"/>
  </w:num>
  <w:num w:numId="7">
    <w:abstractNumId w:val="0"/>
  </w:num>
  <w:num w:numId="8">
    <w:abstractNumId w:val="5"/>
  </w:num>
  <w:num w:numId="9">
    <w:abstractNumId w:val="1"/>
  </w:num>
  <w:num w:numId="10">
    <w:abstractNumId w:val="9"/>
  </w:num>
  <w:num w:numId="11">
    <w:abstractNumId w:val="3"/>
  </w:num>
  <w:num w:numId="1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evenAndOddHeaders/>
  <w:drawingGridHorizontalSpacing w:val="160"/>
  <w:drawingGridVerticalSpacing w:val="435"/>
  <w:displayHorizontalDrawingGridEvery w:val="0"/>
  <w:characterSpacingControl w:val="compressPunctuation"/>
  <w:hdrShapeDefaults>
    <o:shapedefaults v:ext="edit" spidmax="6963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249DF"/>
    <w:rsid w:val="0000206C"/>
    <w:rsid w:val="000026F0"/>
    <w:rsid w:val="00002B2F"/>
    <w:rsid w:val="00010EF7"/>
    <w:rsid w:val="0001488D"/>
    <w:rsid w:val="00023011"/>
    <w:rsid w:val="00024025"/>
    <w:rsid w:val="00033518"/>
    <w:rsid w:val="00033F16"/>
    <w:rsid w:val="000475BB"/>
    <w:rsid w:val="000575A7"/>
    <w:rsid w:val="00067F22"/>
    <w:rsid w:val="00070130"/>
    <w:rsid w:val="00074ADC"/>
    <w:rsid w:val="0007531A"/>
    <w:rsid w:val="000764E2"/>
    <w:rsid w:val="00077534"/>
    <w:rsid w:val="00077D9B"/>
    <w:rsid w:val="00084CAD"/>
    <w:rsid w:val="00086A35"/>
    <w:rsid w:val="000941D6"/>
    <w:rsid w:val="00095A4A"/>
    <w:rsid w:val="00096CD2"/>
    <w:rsid w:val="000A37F1"/>
    <w:rsid w:val="000B323D"/>
    <w:rsid w:val="000B39C9"/>
    <w:rsid w:val="000B3D7D"/>
    <w:rsid w:val="000B5A53"/>
    <w:rsid w:val="000B75C7"/>
    <w:rsid w:val="000C0FE2"/>
    <w:rsid w:val="000C1056"/>
    <w:rsid w:val="000E05EC"/>
    <w:rsid w:val="000E13C8"/>
    <w:rsid w:val="000E27DC"/>
    <w:rsid w:val="000E3213"/>
    <w:rsid w:val="000F16EA"/>
    <w:rsid w:val="000F3FB4"/>
    <w:rsid w:val="000F4A0A"/>
    <w:rsid w:val="001068B9"/>
    <w:rsid w:val="00111D14"/>
    <w:rsid w:val="00112454"/>
    <w:rsid w:val="00112ABB"/>
    <w:rsid w:val="001139DC"/>
    <w:rsid w:val="00121EFE"/>
    <w:rsid w:val="00132E35"/>
    <w:rsid w:val="00135C2E"/>
    <w:rsid w:val="00154EA2"/>
    <w:rsid w:val="00160ABF"/>
    <w:rsid w:val="001651C3"/>
    <w:rsid w:val="00167F60"/>
    <w:rsid w:val="00177BAA"/>
    <w:rsid w:val="00192E15"/>
    <w:rsid w:val="00193E29"/>
    <w:rsid w:val="00194CB5"/>
    <w:rsid w:val="001A25BD"/>
    <w:rsid w:val="001A3CF8"/>
    <w:rsid w:val="001A56E1"/>
    <w:rsid w:val="001C74B7"/>
    <w:rsid w:val="001F3BC2"/>
    <w:rsid w:val="00211BBE"/>
    <w:rsid w:val="00211D2E"/>
    <w:rsid w:val="00214AA6"/>
    <w:rsid w:val="002171C6"/>
    <w:rsid w:val="002365DE"/>
    <w:rsid w:val="00237B76"/>
    <w:rsid w:val="0026168D"/>
    <w:rsid w:val="002625E4"/>
    <w:rsid w:val="002647FF"/>
    <w:rsid w:val="00264F46"/>
    <w:rsid w:val="00265A08"/>
    <w:rsid w:val="00270FD2"/>
    <w:rsid w:val="002712B6"/>
    <w:rsid w:val="00274463"/>
    <w:rsid w:val="00281181"/>
    <w:rsid w:val="00284F71"/>
    <w:rsid w:val="002866C3"/>
    <w:rsid w:val="0029624F"/>
    <w:rsid w:val="002A4BC2"/>
    <w:rsid w:val="002A7064"/>
    <w:rsid w:val="002D0219"/>
    <w:rsid w:val="002D4008"/>
    <w:rsid w:val="002D62C8"/>
    <w:rsid w:val="002D6452"/>
    <w:rsid w:val="002F1AF6"/>
    <w:rsid w:val="002F47FF"/>
    <w:rsid w:val="00303D8F"/>
    <w:rsid w:val="00304287"/>
    <w:rsid w:val="003108B2"/>
    <w:rsid w:val="00317F1C"/>
    <w:rsid w:val="0032515D"/>
    <w:rsid w:val="003319E0"/>
    <w:rsid w:val="00336EFE"/>
    <w:rsid w:val="00337AA6"/>
    <w:rsid w:val="00337DC6"/>
    <w:rsid w:val="00351069"/>
    <w:rsid w:val="0035563C"/>
    <w:rsid w:val="003610E8"/>
    <w:rsid w:val="00362947"/>
    <w:rsid w:val="00383AC7"/>
    <w:rsid w:val="003850BD"/>
    <w:rsid w:val="003855D8"/>
    <w:rsid w:val="00385F56"/>
    <w:rsid w:val="0039105F"/>
    <w:rsid w:val="003934C4"/>
    <w:rsid w:val="003944B1"/>
    <w:rsid w:val="00396B04"/>
    <w:rsid w:val="003A246C"/>
    <w:rsid w:val="003A44EA"/>
    <w:rsid w:val="003B09AD"/>
    <w:rsid w:val="003B274B"/>
    <w:rsid w:val="003B5E75"/>
    <w:rsid w:val="003B7C9B"/>
    <w:rsid w:val="003C3646"/>
    <w:rsid w:val="003D42B2"/>
    <w:rsid w:val="003D71F8"/>
    <w:rsid w:val="003E3AE4"/>
    <w:rsid w:val="003F13AB"/>
    <w:rsid w:val="003F4043"/>
    <w:rsid w:val="003F51FE"/>
    <w:rsid w:val="003F5718"/>
    <w:rsid w:val="003F611C"/>
    <w:rsid w:val="004009CC"/>
    <w:rsid w:val="00406545"/>
    <w:rsid w:val="00415920"/>
    <w:rsid w:val="00420148"/>
    <w:rsid w:val="004261A4"/>
    <w:rsid w:val="00427A2E"/>
    <w:rsid w:val="004412CA"/>
    <w:rsid w:val="004507F6"/>
    <w:rsid w:val="00453C7E"/>
    <w:rsid w:val="00455417"/>
    <w:rsid w:val="00457463"/>
    <w:rsid w:val="0046268A"/>
    <w:rsid w:val="00463F9E"/>
    <w:rsid w:val="00467576"/>
    <w:rsid w:val="00475815"/>
    <w:rsid w:val="00476186"/>
    <w:rsid w:val="00485E6E"/>
    <w:rsid w:val="00496CA9"/>
    <w:rsid w:val="004A5425"/>
    <w:rsid w:val="004A795B"/>
    <w:rsid w:val="004B0488"/>
    <w:rsid w:val="004B6EC4"/>
    <w:rsid w:val="004D3E63"/>
    <w:rsid w:val="004E7D40"/>
    <w:rsid w:val="004F2E47"/>
    <w:rsid w:val="004F303E"/>
    <w:rsid w:val="004F414D"/>
    <w:rsid w:val="004F5479"/>
    <w:rsid w:val="004F5642"/>
    <w:rsid w:val="00504240"/>
    <w:rsid w:val="00514265"/>
    <w:rsid w:val="00524C25"/>
    <w:rsid w:val="00542DE4"/>
    <w:rsid w:val="00557B75"/>
    <w:rsid w:val="00577288"/>
    <w:rsid w:val="00581DF0"/>
    <w:rsid w:val="00582BF1"/>
    <w:rsid w:val="0058302A"/>
    <w:rsid w:val="00590097"/>
    <w:rsid w:val="005B40AD"/>
    <w:rsid w:val="005C295A"/>
    <w:rsid w:val="005C5BAA"/>
    <w:rsid w:val="005D018A"/>
    <w:rsid w:val="005D0D32"/>
    <w:rsid w:val="005D228B"/>
    <w:rsid w:val="005F652E"/>
    <w:rsid w:val="00601807"/>
    <w:rsid w:val="00612743"/>
    <w:rsid w:val="00613D61"/>
    <w:rsid w:val="006178AB"/>
    <w:rsid w:val="006249DF"/>
    <w:rsid w:val="00632F53"/>
    <w:rsid w:val="006344FF"/>
    <w:rsid w:val="00646EFF"/>
    <w:rsid w:val="00663DE3"/>
    <w:rsid w:val="0067100D"/>
    <w:rsid w:val="006741E9"/>
    <w:rsid w:val="00681DFD"/>
    <w:rsid w:val="00697BFC"/>
    <w:rsid w:val="006A2F31"/>
    <w:rsid w:val="006A6B5D"/>
    <w:rsid w:val="006B0A85"/>
    <w:rsid w:val="006B38E2"/>
    <w:rsid w:val="006B3AB9"/>
    <w:rsid w:val="006C2DD3"/>
    <w:rsid w:val="006C4094"/>
    <w:rsid w:val="006D2962"/>
    <w:rsid w:val="006D59B8"/>
    <w:rsid w:val="006D7AA1"/>
    <w:rsid w:val="006E1BEB"/>
    <w:rsid w:val="006F0E4E"/>
    <w:rsid w:val="006F7FF8"/>
    <w:rsid w:val="00700B0D"/>
    <w:rsid w:val="007016D2"/>
    <w:rsid w:val="00707831"/>
    <w:rsid w:val="00707A7E"/>
    <w:rsid w:val="007215DA"/>
    <w:rsid w:val="00725184"/>
    <w:rsid w:val="00727B9F"/>
    <w:rsid w:val="00734424"/>
    <w:rsid w:val="00735964"/>
    <w:rsid w:val="007376CF"/>
    <w:rsid w:val="00745DD4"/>
    <w:rsid w:val="00755FF4"/>
    <w:rsid w:val="00770DC1"/>
    <w:rsid w:val="007A3353"/>
    <w:rsid w:val="007A3949"/>
    <w:rsid w:val="007A6509"/>
    <w:rsid w:val="007C128A"/>
    <w:rsid w:val="007C19D5"/>
    <w:rsid w:val="007D128A"/>
    <w:rsid w:val="007D3841"/>
    <w:rsid w:val="007D7EB0"/>
    <w:rsid w:val="007E2D85"/>
    <w:rsid w:val="007F010E"/>
    <w:rsid w:val="007F02E9"/>
    <w:rsid w:val="007F6557"/>
    <w:rsid w:val="0081048F"/>
    <w:rsid w:val="0082264E"/>
    <w:rsid w:val="00824253"/>
    <w:rsid w:val="00825229"/>
    <w:rsid w:val="00825F7E"/>
    <w:rsid w:val="008340E5"/>
    <w:rsid w:val="00851AEB"/>
    <w:rsid w:val="00853349"/>
    <w:rsid w:val="00864B8F"/>
    <w:rsid w:val="008668FF"/>
    <w:rsid w:val="00867D9F"/>
    <w:rsid w:val="00872206"/>
    <w:rsid w:val="008765C0"/>
    <w:rsid w:val="0087732D"/>
    <w:rsid w:val="008866ED"/>
    <w:rsid w:val="00893422"/>
    <w:rsid w:val="00897A9A"/>
    <w:rsid w:val="008A1875"/>
    <w:rsid w:val="008B296A"/>
    <w:rsid w:val="008B5C01"/>
    <w:rsid w:val="008D40FB"/>
    <w:rsid w:val="008E1EDD"/>
    <w:rsid w:val="008E614C"/>
    <w:rsid w:val="008F1114"/>
    <w:rsid w:val="008F13C2"/>
    <w:rsid w:val="008F2948"/>
    <w:rsid w:val="008F7B7E"/>
    <w:rsid w:val="00902852"/>
    <w:rsid w:val="00907F8B"/>
    <w:rsid w:val="00911BE7"/>
    <w:rsid w:val="0092116E"/>
    <w:rsid w:val="00925C53"/>
    <w:rsid w:val="00957F18"/>
    <w:rsid w:val="00961446"/>
    <w:rsid w:val="00986C59"/>
    <w:rsid w:val="00990D8B"/>
    <w:rsid w:val="00995956"/>
    <w:rsid w:val="009A1F00"/>
    <w:rsid w:val="009A20CD"/>
    <w:rsid w:val="009B683F"/>
    <w:rsid w:val="009C3BF1"/>
    <w:rsid w:val="009D6E15"/>
    <w:rsid w:val="009E39E6"/>
    <w:rsid w:val="009E6A70"/>
    <w:rsid w:val="009F58D9"/>
    <w:rsid w:val="009F5F5E"/>
    <w:rsid w:val="00A012FA"/>
    <w:rsid w:val="00A05E52"/>
    <w:rsid w:val="00A1436A"/>
    <w:rsid w:val="00A158F2"/>
    <w:rsid w:val="00A21060"/>
    <w:rsid w:val="00A42B55"/>
    <w:rsid w:val="00A47B55"/>
    <w:rsid w:val="00A56980"/>
    <w:rsid w:val="00A6232D"/>
    <w:rsid w:val="00A64891"/>
    <w:rsid w:val="00A6697C"/>
    <w:rsid w:val="00A7080D"/>
    <w:rsid w:val="00A7471F"/>
    <w:rsid w:val="00A84BFA"/>
    <w:rsid w:val="00A869C3"/>
    <w:rsid w:val="00A874CD"/>
    <w:rsid w:val="00A87F05"/>
    <w:rsid w:val="00AA1623"/>
    <w:rsid w:val="00AA261F"/>
    <w:rsid w:val="00AA34CD"/>
    <w:rsid w:val="00AB03CA"/>
    <w:rsid w:val="00AB25CE"/>
    <w:rsid w:val="00AC3722"/>
    <w:rsid w:val="00AC3B19"/>
    <w:rsid w:val="00AC4ACC"/>
    <w:rsid w:val="00AE17B2"/>
    <w:rsid w:val="00AE2005"/>
    <w:rsid w:val="00AE3B07"/>
    <w:rsid w:val="00AF190E"/>
    <w:rsid w:val="00B00E3C"/>
    <w:rsid w:val="00B04521"/>
    <w:rsid w:val="00B057D7"/>
    <w:rsid w:val="00B1328C"/>
    <w:rsid w:val="00B17A0E"/>
    <w:rsid w:val="00B2364C"/>
    <w:rsid w:val="00B31D6D"/>
    <w:rsid w:val="00B40400"/>
    <w:rsid w:val="00B47C16"/>
    <w:rsid w:val="00B5299A"/>
    <w:rsid w:val="00B54AE6"/>
    <w:rsid w:val="00B559B4"/>
    <w:rsid w:val="00B624DA"/>
    <w:rsid w:val="00B63C04"/>
    <w:rsid w:val="00B658E9"/>
    <w:rsid w:val="00B666E8"/>
    <w:rsid w:val="00B73133"/>
    <w:rsid w:val="00B738FD"/>
    <w:rsid w:val="00B77A89"/>
    <w:rsid w:val="00B804CA"/>
    <w:rsid w:val="00B805FD"/>
    <w:rsid w:val="00B8309F"/>
    <w:rsid w:val="00B83D4D"/>
    <w:rsid w:val="00B87402"/>
    <w:rsid w:val="00B97FD6"/>
    <w:rsid w:val="00BA1B8C"/>
    <w:rsid w:val="00BA6C4D"/>
    <w:rsid w:val="00BB0F18"/>
    <w:rsid w:val="00BB21DC"/>
    <w:rsid w:val="00BE70B8"/>
    <w:rsid w:val="00BF13FB"/>
    <w:rsid w:val="00BF17FA"/>
    <w:rsid w:val="00BF1A31"/>
    <w:rsid w:val="00BF3104"/>
    <w:rsid w:val="00BF4A75"/>
    <w:rsid w:val="00BF4BE7"/>
    <w:rsid w:val="00C019A5"/>
    <w:rsid w:val="00C05445"/>
    <w:rsid w:val="00C06B09"/>
    <w:rsid w:val="00C14C15"/>
    <w:rsid w:val="00C25471"/>
    <w:rsid w:val="00C37C06"/>
    <w:rsid w:val="00C43F81"/>
    <w:rsid w:val="00C4433F"/>
    <w:rsid w:val="00C62934"/>
    <w:rsid w:val="00C7050D"/>
    <w:rsid w:val="00C70E35"/>
    <w:rsid w:val="00C72694"/>
    <w:rsid w:val="00C8130E"/>
    <w:rsid w:val="00C832BB"/>
    <w:rsid w:val="00C85DEF"/>
    <w:rsid w:val="00C86006"/>
    <w:rsid w:val="00C87C17"/>
    <w:rsid w:val="00C95060"/>
    <w:rsid w:val="00CA1A29"/>
    <w:rsid w:val="00CA4229"/>
    <w:rsid w:val="00CB092F"/>
    <w:rsid w:val="00CB0C1C"/>
    <w:rsid w:val="00CB64B7"/>
    <w:rsid w:val="00CC360B"/>
    <w:rsid w:val="00CD0D63"/>
    <w:rsid w:val="00CD1725"/>
    <w:rsid w:val="00CD4741"/>
    <w:rsid w:val="00CE0FBE"/>
    <w:rsid w:val="00CE3550"/>
    <w:rsid w:val="00CE3F1E"/>
    <w:rsid w:val="00CE6CC5"/>
    <w:rsid w:val="00D02820"/>
    <w:rsid w:val="00D125EC"/>
    <w:rsid w:val="00D136DC"/>
    <w:rsid w:val="00D14481"/>
    <w:rsid w:val="00D3037C"/>
    <w:rsid w:val="00D303F3"/>
    <w:rsid w:val="00D366E9"/>
    <w:rsid w:val="00D4385E"/>
    <w:rsid w:val="00D46C22"/>
    <w:rsid w:val="00D47754"/>
    <w:rsid w:val="00D50A5F"/>
    <w:rsid w:val="00D95975"/>
    <w:rsid w:val="00DA1FFE"/>
    <w:rsid w:val="00DA3C0C"/>
    <w:rsid w:val="00DB0F35"/>
    <w:rsid w:val="00DB3025"/>
    <w:rsid w:val="00DB6DAC"/>
    <w:rsid w:val="00DC1ADE"/>
    <w:rsid w:val="00DC4EED"/>
    <w:rsid w:val="00DD32F5"/>
    <w:rsid w:val="00DD7303"/>
    <w:rsid w:val="00DE2C05"/>
    <w:rsid w:val="00DE37C2"/>
    <w:rsid w:val="00DF0BC4"/>
    <w:rsid w:val="00DF5383"/>
    <w:rsid w:val="00DF746C"/>
    <w:rsid w:val="00E02ADA"/>
    <w:rsid w:val="00E0429D"/>
    <w:rsid w:val="00E06B26"/>
    <w:rsid w:val="00E1146E"/>
    <w:rsid w:val="00E13350"/>
    <w:rsid w:val="00E5192C"/>
    <w:rsid w:val="00E55259"/>
    <w:rsid w:val="00E56322"/>
    <w:rsid w:val="00E61DDC"/>
    <w:rsid w:val="00E62DEC"/>
    <w:rsid w:val="00E74162"/>
    <w:rsid w:val="00E82DFC"/>
    <w:rsid w:val="00E9434D"/>
    <w:rsid w:val="00E94DDF"/>
    <w:rsid w:val="00E971E6"/>
    <w:rsid w:val="00EA44E0"/>
    <w:rsid w:val="00EA6B20"/>
    <w:rsid w:val="00EB05C6"/>
    <w:rsid w:val="00EC2168"/>
    <w:rsid w:val="00EC5B00"/>
    <w:rsid w:val="00EC63E7"/>
    <w:rsid w:val="00ED55B8"/>
    <w:rsid w:val="00EE2771"/>
    <w:rsid w:val="00EF1035"/>
    <w:rsid w:val="00F13046"/>
    <w:rsid w:val="00F1336A"/>
    <w:rsid w:val="00F14E75"/>
    <w:rsid w:val="00F15C82"/>
    <w:rsid w:val="00F301C9"/>
    <w:rsid w:val="00F315BD"/>
    <w:rsid w:val="00F343AC"/>
    <w:rsid w:val="00F34A8D"/>
    <w:rsid w:val="00F406AB"/>
    <w:rsid w:val="00F45FE3"/>
    <w:rsid w:val="00F50F18"/>
    <w:rsid w:val="00F55B85"/>
    <w:rsid w:val="00F910BE"/>
    <w:rsid w:val="00F91310"/>
    <w:rsid w:val="00FB2659"/>
    <w:rsid w:val="00FC38C3"/>
    <w:rsid w:val="00FD68EC"/>
    <w:rsid w:val="00FD790A"/>
    <w:rsid w:val="00FE576C"/>
    <w:rsid w:val="00FF4946"/>
    <w:rsid w:val="00FF6EB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Subtitle" w:qFormat="1"/>
    <w:lsdException w:name="Strong" w:qFormat="1"/>
    <w:lsdException w:name="Emphasis" w:qFormat="1"/>
    <w:lsdException w:name="Normal (Web)" w:qFormat="1"/>
    <w:lsdException w:name="No List" w:uiPriority="99"/>
    <w:lsdException w:name="Table Grid"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971E6"/>
    <w:pPr>
      <w:widowControl w:val="0"/>
      <w:jc w:val="both"/>
    </w:pPr>
    <w:rPr>
      <w:rFonts w:eastAsia="仿宋"/>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qFormat/>
    <w:rsid w:val="00F315B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qFormat/>
    <w:rsid w:val="00F315BD"/>
    <w:rPr>
      <w:rFonts w:eastAsia="仿宋"/>
      <w:kern w:val="2"/>
      <w:sz w:val="18"/>
      <w:szCs w:val="18"/>
    </w:rPr>
  </w:style>
  <w:style w:type="paragraph" w:styleId="a4">
    <w:name w:val="footer"/>
    <w:basedOn w:val="a"/>
    <w:link w:val="Char0"/>
    <w:qFormat/>
    <w:rsid w:val="00F315BD"/>
    <w:pPr>
      <w:tabs>
        <w:tab w:val="center" w:pos="4153"/>
        <w:tab w:val="right" w:pos="8306"/>
      </w:tabs>
      <w:snapToGrid w:val="0"/>
      <w:jc w:val="left"/>
    </w:pPr>
    <w:rPr>
      <w:sz w:val="18"/>
      <w:szCs w:val="18"/>
    </w:rPr>
  </w:style>
  <w:style w:type="character" w:customStyle="1" w:styleId="Char0">
    <w:name w:val="页脚 Char"/>
    <w:basedOn w:val="a0"/>
    <w:link w:val="a4"/>
    <w:qFormat/>
    <w:rsid w:val="00F315BD"/>
    <w:rPr>
      <w:rFonts w:eastAsia="仿宋"/>
      <w:kern w:val="2"/>
      <w:sz w:val="18"/>
      <w:szCs w:val="18"/>
    </w:rPr>
  </w:style>
  <w:style w:type="paragraph" w:customStyle="1" w:styleId="1">
    <w:name w:val="无间隔1"/>
    <w:uiPriority w:val="1"/>
    <w:qFormat/>
    <w:rsid w:val="00C019A5"/>
    <w:pPr>
      <w:widowControl w:val="0"/>
      <w:jc w:val="both"/>
    </w:pPr>
    <w:rPr>
      <w:rFonts w:ascii="Calibri" w:hAnsi="Calibri"/>
      <w:kern w:val="2"/>
      <w:sz w:val="21"/>
      <w:szCs w:val="22"/>
    </w:rPr>
  </w:style>
  <w:style w:type="character" w:styleId="a5">
    <w:name w:val="page number"/>
    <w:basedOn w:val="a0"/>
    <w:qFormat/>
    <w:rsid w:val="0000206C"/>
  </w:style>
  <w:style w:type="paragraph" w:styleId="a6">
    <w:name w:val="Date"/>
    <w:basedOn w:val="a"/>
    <w:next w:val="a"/>
    <w:link w:val="Char1"/>
    <w:rsid w:val="00C62934"/>
    <w:pPr>
      <w:ind w:leftChars="2500" w:left="100"/>
    </w:pPr>
  </w:style>
  <w:style w:type="character" w:customStyle="1" w:styleId="Char1">
    <w:name w:val="日期 Char"/>
    <w:basedOn w:val="a0"/>
    <w:link w:val="a6"/>
    <w:rsid w:val="00C62934"/>
    <w:rPr>
      <w:rFonts w:eastAsia="仿宋"/>
      <w:kern w:val="2"/>
      <w:sz w:val="32"/>
      <w:szCs w:val="32"/>
    </w:rPr>
  </w:style>
  <w:style w:type="paragraph" w:customStyle="1" w:styleId="Char2">
    <w:name w:val="Char"/>
    <w:basedOn w:val="a"/>
    <w:qFormat/>
    <w:rsid w:val="00D303F3"/>
    <w:pPr>
      <w:spacing w:before="100" w:beforeAutospacing="1" w:after="100" w:afterAutospacing="1"/>
    </w:pPr>
    <w:rPr>
      <w:rFonts w:ascii="仿宋_GB2312" w:eastAsia="仿宋_GB2312"/>
      <w:b/>
    </w:rPr>
  </w:style>
  <w:style w:type="character" w:customStyle="1" w:styleId="browa1">
    <w:name w:val="browa1"/>
    <w:basedOn w:val="a0"/>
    <w:qFormat/>
    <w:rsid w:val="00D303F3"/>
    <w:rPr>
      <w:color w:val="000000"/>
      <w:sz w:val="21"/>
      <w:szCs w:val="21"/>
    </w:rPr>
  </w:style>
  <w:style w:type="paragraph" w:styleId="a7">
    <w:name w:val="Normal (Web)"/>
    <w:basedOn w:val="a"/>
    <w:qFormat/>
    <w:rsid w:val="00DB6DAC"/>
    <w:pPr>
      <w:spacing w:beforeAutospacing="1" w:afterAutospacing="1"/>
      <w:jc w:val="left"/>
    </w:pPr>
    <w:rPr>
      <w:rFonts w:eastAsia="宋体"/>
      <w:kern w:val="0"/>
      <w:sz w:val="24"/>
      <w:szCs w:val="21"/>
    </w:rPr>
  </w:style>
  <w:style w:type="table" w:styleId="a8">
    <w:name w:val="Table Grid"/>
    <w:basedOn w:val="a1"/>
    <w:qFormat/>
    <w:rsid w:val="00DB6DAC"/>
    <w:pPr>
      <w:widowControl w:val="0"/>
      <w:jc w:val="both"/>
    </w:pPr>
    <w:rPr>
      <w:rFonts w:ascii="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11">
    <w:name w:val="font11"/>
    <w:basedOn w:val="a0"/>
    <w:qFormat/>
    <w:rsid w:val="00DB6DAC"/>
    <w:rPr>
      <w:rFonts w:ascii="宋体" w:eastAsia="宋体" w:hAnsi="宋体" w:cs="宋体" w:hint="eastAsia"/>
      <w:color w:val="000000"/>
      <w:sz w:val="22"/>
      <w:szCs w:val="22"/>
      <w:u w:val="none"/>
    </w:rPr>
  </w:style>
  <w:style w:type="character" w:customStyle="1" w:styleId="font01">
    <w:name w:val="font01"/>
    <w:basedOn w:val="a0"/>
    <w:qFormat/>
    <w:rsid w:val="00DB6DAC"/>
    <w:rPr>
      <w:rFonts w:ascii="Arial" w:hAnsi="Arial" w:cs="Arial"/>
      <w:color w:val="000000"/>
      <w:sz w:val="22"/>
      <w:szCs w:val="22"/>
      <w:u w:val="none"/>
    </w:rPr>
  </w:style>
  <w:style w:type="character" w:customStyle="1" w:styleId="font21">
    <w:name w:val="font21"/>
    <w:basedOn w:val="a0"/>
    <w:qFormat/>
    <w:rsid w:val="00DB6DAC"/>
    <w:rPr>
      <w:rFonts w:ascii="宋体" w:eastAsia="宋体" w:hAnsi="宋体" w:cs="宋体" w:hint="eastAsia"/>
      <w:b/>
      <w:color w:val="000000"/>
      <w:sz w:val="22"/>
      <w:szCs w:val="22"/>
      <w:u w:val="none"/>
    </w:rPr>
  </w:style>
</w:styles>
</file>

<file path=word/webSettings.xml><?xml version="1.0" encoding="utf-8"?>
<w:webSettings xmlns:r="http://schemas.openxmlformats.org/officeDocument/2006/relationships" xmlns:w="http://schemas.openxmlformats.org/wordprocessingml/2006/main">
  <w:divs>
    <w:div w:id="1260410490">
      <w:bodyDiv w:val="1"/>
      <w:marLeft w:val="0"/>
      <w:marRight w:val="0"/>
      <w:marTop w:val="0"/>
      <w:marBottom w:val="0"/>
      <w:divBdr>
        <w:top w:val="none" w:sz="0" w:space="0" w:color="auto"/>
        <w:left w:val="none" w:sz="0" w:space="0" w:color="auto"/>
        <w:bottom w:val="none" w:sz="0" w:space="0" w:color="auto"/>
        <w:right w:val="none" w:sz="0" w:space="0" w:color="auto"/>
      </w:divBdr>
    </w:div>
    <w:div w:id="1891107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BBDD0C-C38F-4D01-9E9B-905BD7E02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1531</Words>
  <Characters>8728</Characters>
  <Application>Microsoft Office Word</Application>
  <DocSecurity>0</DocSecurity>
  <Lines>72</Lines>
  <Paragraphs>20</Paragraphs>
  <ScaleCrop>false</ScaleCrop>
  <Company>微软中国</Company>
  <LinksUpToDate>false</LinksUpToDate>
  <CharactersWithSpaces>10239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广汉市应急管理局</dc:title>
  <dc:creator>user</dc:creator>
  <cp:lastModifiedBy>yjj</cp:lastModifiedBy>
  <cp:revision>3</cp:revision>
  <cp:lastPrinted>2021-03-23T02:45:00Z</cp:lastPrinted>
  <dcterms:created xsi:type="dcterms:W3CDTF">2021-04-08T03:55:00Z</dcterms:created>
  <dcterms:modified xsi:type="dcterms:W3CDTF">2021-04-08T03:55:00Z</dcterms:modified>
</cp:coreProperties>
</file>