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9C5C" w14:textId="77777777" w:rsidR="00AF5135" w:rsidRDefault="00BE64DD">
      <w:pPr>
        <w:spacing w:line="560" w:lineRule="exact"/>
        <w:jc w:val="center"/>
        <w:rPr>
          <w:rFonts w:ascii="方正小标宋简体" w:eastAsia="方正小标宋简体" w:hAnsi="微软雅黑" w:cs="宋体"/>
          <w:bCs/>
          <w:color w:val="000000" w:themeColor="text1"/>
          <w:kern w:val="0"/>
          <w:sz w:val="44"/>
          <w:szCs w:val="44"/>
        </w:rPr>
      </w:pPr>
      <w:r>
        <w:rPr>
          <w:rFonts w:ascii="方正小标宋简体" w:eastAsia="方正小标宋简体" w:hAnsi="微软雅黑" w:cs="宋体" w:hint="eastAsia"/>
          <w:bCs/>
          <w:color w:val="000000" w:themeColor="text1"/>
          <w:kern w:val="0"/>
          <w:sz w:val="44"/>
          <w:szCs w:val="44"/>
        </w:rPr>
        <w:t>广汉市人力资源和社会保障局、广汉市卫生健康局关于广汉市</w:t>
      </w:r>
      <w:r>
        <w:rPr>
          <w:rFonts w:ascii="方正小标宋简体" w:eastAsia="方正小标宋简体" w:hAnsi="微软雅黑" w:cs="宋体" w:hint="eastAsia"/>
          <w:bCs/>
          <w:color w:val="000000" w:themeColor="text1"/>
          <w:kern w:val="0"/>
          <w:sz w:val="44"/>
          <w:szCs w:val="44"/>
        </w:rPr>
        <w:t>2021</w:t>
      </w:r>
      <w:r>
        <w:rPr>
          <w:rFonts w:ascii="方正小标宋简体" w:eastAsia="方正小标宋简体" w:hAnsi="微软雅黑" w:cs="宋体" w:hint="eastAsia"/>
          <w:bCs/>
          <w:color w:val="000000" w:themeColor="text1"/>
          <w:kern w:val="0"/>
          <w:sz w:val="44"/>
          <w:szCs w:val="44"/>
        </w:rPr>
        <w:t>年卫</w:t>
      </w:r>
      <w:proofErr w:type="gramStart"/>
      <w:r>
        <w:rPr>
          <w:rFonts w:ascii="方正小标宋简体" w:eastAsia="方正小标宋简体" w:hAnsi="微软雅黑" w:cs="宋体" w:hint="eastAsia"/>
          <w:bCs/>
          <w:color w:val="000000" w:themeColor="text1"/>
          <w:kern w:val="0"/>
          <w:sz w:val="44"/>
          <w:szCs w:val="44"/>
        </w:rPr>
        <w:t>健系统</w:t>
      </w:r>
      <w:proofErr w:type="gramEnd"/>
      <w:r>
        <w:rPr>
          <w:rFonts w:ascii="方正小标宋简体" w:eastAsia="方正小标宋简体" w:hAnsi="微软雅黑" w:cs="宋体" w:hint="eastAsia"/>
          <w:bCs/>
          <w:color w:val="000000" w:themeColor="text1"/>
          <w:kern w:val="0"/>
          <w:sz w:val="44"/>
          <w:szCs w:val="44"/>
        </w:rPr>
        <w:t>部分事业单位考核招聘工作人员</w:t>
      </w:r>
      <w:r>
        <w:rPr>
          <w:rFonts w:ascii="方正小标宋简体" w:eastAsia="方正小标宋简体" w:hAnsiTheme="majorEastAsia" w:hint="eastAsia"/>
          <w:sz w:val="44"/>
          <w:szCs w:val="44"/>
        </w:rPr>
        <w:t>考核测试安排的公告</w:t>
      </w:r>
    </w:p>
    <w:p w14:paraId="7D684AC3" w14:textId="77777777" w:rsidR="00AF5135" w:rsidRDefault="00BE64DD">
      <w:pPr>
        <w:tabs>
          <w:tab w:val="left" w:pos="3845"/>
        </w:tabs>
        <w:spacing w:line="560" w:lineRule="exact"/>
        <w:jc w:val="left"/>
        <w:rPr>
          <w:rFonts w:ascii="仿宋_GB2312" w:eastAsia="仿宋_GB2312"/>
          <w:sz w:val="32"/>
          <w:szCs w:val="32"/>
        </w:rPr>
      </w:pPr>
      <w:r>
        <w:rPr>
          <w:rFonts w:ascii="仿宋_GB2312" w:eastAsia="仿宋_GB2312"/>
          <w:sz w:val="32"/>
          <w:szCs w:val="32"/>
        </w:rPr>
        <w:tab/>
      </w:r>
    </w:p>
    <w:p w14:paraId="250916C6" w14:textId="77777777" w:rsidR="00AF5135" w:rsidRDefault="00BE64D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根据</w:t>
      </w:r>
      <w:r>
        <w:rPr>
          <w:rFonts w:ascii="仿宋_GB2312" w:eastAsia="仿宋_GB2312" w:hAnsi="宋体" w:hint="eastAsia"/>
          <w:sz w:val="32"/>
          <w:szCs w:val="32"/>
        </w:rPr>
        <w:t>《</w:t>
      </w:r>
      <w:r>
        <w:rPr>
          <w:rFonts w:ascii="仿宋_GB2312" w:eastAsia="仿宋_GB2312" w:hAnsi="方正小标宋简体" w:cs="宋体"/>
          <w:bCs/>
          <w:kern w:val="0"/>
          <w:sz w:val="32"/>
          <w:szCs w:val="32"/>
        </w:rPr>
        <w:t>202</w:t>
      </w:r>
      <w:r>
        <w:rPr>
          <w:rFonts w:ascii="仿宋_GB2312" w:eastAsia="仿宋_GB2312" w:hAnsi="方正小标宋简体" w:cs="宋体" w:hint="eastAsia"/>
          <w:bCs/>
          <w:kern w:val="0"/>
          <w:sz w:val="32"/>
          <w:szCs w:val="32"/>
        </w:rPr>
        <w:t>1</w:t>
      </w:r>
      <w:r>
        <w:rPr>
          <w:rFonts w:ascii="仿宋_GB2312" w:eastAsia="仿宋_GB2312" w:hAnsi="方正小标宋简体" w:cs="宋体" w:hint="eastAsia"/>
          <w:bCs/>
          <w:kern w:val="0"/>
          <w:sz w:val="32"/>
          <w:szCs w:val="32"/>
        </w:rPr>
        <w:t>年广汉市卫健系统部分事业单位考核招聘工作人员的公告》</w:t>
      </w:r>
      <w:r>
        <w:rPr>
          <w:rFonts w:ascii="仿宋_GB2312" w:eastAsia="仿宋_GB2312" w:hint="eastAsia"/>
          <w:sz w:val="32"/>
          <w:szCs w:val="32"/>
        </w:rPr>
        <w:t>的要求，市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、市</w:t>
      </w:r>
      <w:proofErr w:type="gramStart"/>
      <w:r>
        <w:rPr>
          <w:rFonts w:ascii="仿宋_GB2312" w:eastAsia="仿宋_GB2312" w:hint="eastAsia"/>
          <w:sz w:val="32"/>
          <w:szCs w:val="32"/>
        </w:rPr>
        <w:t>卫健局对</w:t>
      </w:r>
      <w:proofErr w:type="gramEnd"/>
      <w:r>
        <w:rPr>
          <w:rFonts w:ascii="仿宋_GB2312" w:eastAsia="仿宋_GB2312" w:hint="eastAsia"/>
          <w:sz w:val="32"/>
          <w:szCs w:val="32"/>
        </w:rPr>
        <w:t>报考人员资格条件进行审查，确认其中</w:t>
      </w:r>
      <w:r>
        <w:rPr>
          <w:rFonts w:ascii="仿宋_GB2312" w:eastAsia="仿宋_GB2312" w:hint="eastAsia"/>
          <w:sz w:val="32"/>
          <w:szCs w:val="32"/>
        </w:rPr>
        <w:t>30</w:t>
      </w:r>
      <w:r>
        <w:rPr>
          <w:rFonts w:ascii="仿宋_GB2312" w:eastAsia="仿宋_GB2312" w:hint="eastAsia"/>
          <w:sz w:val="32"/>
          <w:szCs w:val="32"/>
        </w:rPr>
        <w:t>人（见附件）符合报考条件。现将考核测试安排公告如下：</w:t>
      </w:r>
      <w:r>
        <w:rPr>
          <w:rFonts w:ascii="仿宋_GB2312" w:eastAsia="仿宋_GB2312" w:hAnsi="方正小标宋简体" w:cs="宋体" w:hint="eastAsia"/>
          <w:bCs/>
          <w:color w:val="000000"/>
          <w:kern w:val="0"/>
          <w:sz w:val="32"/>
          <w:szCs w:val="32"/>
        </w:rPr>
        <w:t xml:space="preserve"> </w:t>
      </w:r>
      <w:r>
        <w:rPr>
          <w:rFonts w:ascii="仿宋_GB2312" w:eastAsia="仿宋_GB2312" w:hint="eastAsia"/>
          <w:sz w:val="32"/>
          <w:szCs w:val="32"/>
        </w:rPr>
        <w:br/>
        <w:t xml:space="preserve">    </w:t>
      </w:r>
      <w:r>
        <w:rPr>
          <w:rFonts w:ascii="仿宋_GB2312" w:eastAsia="仿宋_GB2312" w:hint="eastAsia"/>
          <w:sz w:val="32"/>
          <w:szCs w:val="32"/>
        </w:rPr>
        <w:t>一、报考人员须持有效身份证准时参加考核测试。</w:t>
      </w:r>
      <w:r>
        <w:rPr>
          <w:rFonts w:ascii="仿宋_GB2312" w:eastAsia="仿宋_GB2312" w:hint="eastAsia"/>
          <w:sz w:val="32"/>
          <w:szCs w:val="32"/>
        </w:rPr>
        <w:br/>
        <w:t xml:space="preserve">    </w:t>
      </w:r>
      <w:r>
        <w:rPr>
          <w:rFonts w:ascii="仿宋_GB2312" w:eastAsia="仿宋_GB2312" w:hint="eastAsia"/>
          <w:sz w:val="32"/>
          <w:szCs w:val="32"/>
        </w:rPr>
        <w:t>二、考核测试方式：结构化面试。</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三、考核测试时间：</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5</w:t>
      </w:r>
      <w:r>
        <w:rPr>
          <w:rFonts w:ascii="仿宋_GB2312" w:eastAsia="仿宋_GB2312" w:hint="eastAsia"/>
          <w:sz w:val="32"/>
          <w:szCs w:val="32"/>
        </w:rPr>
        <w:t>日上午</w:t>
      </w:r>
      <w:r>
        <w:rPr>
          <w:rFonts w:ascii="仿宋_GB2312" w:eastAsia="仿宋_GB2312" w:hint="eastAsia"/>
          <w:sz w:val="32"/>
          <w:szCs w:val="32"/>
        </w:rPr>
        <w:t>8:00</w:t>
      </w:r>
      <w:r>
        <w:rPr>
          <w:rFonts w:ascii="仿宋_GB2312" w:eastAsia="仿宋_GB2312" w:hint="eastAsia"/>
          <w:sz w:val="32"/>
          <w:szCs w:val="32"/>
        </w:rPr>
        <w:t>。请考生于上午</w:t>
      </w:r>
      <w:r>
        <w:rPr>
          <w:rFonts w:ascii="仿宋_GB2312" w:eastAsia="仿宋_GB2312" w:hint="eastAsia"/>
          <w:sz w:val="32"/>
          <w:szCs w:val="32"/>
        </w:rPr>
        <w:t>8:00</w:t>
      </w:r>
      <w:r>
        <w:rPr>
          <w:rFonts w:ascii="仿宋_GB2312" w:eastAsia="仿宋_GB2312" w:hint="eastAsia"/>
          <w:sz w:val="32"/>
          <w:szCs w:val="32"/>
        </w:rPr>
        <w:t>前入场，迟到将取消考试资格。</w:t>
      </w:r>
    </w:p>
    <w:p w14:paraId="68BB6E30" w14:textId="77777777" w:rsidR="00AF5135" w:rsidRDefault="00BE64DD">
      <w:pPr>
        <w:spacing w:line="560" w:lineRule="exact"/>
        <w:ind w:leftChars="304" w:left="638"/>
        <w:jc w:val="left"/>
        <w:rPr>
          <w:rFonts w:ascii="仿宋_GB2312" w:eastAsia="仿宋_GB2312"/>
          <w:sz w:val="32"/>
          <w:szCs w:val="32"/>
        </w:rPr>
      </w:pPr>
      <w:r>
        <w:rPr>
          <w:rFonts w:ascii="仿宋_GB2312" w:eastAsia="仿宋_GB2312" w:hint="eastAsia"/>
          <w:sz w:val="32"/>
          <w:szCs w:val="32"/>
        </w:rPr>
        <w:t>四、考核测试地点：广汉市银川路</w:t>
      </w:r>
      <w:r>
        <w:rPr>
          <w:rFonts w:ascii="仿宋_GB2312" w:eastAsia="仿宋_GB2312" w:hint="eastAsia"/>
          <w:sz w:val="32"/>
          <w:szCs w:val="32"/>
        </w:rPr>
        <w:t>16</w:t>
      </w:r>
      <w:r>
        <w:rPr>
          <w:rFonts w:ascii="仿宋_GB2312" w:eastAsia="仿宋_GB2312" w:hint="eastAsia"/>
          <w:sz w:val="32"/>
          <w:szCs w:val="32"/>
        </w:rPr>
        <w:t>号广汉市卫生健康局。</w:t>
      </w:r>
      <w:r>
        <w:rPr>
          <w:rFonts w:ascii="仿宋_GB2312" w:eastAsia="仿宋_GB2312" w:hAnsi="仿宋" w:hint="eastAsia"/>
          <w:color w:val="333333"/>
          <w:sz w:val="32"/>
          <w:szCs w:val="32"/>
        </w:rPr>
        <w:t>五、</w:t>
      </w:r>
      <w:r>
        <w:rPr>
          <w:rFonts w:ascii="仿宋_GB2312" w:eastAsia="仿宋_GB2312" w:hint="eastAsia"/>
          <w:sz w:val="32"/>
          <w:szCs w:val="32"/>
        </w:rPr>
        <w:t>联系电话：</w:t>
      </w:r>
      <w:r>
        <w:rPr>
          <w:rFonts w:ascii="仿宋_GB2312" w:eastAsia="仿宋_GB2312" w:hint="eastAsia"/>
          <w:sz w:val="32"/>
          <w:szCs w:val="32"/>
        </w:rPr>
        <w:t>0838-5223851</w:t>
      </w:r>
      <w:r>
        <w:rPr>
          <w:rFonts w:ascii="仿宋_GB2312" w:eastAsia="仿宋_GB2312" w:hint="eastAsia"/>
          <w:sz w:val="32"/>
          <w:szCs w:val="32"/>
        </w:rPr>
        <w:t>，</w:t>
      </w:r>
      <w:r>
        <w:rPr>
          <w:rFonts w:ascii="仿宋_GB2312" w:eastAsia="仿宋_GB2312" w:hint="eastAsia"/>
          <w:sz w:val="32"/>
          <w:szCs w:val="32"/>
        </w:rPr>
        <w:t>0838-5223590</w:t>
      </w:r>
      <w:r>
        <w:rPr>
          <w:rFonts w:ascii="仿宋_GB2312" w:eastAsia="仿宋_GB2312" w:hint="eastAsia"/>
          <w:sz w:val="32"/>
          <w:szCs w:val="32"/>
        </w:rPr>
        <w:t>。</w:t>
      </w:r>
    </w:p>
    <w:p w14:paraId="797F137B" w14:textId="77777777" w:rsidR="00AF5135" w:rsidRDefault="00BE64DD">
      <w:pPr>
        <w:spacing w:line="560" w:lineRule="exact"/>
        <w:ind w:firstLineChars="200" w:firstLine="640"/>
        <w:jc w:val="left"/>
        <w:rPr>
          <w:rFonts w:ascii="仿宋_GB2312" w:eastAsia="仿宋_GB2312" w:hAnsi="仿宋"/>
          <w:color w:val="333333"/>
          <w:sz w:val="32"/>
          <w:szCs w:val="32"/>
        </w:rPr>
      </w:pPr>
      <w:r>
        <w:rPr>
          <w:rFonts w:ascii="仿宋_GB2312" w:eastAsia="仿宋_GB2312" w:hint="eastAsia"/>
          <w:sz w:val="32"/>
          <w:szCs w:val="32"/>
        </w:rPr>
        <w:t>六、其他：</w:t>
      </w:r>
      <w:r>
        <w:rPr>
          <w:rFonts w:ascii="仿宋_GB2312" w:eastAsia="仿宋_GB2312" w:hAnsi="仿宋" w:hint="eastAsia"/>
          <w:color w:val="333333"/>
          <w:sz w:val="32"/>
          <w:szCs w:val="32"/>
        </w:rPr>
        <w:t>本次考核测试设最低分</w:t>
      </w:r>
      <w:r>
        <w:rPr>
          <w:rFonts w:ascii="仿宋_GB2312" w:eastAsia="仿宋_GB2312" w:hAnsi="仿宋" w:hint="eastAsia"/>
          <w:color w:val="333333"/>
          <w:sz w:val="32"/>
          <w:szCs w:val="32"/>
        </w:rPr>
        <w:t>60</w:t>
      </w:r>
      <w:r>
        <w:rPr>
          <w:rFonts w:ascii="仿宋_GB2312" w:eastAsia="仿宋_GB2312" w:hAnsi="仿宋" w:hint="eastAsia"/>
          <w:color w:val="333333"/>
          <w:sz w:val="32"/>
          <w:szCs w:val="32"/>
        </w:rPr>
        <w:t>分</w:t>
      </w:r>
      <w:r>
        <w:rPr>
          <w:rFonts w:ascii="仿宋_GB2312" w:eastAsia="仿宋_GB2312" w:hAnsi="仿宋" w:hint="eastAsia"/>
          <w:color w:val="333333"/>
          <w:sz w:val="32"/>
          <w:szCs w:val="32"/>
        </w:rPr>
        <w:t>(</w:t>
      </w:r>
      <w:r>
        <w:rPr>
          <w:rFonts w:ascii="仿宋_GB2312" w:eastAsia="仿宋_GB2312" w:hAnsi="仿宋" w:hint="eastAsia"/>
          <w:color w:val="333333"/>
          <w:sz w:val="32"/>
          <w:szCs w:val="32"/>
        </w:rPr>
        <w:t>满分</w:t>
      </w:r>
      <w:r>
        <w:rPr>
          <w:rFonts w:ascii="仿宋_GB2312" w:eastAsia="仿宋_GB2312" w:hAnsi="仿宋" w:hint="eastAsia"/>
          <w:color w:val="333333"/>
          <w:sz w:val="32"/>
          <w:szCs w:val="32"/>
        </w:rPr>
        <w:t>100</w:t>
      </w:r>
      <w:r>
        <w:rPr>
          <w:rFonts w:ascii="仿宋_GB2312" w:eastAsia="仿宋_GB2312" w:hAnsi="仿宋" w:hint="eastAsia"/>
          <w:color w:val="333333"/>
          <w:sz w:val="32"/>
          <w:szCs w:val="32"/>
        </w:rPr>
        <w:t>分</w:t>
      </w:r>
      <w:r>
        <w:rPr>
          <w:rFonts w:ascii="仿宋_GB2312" w:eastAsia="仿宋_GB2312" w:hAnsi="仿宋" w:hint="eastAsia"/>
          <w:color w:val="333333"/>
          <w:sz w:val="32"/>
          <w:szCs w:val="32"/>
        </w:rPr>
        <w:t>)</w:t>
      </w:r>
      <w:r>
        <w:rPr>
          <w:rFonts w:ascii="仿宋_GB2312" w:eastAsia="仿宋_GB2312" w:hAnsi="仿宋" w:hint="eastAsia"/>
          <w:color w:val="333333"/>
          <w:sz w:val="32"/>
          <w:szCs w:val="32"/>
        </w:rPr>
        <w:t>，若同一岗位出现成绩并列的</w:t>
      </w:r>
      <w:r>
        <w:rPr>
          <w:rFonts w:ascii="仿宋_GB2312" w:eastAsia="仿宋_GB2312" w:hAnsi="仿宋" w:hint="eastAsia"/>
          <w:color w:val="333333"/>
          <w:sz w:val="32"/>
          <w:szCs w:val="32"/>
        </w:rPr>
        <w:t>,</w:t>
      </w:r>
      <w:r>
        <w:rPr>
          <w:rFonts w:ascii="仿宋_GB2312" w:eastAsia="仿宋_GB2312" w:hAnsi="仿宋" w:hint="eastAsia"/>
          <w:color w:val="333333"/>
          <w:sz w:val="32"/>
          <w:szCs w:val="32"/>
        </w:rPr>
        <w:t>将另行加试，加试测试的方式、时间和地点另行通知。</w:t>
      </w:r>
    </w:p>
    <w:p w14:paraId="1B1B530B" w14:textId="77777777" w:rsidR="00AF5135" w:rsidRDefault="00BE64DD">
      <w:pPr>
        <w:shd w:val="clear" w:color="auto" w:fill="FFFFFF"/>
        <w:spacing w:line="560" w:lineRule="exact"/>
        <w:ind w:firstLineChars="181" w:firstLine="579"/>
        <w:rPr>
          <w:rFonts w:ascii="仿宋_GB2312" w:eastAsia="仿宋_GB2312" w:hAnsi="仿宋"/>
          <w:color w:val="333333"/>
          <w:sz w:val="32"/>
          <w:szCs w:val="32"/>
        </w:rPr>
      </w:pPr>
      <w:r>
        <w:rPr>
          <w:rFonts w:ascii="仿宋_GB2312" w:eastAsia="仿宋_GB2312" w:hAnsi="仿宋" w:hint="eastAsia"/>
          <w:color w:val="333333"/>
          <w:sz w:val="32"/>
          <w:szCs w:val="32"/>
        </w:rPr>
        <w:t>七、注意事项</w:t>
      </w:r>
    </w:p>
    <w:p w14:paraId="024D7C21" w14:textId="77777777" w:rsidR="00AF5135" w:rsidRDefault="00BE64DD">
      <w:pPr>
        <w:shd w:val="clear" w:color="auto" w:fill="FFFFFF"/>
        <w:spacing w:line="560" w:lineRule="exact"/>
        <w:ind w:firstLineChars="200" w:firstLine="640"/>
        <w:rPr>
          <w:rFonts w:ascii="仿宋_GB2312" w:eastAsia="仿宋_GB2312" w:hAnsi="微软雅黑" w:cs="宋体"/>
          <w:color w:val="333333"/>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请广大考生近期注意做好自我健康管理，</w:t>
      </w:r>
      <w:proofErr w:type="gramStart"/>
      <w:r>
        <w:rPr>
          <w:rFonts w:ascii="仿宋_GB2312" w:eastAsia="仿宋_GB2312" w:hAnsi="宋体" w:cs="宋体" w:hint="eastAsia"/>
          <w:color w:val="000000"/>
          <w:kern w:val="0"/>
          <w:sz w:val="32"/>
          <w:szCs w:val="32"/>
        </w:rPr>
        <w:t>通过微信小</w:t>
      </w:r>
      <w:proofErr w:type="gramEnd"/>
      <w:r>
        <w:rPr>
          <w:rFonts w:ascii="仿宋_GB2312" w:eastAsia="仿宋_GB2312" w:hAnsi="宋体" w:cs="宋体" w:hint="eastAsia"/>
          <w:color w:val="000000"/>
          <w:kern w:val="0"/>
          <w:sz w:val="32"/>
          <w:szCs w:val="32"/>
        </w:rPr>
        <w:t>程序“国家政务服务平台”或“德阳市民通”申领本人防疫健康码，并持续关注健康码状态。</w:t>
      </w:r>
    </w:p>
    <w:p w14:paraId="719FBB21" w14:textId="77777777" w:rsidR="00AF5135" w:rsidRDefault="00BE64DD">
      <w:pPr>
        <w:shd w:val="clear" w:color="auto" w:fill="FFFFFF"/>
        <w:spacing w:line="560" w:lineRule="exact"/>
        <w:ind w:firstLineChars="230" w:firstLine="736"/>
        <w:jc w:val="left"/>
        <w:rPr>
          <w:rFonts w:ascii="仿宋_GB2312" w:eastAsia="仿宋_GB2312" w:hAnsi="微软雅黑" w:cs="宋体"/>
          <w:color w:val="333333"/>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考生赴考时如乘坐公共交通工具，需要全程佩戴口罩，可佩戴一次性手套，并做好手部卫生，同时注意社交距离。</w:t>
      </w:r>
    </w:p>
    <w:p w14:paraId="17DAC339" w14:textId="77777777" w:rsidR="00AF5135" w:rsidRDefault="00BE64DD">
      <w:pPr>
        <w:shd w:val="clear" w:color="auto" w:fill="FFFFFF"/>
        <w:spacing w:line="560" w:lineRule="exact"/>
        <w:ind w:firstLineChars="230" w:firstLine="736"/>
        <w:jc w:val="left"/>
        <w:rPr>
          <w:rFonts w:ascii="仿宋_GB2312" w:eastAsia="仿宋_GB2312" w:hAnsi="微软雅黑" w:cs="宋体"/>
          <w:color w:val="333333"/>
          <w:kern w:val="0"/>
          <w:sz w:val="32"/>
          <w:szCs w:val="32"/>
        </w:rPr>
      </w:pPr>
      <w:r>
        <w:rPr>
          <w:rFonts w:ascii="仿宋_GB2312" w:eastAsia="仿宋_GB2312" w:hAnsi="宋体" w:cs="宋体" w:hint="eastAsia"/>
          <w:color w:val="000000"/>
          <w:kern w:val="0"/>
          <w:sz w:val="32"/>
          <w:szCs w:val="32"/>
        </w:rPr>
        <w:lastRenderedPageBreak/>
        <w:t xml:space="preserve">3. </w:t>
      </w:r>
      <w:r>
        <w:rPr>
          <w:rFonts w:ascii="仿宋_GB2312" w:eastAsia="仿宋_GB2312" w:hAnsi="宋体" w:cs="宋体" w:hint="eastAsia"/>
          <w:color w:val="000000"/>
          <w:kern w:val="0"/>
          <w:sz w:val="32"/>
          <w:szCs w:val="32"/>
        </w:rPr>
        <w:t>考核测试前，考生应至少提前</w:t>
      </w:r>
      <w:r>
        <w:rPr>
          <w:rFonts w:ascii="仿宋_GB2312" w:eastAsia="仿宋_GB2312" w:hAnsi="宋体" w:cs="宋体" w:hint="eastAsia"/>
          <w:color w:val="000000"/>
          <w:kern w:val="0"/>
          <w:sz w:val="32"/>
          <w:szCs w:val="32"/>
        </w:rPr>
        <w:t>30</w:t>
      </w:r>
      <w:r>
        <w:rPr>
          <w:rFonts w:ascii="仿宋_GB2312" w:eastAsia="仿宋_GB2312" w:hAnsi="宋体" w:cs="宋体" w:hint="eastAsia"/>
          <w:color w:val="000000"/>
          <w:kern w:val="0"/>
          <w:sz w:val="32"/>
          <w:szCs w:val="32"/>
        </w:rPr>
        <w:t>分钟到达考核测试地点。考生进入考场前，应当主动出示本人防疫健康码信息（绿码），按要求接受体温测量。签署《广汉市</w:t>
      </w:r>
      <w:r>
        <w:rPr>
          <w:rFonts w:ascii="仿宋_GB2312" w:eastAsia="仿宋_GB2312" w:hAnsi="宋体" w:cs="宋体" w:hint="eastAsia"/>
          <w:color w:val="000000"/>
          <w:kern w:val="0"/>
          <w:sz w:val="32"/>
          <w:szCs w:val="32"/>
        </w:rPr>
        <w:t>2020</w:t>
      </w:r>
      <w:r>
        <w:rPr>
          <w:rFonts w:ascii="仿宋_GB2312" w:eastAsia="仿宋_GB2312" w:hAnsi="宋体" w:cs="宋体" w:hint="eastAsia"/>
          <w:color w:val="000000"/>
          <w:kern w:val="0"/>
          <w:sz w:val="32"/>
          <w:szCs w:val="32"/>
        </w:rPr>
        <w:t>年卫健系统公开考核聘用考核测试考生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w:t>
      </w:r>
      <w:r>
        <w:rPr>
          <w:rFonts w:ascii="仿宋_GB2312" w:eastAsia="仿宋_GB2312" w:hAnsi="宋体" w:cs="宋体" w:hint="eastAsia"/>
          <w:color w:val="000000"/>
          <w:kern w:val="0"/>
          <w:sz w:val="32"/>
          <w:szCs w:val="32"/>
        </w:rPr>
        <w:t>取消其考核测试资格，终止考核测试；如有违法情况，将依法追究法律责任。经现场测量体温正常（＜</w:t>
      </w:r>
      <w:r>
        <w:rPr>
          <w:rFonts w:ascii="仿宋_GB2312" w:eastAsia="仿宋_GB2312" w:hAnsi="宋体" w:cs="宋体" w:hint="eastAsia"/>
          <w:color w:val="000000"/>
          <w:kern w:val="0"/>
          <w:sz w:val="32"/>
          <w:szCs w:val="32"/>
        </w:rPr>
        <w:t>37.3</w:t>
      </w:r>
      <w:r>
        <w:rPr>
          <w:rFonts w:ascii="仿宋_GB2312" w:eastAsia="仿宋_GB2312" w:hAnsi="宋体" w:cs="宋体" w:hint="eastAsia"/>
          <w:color w:val="000000"/>
          <w:kern w:val="0"/>
          <w:sz w:val="32"/>
          <w:szCs w:val="32"/>
        </w:rPr>
        <w:t>℃）且无咳嗽等呼吸道异常症状者方可进入考场。</w:t>
      </w:r>
    </w:p>
    <w:p w14:paraId="3E803135" w14:textId="77777777" w:rsidR="00AF5135" w:rsidRDefault="00BE64DD">
      <w:pPr>
        <w:shd w:val="clear" w:color="auto" w:fill="FFFFFF"/>
        <w:spacing w:line="560" w:lineRule="exact"/>
        <w:ind w:firstLineChars="230" w:firstLine="736"/>
        <w:jc w:val="left"/>
        <w:rPr>
          <w:rFonts w:ascii="仿宋_GB2312" w:eastAsia="仿宋_GB2312" w:hAnsi="微软雅黑" w:cs="宋体"/>
          <w:color w:val="333333"/>
          <w:kern w:val="0"/>
          <w:sz w:val="32"/>
          <w:szCs w:val="32"/>
        </w:rPr>
      </w:pP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为避免影响考核测试，疫情中高风险地区的考生以及与新冠病毒肺炎确诊、疑似病例或无症状感染者有密切接触史的考生，应至少提前</w:t>
      </w:r>
      <w:r>
        <w:rPr>
          <w:rFonts w:ascii="仿宋_GB2312" w:eastAsia="仿宋_GB2312" w:hAnsi="宋体" w:cs="宋体" w:hint="eastAsia"/>
          <w:color w:val="000000"/>
          <w:kern w:val="0"/>
          <w:sz w:val="32"/>
          <w:szCs w:val="32"/>
        </w:rPr>
        <w:t>15</w:t>
      </w:r>
      <w:r>
        <w:rPr>
          <w:rFonts w:ascii="仿宋_GB2312" w:eastAsia="仿宋_GB2312" w:hAnsi="宋体" w:cs="宋体" w:hint="eastAsia"/>
          <w:color w:val="000000"/>
          <w:kern w:val="0"/>
          <w:sz w:val="32"/>
          <w:szCs w:val="32"/>
        </w:rPr>
        <w:t>天到达低风险地区，按照疫情防控有关规定，自觉接受隔离观察、健康管理和核酸检测，并于考核测试当天提供</w:t>
      </w:r>
      <w:r>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天内（月日及以后日期）新冠病毒核酸检测阴性证明。</w:t>
      </w:r>
    </w:p>
    <w:p w14:paraId="56EC8D61" w14:textId="77777777" w:rsidR="00AF5135" w:rsidRDefault="00BE64DD">
      <w:pPr>
        <w:shd w:val="clear" w:color="auto" w:fill="FFFFFF"/>
        <w:spacing w:line="560" w:lineRule="exact"/>
        <w:ind w:firstLineChars="230" w:firstLine="736"/>
        <w:jc w:val="left"/>
        <w:rPr>
          <w:rFonts w:ascii="仿宋_GB2312" w:eastAsia="仿宋_GB2312" w:hAnsi="微软雅黑" w:cs="宋体"/>
          <w:color w:val="333333"/>
          <w:kern w:val="0"/>
          <w:sz w:val="32"/>
          <w:szCs w:val="32"/>
        </w:rPr>
      </w:pP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请考生注意个人防护，自备一次性医用口罩，除核验身份时按要求及时摘戴口罩外，进出考场、参加</w:t>
      </w:r>
      <w:r>
        <w:rPr>
          <w:rFonts w:ascii="仿宋_GB2312" w:eastAsia="仿宋_GB2312" w:hAnsi="宋体" w:cs="宋体" w:hint="eastAsia"/>
          <w:color w:val="000000"/>
          <w:kern w:val="0"/>
          <w:sz w:val="32"/>
          <w:szCs w:val="32"/>
        </w:rPr>
        <w:t>考核测试应当全程佩戴口罩。</w:t>
      </w:r>
    </w:p>
    <w:p w14:paraId="4BF894E2" w14:textId="77777777" w:rsidR="00AF5135" w:rsidRDefault="00BE64DD">
      <w:pPr>
        <w:shd w:val="clear" w:color="auto" w:fill="FFFFFF"/>
        <w:spacing w:line="560" w:lineRule="exact"/>
        <w:ind w:firstLineChars="230" w:firstLine="736"/>
        <w:jc w:val="left"/>
        <w:rPr>
          <w:rFonts w:ascii="仿宋_GB2312" w:eastAsia="仿宋_GB2312" w:hAnsi="微软雅黑" w:cs="宋体"/>
          <w:color w:val="333333"/>
          <w:kern w:val="0"/>
          <w:sz w:val="32"/>
          <w:szCs w:val="32"/>
        </w:rPr>
      </w:pPr>
      <w:r>
        <w:rPr>
          <w:rFonts w:ascii="仿宋_GB2312" w:eastAsia="仿宋_GB2312" w:hAnsi="宋体" w:cs="宋体" w:hint="eastAsia"/>
          <w:color w:val="000000"/>
          <w:kern w:val="0"/>
          <w:sz w:val="32"/>
          <w:szCs w:val="32"/>
        </w:rPr>
        <w:t xml:space="preserve">6. </w:t>
      </w:r>
      <w:r>
        <w:rPr>
          <w:rFonts w:ascii="仿宋_GB2312" w:eastAsia="仿宋_GB2312" w:hAnsi="宋体" w:cs="宋体" w:hint="eastAsia"/>
          <w:color w:val="000000"/>
          <w:kern w:val="0"/>
          <w:sz w:val="32"/>
          <w:szCs w:val="32"/>
        </w:rPr>
        <w:t>考核测试期间，考生要自觉遵守考场秩序，与其他考生保持安全距离，服从现场工作人员安排，考核测试结束后按规定有序离场。考生在考核测试过程中被发现或主动报告身体不适，经复测复查确有发热、咳嗽等呼吸道异常症状，由驻点</w:t>
      </w:r>
      <w:r>
        <w:rPr>
          <w:rFonts w:ascii="仿宋_GB2312" w:eastAsia="仿宋_GB2312" w:hAnsi="宋体" w:cs="宋体" w:hint="eastAsia"/>
          <w:color w:val="000000"/>
          <w:kern w:val="0"/>
          <w:sz w:val="32"/>
          <w:szCs w:val="32"/>
        </w:rPr>
        <w:lastRenderedPageBreak/>
        <w:t>医务人员进行个案预判，具备继续完成考试条件的考生，安排在备用隔离考场继续考核测试；不具备继续完成考核测试条件的考生，由驻点医务人员按规定妥善处置。</w:t>
      </w:r>
    </w:p>
    <w:p w14:paraId="1A74895B" w14:textId="77777777" w:rsidR="00AF5135" w:rsidRDefault="00AF5135">
      <w:pPr>
        <w:spacing w:line="540" w:lineRule="exact"/>
        <w:ind w:firstLineChars="200" w:firstLine="640"/>
        <w:jc w:val="left"/>
        <w:rPr>
          <w:rFonts w:ascii="仿宋_GB2312" w:eastAsia="仿宋_GB2312"/>
          <w:sz w:val="32"/>
          <w:szCs w:val="32"/>
        </w:rPr>
      </w:pPr>
    </w:p>
    <w:p w14:paraId="03C62714" w14:textId="77777777" w:rsidR="00AF5135" w:rsidRDefault="00BE64DD">
      <w:pPr>
        <w:spacing w:line="540" w:lineRule="exact"/>
        <w:ind w:firstLineChars="200" w:firstLine="640"/>
        <w:jc w:val="left"/>
        <w:rPr>
          <w:rFonts w:ascii="仿宋_GB2312" w:eastAsia="仿宋_GB2312"/>
          <w:spacing w:val="-20"/>
          <w:sz w:val="32"/>
          <w:szCs w:val="32"/>
        </w:rPr>
      </w:pPr>
      <w:r>
        <w:rPr>
          <w:rFonts w:ascii="仿宋_GB2312" w:eastAsia="仿宋_GB2312" w:hint="eastAsia"/>
          <w:sz w:val="32"/>
          <w:szCs w:val="32"/>
        </w:rPr>
        <w:t>附：</w:t>
      </w:r>
      <w:r>
        <w:rPr>
          <w:rFonts w:ascii="仿宋_GB2312" w:eastAsia="仿宋_GB2312" w:hAnsi="微软雅黑" w:cs="宋体" w:hint="eastAsia"/>
          <w:bCs/>
          <w:color w:val="000000" w:themeColor="text1"/>
          <w:spacing w:val="-20"/>
          <w:kern w:val="0"/>
          <w:sz w:val="32"/>
          <w:szCs w:val="32"/>
        </w:rPr>
        <w:t>广汉市</w:t>
      </w:r>
      <w:r>
        <w:rPr>
          <w:rFonts w:ascii="仿宋_GB2312" w:eastAsia="仿宋_GB2312" w:hAnsi="微软雅黑" w:cs="宋体" w:hint="eastAsia"/>
          <w:bCs/>
          <w:color w:val="000000" w:themeColor="text1"/>
          <w:spacing w:val="-20"/>
          <w:kern w:val="0"/>
          <w:sz w:val="32"/>
          <w:szCs w:val="32"/>
        </w:rPr>
        <w:t>2021</w:t>
      </w:r>
      <w:r>
        <w:rPr>
          <w:rFonts w:ascii="仿宋_GB2312" w:eastAsia="仿宋_GB2312" w:hAnsi="微软雅黑" w:cs="宋体" w:hint="eastAsia"/>
          <w:bCs/>
          <w:color w:val="000000" w:themeColor="text1"/>
          <w:spacing w:val="-20"/>
          <w:kern w:val="0"/>
          <w:sz w:val="32"/>
          <w:szCs w:val="32"/>
        </w:rPr>
        <w:t>年卫</w:t>
      </w:r>
      <w:proofErr w:type="gramStart"/>
      <w:r>
        <w:rPr>
          <w:rFonts w:ascii="仿宋_GB2312" w:eastAsia="仿宋_GB2312" w:hAnsi="微软雅黑" w:cs="宋体" w:hint="eastAsia"/>
          <w:bCs/>
          <w:color w:val="000000" w:themeColor="text1"/>
          <w:spacing w:val="-20"/>
          <w:kern w:val="0"/>
          <w:sz w:val="32"/>
          <w:szCs w:val="32"/>
        </w:rPr>
        <w:t>健系统</w:t>
      </w:r>
      <w:proofErr w:type="gramEnd"/>
      <w:r>
        <w:rPr>
          <w:rFonts w:ascii="仿宋_GB2312" w:eastAsia="仿宋_GB2312" w:hAnsi="微软雅黑" w:cs="宋体" w:hint="eastAsia"/>
          <w:bCs/>
          <w:color w:val="000000" w:themeColor="text1"/>
          <w:spacing w:val="-20"/>
          <w:kern w:val="0"/>
          <w:sz w:val="32"/>
          <w:szCs w:val="32"/>
        </w:rPr>
        <w:t>公开考核聘用审查合格人员名单</w:t>
      </w:r>
    </w:p>
    <w:p w14:paraId="63D5D486" w14:textId="77777777" w:rsidR="00AF5135" w:rsidRDefault="00BE64DD">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 xml:space="preserve">                          </w:t>
      </w:r>
    </w:p>
    <w:p w14:paraId="1D47039B" w14:textId="77777777" w:rsidR="00AF5135" w:rsidRDefault="00BE64DD">
      <w:pPr>
        <w:spacing w:line="540" w:lineRule="exact"/>
        <w:ind w:firstLineChars="1300" w:firstLine="4160"/>
        <w:jc w:val="left"/>
        <w:rPr>
          <w:rFonts w:ascii="仿宋_GB2312" w:eastAsia="仿宋_GB2312"/>
          <w:sz w:val="32"/>
          <w:szCs w:val="32"/>
        </w:rPr>
      </w:pPr>
      <w:r>
        <w:rPr>
          <w:rFonts w:ascii="仿宋_GB2312" w:eastAsia="仿宋_GB2312" w:hint="eastAsia"/>
          <w:sz w:val="32"/>
          <w:szCs w:val="32"/>
        </w:rPr>
        <w:t>广汉市人力资源和社会保障局</w:t>
      </w:r>
    </w:p>
    <w:p w14:paraId="48620C80" w14:textId="77777777" w:rsidR="00AF5135" w:rsidRDefault="00BE64DD">
      <w:pPr>
        <w:spacing w:line="540" w:lineRule="exact"/>
        <w:ind w:firstLineChars="1550" w:firstLine="4960"/>
        <w:jc w:val="left"/>
        <w:rPr>
          <w:rFonts w:ascii="仿宋_GB2312" w:eastAsia="仿宋_GB2312"/>
          <w:sz w:val="32"/>
          <w:szCs w:val="32"/>
        </w:rPr>
      </w:pPr>
      <w:r>
        <w:rPr>
          <w:rFonts w:ascii="仿宋_GB2312" w:eastAsia="仿宋_GB2312" w:hint="eastAsia"/>
          <w:sz w:val="32"/>
          <w:szCs w:val="32"/>
        </w:rPr>
        <w:t>广汉市卫生健康局</w:t>
      </w:r>
    </w:p>
    <w:p w14:paraId="7486775E" w14:textId="77777777" w:rsidR="00AF5135" w:rsidRDefault="00BE64DD">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 xml:space="preserve">                           2022</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8</w:t>
      </w:r>
      <w:r>
        <w:rPr>
          <w:rFonts w:ascii="仿宋_GB2312" w:eastAsia="仿宋_GB2312" w:hint="eastAsia"/>
          <w:sz w:val="32"/>
          <w:szCs w:val="32"/>
        </w:rPr>
        <w:t>日</w:t>
      </w:r>
    </w:p>
    <w:p w14:paraId="659E4E6D"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0533A06A"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289DBCCE"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4660EA73"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0F0F1FC9"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52432BF9"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75FAD402"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32A447CA"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6362DBFC"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629E36F3"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6AAEF166"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546FD030"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60929E1F"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73C8FF8C"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01009A78" w14:textId="77777777" w:rsidR="00AF5135" w:rsidRDefault="00AF5135">
      <w:pPr>
        <w:spacing w:line="560" w:lineRule="exact"/>
        <w:jc w:val="center"/>
        <w:rPr>
          <w:rFonts w:ascii="方正小标宋简体" w:eastAsia="方正小标宋简体" w:hAnsi="微软雅黑" w:cs="宋体"/>
          <w:bCs/>
          <w:color w:val="000000" w:themeColor="text1"/>
          <w:spacing w:val="-20"/>
          <w:kern w:val="0"/>
          <w:sz w:val="44"/>
          <w:szCs w:val="44"/>
        </w:rPr>
      </w:pPr>
    </w:p>
    <w:p w14:paraId="0F32A3C5" w14:textId="77777777" w:rsidR="00AF5135" w:rsidRDefault="00BE64DD">
      <w:pPr>
        <w:spacing w:line="560" w:lineRule="exact"/>
        <w:jc w:val="center"/>
        <w:rPr>
          <w:rFonts w:ascii="方正小标宋简体" w:eastAsia="方正小标宋简体" w:hAnsi="微软雅黑" w:cs="宋体"/>
          <w:bCs/>
          <w:color w:val="000000" w:themeColor="text1"/>
          <w:spacing w:val="-20"/>
          <w:kern w:val="0"/>
          <w:sz w:val="44"/>
          <w:szCs w:val="44"/>
        </w:rPr>
      </w:pPr>
      <w:r>
        <w:rPr>
          <w:rFonts w:ascii="方正小标宋简体" w:eastAsia="方正小标宋简体" w:hAnsi="微软雅黑" w:cs="宋体" w:hint="eastAsia"/>
          <w:bCs/>
          <w:color w:val="000000" w:themeColor="text1"/>
          <w:spacing w:val="-20"/>
          <w:kern w:val="0"/>
          <w:sz w:val="44"/>
          <w:szCs w:val="44"/>
        </w:rPr>
        <w:t>广汉市</w:t>
      </w:r>
      <w:r>
        <w:rPr>
          <w:rFonts w:ascii="方正小标宋简体" w:eastAsia="方正小标宋简体" w:hAnsi="微软雅黑" w:cs="宋体" w:hint="eastAsia"/>
          <w:bCs/>
          <w:color w:val="000000" w:themeColor="text1"/>
          <w:spacing w:val="-20"/>
          <w:kern w:val="0"/>
          <w:sz w:val="44"/>
          <w:szCs w:val="44"/>
        </w:rPr>
        <w:t>2021</w:t>
      </w:r>
      <w:r>
        <w:rPr>
          <w:rFonts w:ascii="方正小标宋简体" w:eastAsia="方正小标宋简体" w:hAnsi="微软雅黑" w:cs="宋体" w:hint="eastAsia"/>
          <w:bCs/>
          <w:color w:val="000000" w:themeColor="text1"/>
          <w:spacing w:val="-20"/>
          <w:kern w:val="0"/>
          <w:sz w:val="44"/>
          <w:szCs w:val="44"/>
        </w:rPr>
        <w:t>年卫</w:t>
      </w:r>
      <w:proofErr w:type="gramStart"/>
      <w:r>
        <w:rPr>
          <w:rFonts w:ascii="方正小标宋简体" w:eastAsia="方正小标宋简体" w:hAnsi="微软雅黑" w:cs="宋体" w:hint="eastAsia"/>
          <w:bCs/>
          <w:color w:val="000000" w:themeColor="text1"/>
          <w:spacing w:val="-20"/>
          <w:kern w:val="0"/>
          <w:sz w:val="44"/>
          <w:szCs w:val="44"/>
        </w:rPr>
        <w:t>健系统</w:t>
      </w:r>
      <w:proofErr w:type="gramEnd"/>
      <w:r>
        <w:rPr>
          <w:rFonts w:ascii="方正小标宋简体" w:eastAsia="方正小标宋简体" w:hAnsi="微软雅黑" w:cs="宋体" w:hint="eastAsia"/>
          <w:bCs/>
          <w:color w:val="000000" w:themeColor="text1"/>
          <w:spacing w:val="-20"/>
          <w:kern w:val="0"/>
          <w:sz w:val="44"/>
          <w:szCs w:val="44"/>
        </w:rPr>
        <w:t>公开考核聘用</w:t>
      </w:r>
    </w:p>
    <w:p w14:paraId="24C17C8F" w14:textId="77777777" w:rsidR="00AF5135" w:rsidRDefault="00BE64DD">
      <w:pPr>
        <w:spacing w:line="560" w:lineRule="exact"/>
        <w:jc w:val="center"/>
        <w:rPr>
          <w:rFonts w:ascii="方正小标宋简体" w:eastAsia="方正小标宋简体" w:hAnsi="微软雅黑" w:cs="宋体"/>
          <w:bCs/>
          <w:color w:val="000000" w:themeColor="text1"/>
          <w:spacing w:val="-20"/>
          <w:kern w:val="0"/>
          <w:sz w:val="44"/>
          <w:szCs w:val="44"/>
        </w:rPr>
      </w:pPr>
      <w:r>
        <w:rPr>
          <w:rFonts w:ascii="方正小标宋简体" w:eastAsia="方正小标宋简体" w:hAnsi="微软雅黑" w:cs="宋体" w:hint="eastAsia"/>
          <w:bCs/>
          <w:color w:val="000000" w:themeColor="text1"/>
          <w:spacing w:val="-20"/>
          <w:kern w:val="0"/>
          <w:sz w:val="44"/>
          <w:szCs w:val="44"/>
        </w:rPr>
        <w:t>审查合格人员名单</w:t>
      </w:r>
    </w:p>
    <w:p w14:paraId="2DD43D93" w14:textId="77777777" w:rsidR="00AF5135" w:rsidRDefault="00BE64DD">
      <w:pPr>
        <w:spacing w:line="580" w:lineRule="exact"/>
        <w:jc w:val="center"/>
        <w:rPr>
          <w:rFonts w:ascii="仿宋_GB2312" w:eastAsia="仿宋_GB2312" w:hAnsiTheme="majorEastAsia"/>
          <w:b/>
          <w:sz w:val="32"/>
          <w:szCs w:val="32"/>
        </w:rPr>
      </w:pPr>
      <w:r>
        <w:rPr>
          <w:rFonts w:ascii="仿宋_GB2312" w:eastAsia="仿宋_GB2312" w:hAnsiTheme="majorEastAsia"/>
          <w:b/>
          <w:sz w:val="32"/>
          <w:szCs w:val="32"/>
        </w:rPr>
        <w:t>（</w:t>
      </w:r>
      <w:r>
        <w:rPr>
          <w:rFonts w:ascii="仿宋_GB2312" w:eastAsia="仿宋_GB2312" w:hAnsiTheme="majorEastAsia" w:hint="eastAsia"/>
          <w:b/>
          <w:sz w:val="32"/>
          <w:szCs w:val="32"/>
        </w:rPr>
        <w:t>30</w:t>
      </w:r>
      <w:r>
        <w:rPr>
          <w:rFonts w:ascii="仿宋_GB2312" w:eastAsia="仿宋_GB2312" w:hAnsiTheme="majorEastAsia" w:hint="eastAsia"/>
          <w:b/>
          <w:sz w:val="32"/>
          <w:szCs w:val="32"/>
        </w:rPr>
        <w:t>人</w:t>
      </w:r>
      <w:r>
        <w:rPr>
          <w:rFonts w:ascii="仿宋_GB2312" w:eastAsia="仿宋_GB2312" w:hAnsiTheme="majorEastAsia"/>
          <w:b/>
          <w:sz w:val="32"/>
          <w:szCs w:val="32"/>
        </w:rPr>
        <w:t>）</w:t>
      </w:r>
    </w:p>
    <w:p w14:paraId="424AF466" w14:textId="77777777" w:rsidR="00AF5135" w:rsidRDefault="00BE64DD">
      <w:pPr>
        <w:spacing w:line="580" w:lineRule="exact"/>
        <w:ind w:firstLine="645"/>
        <w:jc w:val="left"/>
        <w:rPr>
          <w:rFonts w:ascii="仿宋_GB2312" w:eastAsia="仿宋_GB2312" w:hAnsiTheme="majorEastAsia"/>
          <w:b/>
          <w:sz w:val="32"/>
          <w:szCs w:val="32"/>
        </w:rPr>
      </w:pPr>
      <w:proofErr w:type="gramStart"/>
      <w:r>
        <w:rPr>
          <w:rFonts w:ascii="仿宋_GB2312" w:eastAsia="仿宋_GB2312" w:hAnsiTheme="majorEastAsia" w:hint="eastAsia"/>
          <w:b/>
          <w:sz w:val="32"/>
          <w:szCs w:val="32"/>
        </w:rPr>
        <w:t>杨远富</w:t>
      </w:r>
      <w:proofErr w:type="gramEnd"/>
      <w:r>
        <w:rPr>
          <w:rFonts w:ascii="仿宋_GB2312" w:eastAsia="仿宋_GB2312" w:hAnsiTheme="majorEastAsia" w:hint="eastAsia"/>
          <w:b/>
          <w:sz w:val="32"/>
          <w:szCs w:val="32"/>
        </w:rPr>
        <w:t xml:space="preserve">    </w:t>
      </w:r>
      <w:r>
        <w:rPr>
          <w:rFonts w:ascii="仿宋_GB2312" w:eastAsia="仿宋_GB2312" w:hAnsiTheme="majorEastAsia" w:hint="eastAsia"/>
          <w:b/>
          <w:sz w:val="32"/>
          <w:szCs w:val="32"/>
        </w:rPr>
        <w:t>宋</w:t>
      </w:r>
      <w:r>
        <w:rPr>
          <w:rFonts w:ascii="仿宋_GB2312" w:eastAsia="仿宋_GB2312" w:hAnsiTheme="majorEastAsia" w:hint="eastAsia"/>
          <w:b/>
          <w:sz w:val="32"/>
          <w:szCs w:val="32"/>
        </w:rPr>
        <w:t xml:space="preserve">  </w:t>
      </w:r>
      <w:r>
        <w:rPr>
          <w:rFonts w:ascii="仿宋_GB2312" w:eastAsia="仿宋_GB2312" w:hAnsiTheme="majorEastAsia" w:hint="eastAsia"/>
          <w:b/>
          <w:sz w:val="32"/>
          <w:szCs w:val="32"/>
        </w:rPr>
        <w:t>鹏</w:t>
      </w:r>
      <w:r>
        <w:rPr>
          <w:rFonts w:ascii="仿宋_GB2312" w:eastAsia="仿宋_GB2312" w:hAnsiTheme="majorEastAsia" w:hint="eastAsia"/>
          <w:b/>
          <w:sz w:val="32"/>
          <w:szCs w:val="32"/>
        </w:rPr>
        <w:t xml:space="preserve">    </w:t>
      </w:r>
      <w:r>
        <w:rPr>
          <w:rFonts w:ascii="仿宋_GB2312" w:eastAsia="仿宋_GB2312" w:hAnsiTheme="majorEastAsia" w:hint="eastAsia"/>
          <w:b/>
          <w:sz w:val="32"/>
          <w:szCs w:val="32"/>
        </w:rPr>
        <w:t>万先君</w:t>
      </w:r>
      <w:r>
        <w:rPr>
          <w:rFonts w:ascii="仿宋_GB2312" w:eastAsia="仿宋_GB2312" w:hAnsiTheme="majorEastAsia" w:hint="eastAsia"/>
          <w:b/>
          <w:sz w:val="32"/>
          <w:szCs w:val="32"/>
        </w:rPr>
        <w:t xml:space="preserve">    </w:t>
      </w:r>
      <w:r>
        <w:rPr>
          <w:rFonts w:ascii="仿宋_GB2312" w:eastAsia="仿宋_GB2312" w:hAnsiTheme="majorEastAsia" w:hint="eastAsia"/>
          <w:b/>
          <w:sz w:val="32"/>
          <w:szCs w:val="32"/>
        </w:rPr>
        <w:t>周媛媛</w:t>
      </w:r>
      <w:r>
        <w:rPr>
          <w:rFonts w:ascii="仿宋_GB2312" w:eastAsia="仿宋_GB2312" w:hAnsiTheme="majorEastAsia" w:hint="eastAsia"/>
          <w:b/>
          <w:sz w:val="32"/>
          <w:szCs w:val="32"/>
        </w:rPr>
        <w:t xml:space="preserve">    </w:t>
      </w:r>
      <w:r>
        <w:rPr>
          <w:rFonts w:ascii="仿宋_GB2312" w:eastAsia="仿宋_GB2312" w:hAnsiTheme="majorEastAsia" w:hint="eastAsia"/>
          <w:b/>
          <w:sz w:val="32"/>
          <w:szCs w:val="32"/>
        </w:rPr>
        <w:t>叶</w:t>
      </w:r>
      <w:r>
        <w:rPr>
          <w:rFonts w:ascii="仿宋_GB2312" w:eastAsia="仿宋_GB2312" w:hAnsiTheme="majorEastAsia" w:hint="eastAsia"/>
          <w:b/>
          <w:sz w:val="32"/>
          <w:szCs w:val="32"/>
        </w:rPr>
        <w:t xml:space="preserve">  </w:t>
      </w:r>
      <w:r>
        <w:rPr>
          <w:rFonts w:ascii="仿宋_GB2312" w:eastAsia="仿宋_GB2312" w:hAnsiTheme="majorEastAsia" w:hint="eastAsia"/>
          <w:b/>
          <w:sz w:val="32"/>
          <w:szCs w:val="32"/>
        </w:rPr>
        <w:t>伟</w:t>
      </w:r>
    </w:p>
    <w:p w14:paraId="508ED3E5" w14:textId="77777777" w:rsidR="00AF5135" w:rsidRDefault="00BE64DD">
      <w:pPr>
        <w:spacing w:line="580" w:lineRule="exact"/>
        <w:ind w:firstLine="645"/>
        <w:jc w:val="left"/>
        <w:rPr>
          <w:rFonts w:ascii="仿宋_GB2312" w:eastAsia="仿宋_GB2312" w:hAnsiTheme="majorEastAsia"/>
          <w:b/>
          <w:sz w:val="32"/>
          <w:szCs w:val="32"/>
        </w:rPr>
      </w:pPr>
      <w:r>
        <w:rPr>
          <w:rFonts w:ascii="仿宋_GB2312" w:eastAsia="仿宋_GB2312" w:hAnsiTheme="majorEastAsia" w:hint="eastAsia"/>
          <w:b/>
          <w:sz w:val="32"/>
          <w:szCs w:val="32"/>
        </w:rPr>
        <w:t>周</w:t>
      </w:r>
      <w:r>
        <w:rPr>
          <w:rFonts w:ascii="仿宋_GB2312" w:eastAsia="仿宋_GB2312" w:hAnsiTheme="majorEastAsia" w:hint="eastAsia"/>
          <w:b/>
          <w:sz w:val="32"/>
          <w:szCs w:val="32"/>
        </w:rPr>
        <w:t xml:space="preserve">  </w:t>
      </w:r>
      <w:r>
        <w:rPr>
          <w:rFonts w:ascii="仿宋_GB2312" w:eastAsia="仿宋_GB2312" w:hAnsiTheme="majorEastAsia" w:hint="eastAsia"/>
          <w:b/>
          <w:sz w:val="32"/>
          <w:szCs w:val="32"/>
        </w:rPr>
        <w:t>丹</w:t>
      </w:r>
      <w:r>
        <w:rPr>
          <w:rFonts w:ascii="仿宋_GB2312" w:eastAsia="仿宋_GB2312" w:hAnsiTheme="majorEastAsia" w:hint="eastAsia"/>
          <w:b/>
          <w:sz w:val="32"/>
          <w:szCs w:val="32"/>
        </w:rPr>
        <w:t xml:space="preserve">    </w:t>
      </w:r>
      <w:r>
        <w:rPr>
          <w:rFonts w:ascii="仿宋_GB2312" w:eastAsia="仿宋_GB2312" w:hAnsiTheme="majorEastAsia" w:hint="eastAsia"/>
          <w:b/>
          <w:sz w:val="32"/>
          <w:szCs w:val="32"/>
        </w:rPr>
        <w:t>罗文才</w:t>
      </w:r>
      <w:r>
        <w:rPr>
          <w:rFonts w:ascii="仿宋_GB2312" w:eastAsia="仿宋_GB2312" w:hAnsiTheme="majorEastAsia" w:hint="eastAsia"/>
          <w:b/>
          <w:sz w:val="32"/>
          <w:szCs w:val="32"/>
        </w:rPr>
        <w:t xml:space="preserve">    </w:t>
      </w:r>
      <w:r>
        <w:rPr>
          <w:rFonts w:ascii="仿宋_GB2312" w:eastAsia="仿宋_GB2312" w:hAnsiTheme="majorEastAsia" w:hint="eastAsia"/>
          <w:b/>
          <w:sz w:val="32"/>
          <w:szCs w:val="32"/>
        </w:rPr>
        <w:t>李元杰</w:t>
      </w:r>
      <w:r>
        <w:rPr>
          <w:rFonts w:ascii="仿宋_GB2312" w:eastAsia="仿宋_GB2312" w:hAnsiTheme="majorEastAsia" w:hint="eastAsia"/>
          <w:b/>
          <w:sz w:val="32"/>
          <w:szCs w:val="32"/>
        </w:rPr>
        <w:t xml:space="preserve">    </w:t>
      </w:r>
      <w:proofErr w:type="gramStart"/>
      <w:r>
        <w:rPr>
          <w:rFonts w:ascii="仿宋_GB2312" w:eastAsia="仿宋_GB2312" w:hAnsiTheme="majorEastAsia" w:hint="eastAsia"/>
          <w:b/>
          <w:sz w:val="32"/>
          <w:szCs w:val="32"/>
        </w:rPr>
        <w:t>伏海平</w:t>
      </w:r>
      <w:proofErr w:type="gramEnd"/>
      <w:r>
        <w:rPr>
          <w:rFonts w:ascii="仿宋_GB2312" w:eastAsia="仿宋_GB2312" w:hAnsiTheme="majorEastAsia" w:hint="eastAsia"/>
          <w:b/>
          <w:sz w:val="32"/>
          <w:szCs w:val="32"/>
        </w:rPr>
        <w:t xml:space="preserve">    </w:t>
      </w:r>
      <w:r>
        <w:rPr>
          <w:rFonts w:ascii="仿宋_GB2312" w:eastAsia="仿宋_GB2312" w:hAnsiTheme="majorEastAsia" w:hint="eastAsia"/>
          <w:b/>
          <w:sz w:val="32"/>
          <w:szCs w:val="32"/>
        </w:rPr>
        <w:t>刘潇翰</w:t>
      </w:r>
    </w:p>
    <w:p w14:paraId="1263CA77" w14:textId="77777777" w:rsidR="00AF5135" w:rsidRDefault="00BE64DD">
      <w:pPr>
        <w:spacing w:line="580" w:lineRule="exact"/>
        <w:ind w:firstLine="645"/>
        <w:jc w:val="left"/>
        <w:rPr>
          <w:rFonts w:ascii="仿宋_GB2312" w:eastAsia="仿宋_GB2312" w:hAnsi="宋体" w:cs="宋体"/>
          <w:b/>
          <w:sz w:val="32"/>
          <w:szCs w:val="32"/>
        </w:rPr>
      </w:pPr>
      <w:r>
        <w:rPr>
          <w:rFonts w:ascii="仿宋_GB2312" w:eastAsia="仿宋_GB2312" w:hAnsiTheme="majorEastAsia" w:hint="eastAsia"/>
          <w:b/>
          <w:sz w:val="32"/>
          <w:szCs w:val="32"/>
        </w:rPr>
        <w:t>阳</w:t>
      </w:r>
      <w:r>
        <w:rPr>
          <w:rFonts w:ascii="仿宋_GB2312" w:eastAsia="仿宋_GB2312" w:hAnsiTheme="majorEastAsia" w:hint="eastAsia"/>
          <w:b/>
          <w:sz w:val="32"/>
          <w:szCs w:val="32"/>
        </w:rPr>
        <w:t xml:space="preserve">  </w:t>
      </w:r>
      <w:proofErr w:type="gramStart"/>
      <w:r>
        <w:rPr>
          <w:rFonts w:ascii="仿宋_GB2312" w:eastAsia="仿宋_GB2312" w:hAnsiTheme="majorEastAsia" w:hint="eastAsia"/>
          <w:b/>
          <w:sz w:val="32"/>
          <w:szCs w:val="32"/>
        </w:rPr>
        <w:t>蕊</w:t>
      </w:r>
      <w:proofErr w:type="gramEnd"/>
      <w:r>
        <w:rPr>
          <w:rFonts w:ascii="仿宋_GB2312" w:eastAsia="仿宋_GB2312" w:hAnsiTheme="majorEastAsia" w:hint="eastAsia"/>
          <w:b/>
          <w:sz w:val="32"/>
          <w:szCs w:val="32"/>
        </w:rPr>
        <w:t xml:space="preserve">    </w:t>
      </w:r>
      <w:r>
        <w:rPr>
          <w:rFonts w:ascii="仿宋_GB2312" w:eastAsia="仿宋_GB2312" w:hAnsiTheme="majorEastAsia" w:hint="eastAsia"/>
          <w:b/>
          <w:sz w:val="32"/>
          <w:szCs w:val="32"/>
        </w:rPr>
        <w:t>王</w:t>
      </w:r>
      <w:r>
        <w:rPr>
          <w:rFonts w:ascii="仿宋_GB2312" w:hAnsi="宋体" w:cs="宋体" w:hint="eastAsia"/>
          <w:b/>
          <w:sz w:val="32"/>
          <w:szCs w:val="32"/>
        </w:rPr>
        <w:t>袆</w:t>
      </w:r>
      <w:proofErr w:type="gramStart"/>
      <w:r>
        <w:rPr>
          <w:rFonts w:ascii="仿宋_GB2312" w:eastAsia="仿宋_GB2312" w:hAnsi="宋体" w:cs="宋体" w:hint="eastAsia"/>
          <w:b/>
          <w:sz w:val="32"/>
          <w:szCs w:val="32"/>
        </w:rPr>
        <w:t>婷</w:t>
      </w:r>
      <w:proofErr w:type="gramEnd"/>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刘洁莹</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赖</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勇</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黄朝阳</w:t>
      </w:r>
    </w:p>
    <w:p w14:paraId="195AFBA5" w14:textId="77777777" w:rsidR="00AF5135" w:rsidRDefault="00BE64DD">
      <w:pPr>
        <w:spacing w:line="580" w:lineRule="exact"/>
        <w:ind w:firstLine="645"/>
        <w:jc w:val="left"/>
        <w:rPr>
          <w:rFonts w:ascii="仿宋_GB2312" w:eastAsia="仿宋_GB2312" w:hAnsi="宋体" w:cs="宋体"/>
          <w:b/>
          <w:sz w:val="32"/>
          <w:szCs w:val="32"/>
        </w:rPr>
      </w:pPr>
      <w:r>
        <w:rPr>
          <w:rFonts w:ascii="仿宋_GB2312" w:eastAsia="仿宋_GB2312" w:hAnsi="宋体" w:cs="宋体" w:hint="eastAsia"/>
          <w:b/>
          <w:sz w:val="32"/>
          <w:szCs w:val="32"/>
        </w:rPr>
        <w:t>梁</w:t>
      </w:r>
      <w:r>
        <w:rPr>
          <w:rFonts w:ascii="仿宋_GB2312" w:eastAsia="仿宋_GB2312" w:hAnsi="宋体" w:cs="宋体" w:hint="eastAsia"/>
          <w:b/>
          <w:sz w:val="32"/>
          <w:szCs w:val="32"/>
        </w:rPr>
        <w:t xml:space="preserve">  </w:t>
      </w:r>
      <w:proofErr w:type="gramStart"/>
      <w:r>
        <w:rPr>
          <w:rFonts w:ascii="仿宋_GB2312" w:eastAsia="仿宋_GB2312" w:hAnsi="宋体" w:cs="宋体" w:hint="eastAsia"/>
          <w:b/>
          <w:sz w:val="32"/>
          <w:szCs w:val="32"/>
        </w:rPr>
        <w:t>蕾</w:t>
      </w:r>
      <w:proofErr w:type="gramEnd"/>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张春丽</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刘</w:t>
      </w:r>
      <w:r>
        <w:rPr>
          <w:rFonts w:ascii="仿宋_GB2312" w:eastAsia="仿宋_GB2312" w:hAnsi="宋体" w:cs="宋体" w:hint="eastAsia"/>
          <w:b/>
          <w:sz w:val="32"/>
          <w:szCs w:val="32"/>
        </w:rPr>
        <w:t xml:space="preserve">  </w:t>
      </w:r>
      <w:proofErr w:type="gramStart"/>
      <w:r>
        <w:rPr>
          <w:rFonts w:ascii="仿宋_GB2312" w:eastAsia="仿宋_GB2312" w:hAnsi="宋体" w:cs="宋体" w:hint="eastAsia"/>
          <w:b/>
          <w:sz w:val="32"/>
          <w:szCs w:val="32"/>
        </w:rPr>
        <w:t>婷</w:t>
      </w:r>
      <w:proofErr w:type="gramEnd"/>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张</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雨</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李一平</w:t>
      </w:r>
    </w:p>
    <w:p w14:paraId="52749633" w14:textId="77777777" w:rsidR="00AF5135" w:rsidRDefault="00BE64DD">
      <w:pPr>
        <w:spacing w:line="580" w:lineRule="exact"/>
        <w:ind w:firstLine="645"/>
        <w:jc w:val="left"/>
        <w:rPr>
          <w:rFonts w:ascii="仿宋_GB2312" w:eastAsia="仿宋_GB2312" w:hAnsi="宋体" w:cs="宋体"/>
          <w:b/>
          <w:sz w:val="32"/>
          <w:szCs w:val="32"/>
        </w:rPr>
      </w:pPr>
      <w:r>
        <w:rPr>
          <w:rFonts w:ascii="仿宋_GB2312" w:eastAsia="仿宋_GB2312" w:hAnsi="宋体" w:cs="宋体" w:hint="eastAsia"/>
          <w:b/>
          <w:sz w:val="32"/>
          <w:szCs w:val="32"/>
        </w:rPr>
        <w:t>李洪涛</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李</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 xml:space="preserve"> </w:t>
      </w:r>
      <w:proofErr w:type="gramStart"/>
      <w:r>
        <w:rPr>
          <w:rFonts w:ascii="仿宋_GB2312" w:eastAsia="仿宋_GB2312" w:hAnsi="宋体" w:cs="宋体" w:hint="eastAsia"/>
          <w:b/>
          <w:sz w:val="32"/>
          <w:szCs w:val="32"/>
        </w:rPr>
        <w:t>爽</w:t>
      </w:r>
      <w:proofErr w:type="gramEnd"/>
      <w:r>
        <w:rPr>
          <w:rFonts w:ascii="仿宋_GB2312" w:eastAsia="仿宋_GB2312" w:hAnsi="宋体" w:cs="宋体" w:hint="eastAsia"/>
          <w:b/>
          <w:sz w:val="32"/>
          <w:szCs w:val="32"/>
        </w:rPr>
        <w:t xml:space="preserve">    </w:t>
      </w:r>
      <w:proofErr w:type="gramStart"/>
      <w:r>
        <w:rPr>
          <w:rFonts w:ascii="仿宋_GB2312" w:eastAsia="仿宋_GB2312" w:hAnsi="宋体" w:cs="宋体" w:hint="eastAsia"/>
          <w:b/>
          <w:sz w:val="32"/>
          <w:szCs w:val="32"/>
        </w:rPr>
        <w:t>吴金芝</w:t>
      </w:r>
      <w:proofErr w:type="gramEnd"/>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雷小丽</w:t>
      </w:r>
      <w:r>
        <w:rPr>
          <w:rFonts w:ascii="仿宋_GB2312" w:eastAsia="仿宋_GB2312" w:hAnsi="宋体" w:cs="宋体" w:hint="eastAsia"/>
          <w:b/>
          <w:sz w:val="32"/>
          <w:szCs w:val="32"/>
        </w:rPr>
        <w:t xml:space="preserve">    </w:t>
      </w:r>
      <w:proofErr w:type="gramStart"/>
      <w:r>
        <w:rPr>
          <w:rFonts w:ascii="仿宋_GB2312" w:eastAsia="仿宋_GB2312" w:hAnsi="宋体" w:cs="宋体" w:hint="eastAsia"/>
          <w:b/>
          <w:sz w:val="32"/>
          <w:szCs w:val="32"/>
        </w:rPr>
        <w:t>胥</w:t>
      </w:r>
      <w:proofErr w:type="gramEnd"/>
      <w:r>
        <w:rPr>
          <w:rFonts w:ascii="仿宋_GB2312" w:eastAsia="仿宋_GB2312" w:hAnsi="宋体" w:cs="宋体" w:hint="eastAsia"/>
          <w:b/>
          <w:sz w:val="32"/>
          <w:szCs w:val="32"/>
        </w:rPr>
        <w:t>蓝银</w:t>
      </w:r>
    </w:p>
    <w:p w14:paraId="5DB2F147" w14:textId="77777777" w:rsidR="00AF5135" w:rsidRDefault="00BE64DD">
      <w:pPr>
        <w:spacing w:line="580" w:lineRule="exact"/>
        <w:ind w:firstLine="645"/>
        <w:jc w:val="left"/>
        <w:rPr>
          <w:rFonts w:ascii="仿宋_GB2312" w:eastAsia="仿宋_GB2312" w:hAnsiTheme="majorEastAsia"/>
          <w:b/>
          <w:sz w:val="32"/>
          <w:szCs w:val="32"/>
        </w:rPr>
      </w:pPr>
      <w:r>
        <w:rPr>
          <w:rFonts w:ascii="仿宋_GB2312" w:eastAsia="仿宋_GB2312" w:hAnsi="宋体" w:cs="宋体" w:hint="eastAsia"/>
          <w:b/>
          <w:sz w:val="32"/>
          <w:szCs w:val="32"/>
        </w:rPr>
        <w:t>罗</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黎</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邓亚军</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廖俊杰</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唐</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森</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曾</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强</w:t>
      </w:r>
    </w:p>
    <w:sectPr w:rsidR="00AF5135">
      <w:footerReference w:type="default" r:id="rId7"/>
      <w:pgSz w:w="11906" w:h="16838"/>
      <w:pgMar w:top="2098" w:right="158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2E94" w14:textId="77777777" w:rsidR="00BE64DD" w:rsidRDefault="00BE64DD">
      <w:r>
        <w:separator/>
      </w:r>
    </w:p>
  </w:endnote>
  <w:endnote w:type="continuationSeparator" w:id="0">
    <w:p w14:paraId="1D70316B" w14:textId="77777777" w:rsidR="00BE64DD" w:rsidRDefault="00BE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roman"/>
    <w:pitch w:val="default"/>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90657"/>
      <w:docPartObj>
        <w:docPartGallery w:val="AutoText"/>
      </w:docPartObj>
    </w:sdtPr>
    <w:sdtEndPr/>
    <w:sdtContent>
      <w:p w14:paraId="7E6F173C" w14:textId="77777777" w:rsidR="00AF5135" w:rsidRDefault="00BE64DD">
        <w:pPr>
          <w:pStyle w:val="a5"/>
          <w:jc w:val="right"/>
        </w:pPr>
        <w:r>
          <w:fldChar w:fldCharType="begin"/>
        </w:r>
        <w:r>
          <w:instrText xml:space="preserve"> PAGE   \* MERGEFORMAT </w:instrText>
        </w:r>
        <w:r>
          <w:fldChar w:fldCharType="separate"/>
        </w:r>
        <w:r>
          <w:rPr>
            <w:lang w:val="zh-CN"/>
          </w:rPr>
          <w:t>-</w:t>
        </w:r>
        <w:r>
          <w:t xml:space="preserve"> 4 -</w:t>
        </w:r>
        <w:r>
          <w:fldChar w:fldCharType="end"/>
        </w:r>
      </w:p>
    </w:sdtContent>
  </w:sdt>
  <w:p w14:paraId="06DB49F1" w14:textId="77777777" w:rsidR="00AF5135" w:rsidRDefault="00AF51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1E521" w14:textId="77777777" w:rsidR="00BE64DD" w:rsidRDefault="00BE64DD">
      <w:r>
        <w:separator/>
      </w:r>
    </w:p>
  </w:footnote>
  <w:footnote w:type="continuationSeparator" w:id="0">
    <w:p w14:paraId="78DF09BE" w14:textId="77777777" w:rsidR="00BE64DD" w:rsidRDefault="00BE6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1B"/>
    <w:rsid w:val="0000533E"/>
    <w:rsid w:val="00036177"/>
    <w:rsid w:val="00040425"/>
    <w:rsid w:val="000714BD"/>
    <w:rsid w:val="000B5240"/>
    <w:rsid w:val="000F762B"/>
    <w:rsid w:val="00111E61"/>
    <w:rsid w:val="0012154E"/>
    <w:rsid w:val="00187DEE"/>
    <w:rsid w:val="001A38A9"/>
    <w:rsid w:val="001A4A95"/>
    <w:rsid w:val="001B0C6A"/>
    <w:rsid w:val="001F2DD6"/>
    <w:rsid w:val="001F7DB9"/>
    <w:rsid w:val="00203DE0"/>
    <w:rsid w:val="0027641D"/>
    <w:rsid w:val="002C4E60"/>
    <w:rsid w:val="002D418E"/>
    <w:rsid w:val="002E400F"/>
    <w:rsid w:val="002E4120"/>
    <w:rsid w:val="002F55C5"/>
    <w:rsid w:val="0030210B"/>
    <w:rsid w:val="00305574"/>
    <w:rsid w:val="00306412"/>
    <w:rsid w:val="00344687"/>
    <w:rsid w:val="003A3ACB"/>
    <w:rsid w:val="003C644A"/>
    <w:rsid w:val="003E5DB9"/>
    <w:rsid w:val="004374CF"/>
    <w:rsid w:val="00441F6A"/>
    <w:rsid w:val="00462882"/>
    <w:rsid w:val="0049098F"/>
    <w:rsid w:val="004A0868"/>
    <w:rsid w:val="004C0CA0"/>
    <w:rsid w:val="004D2835"/>
    <w:rsid w:val="004D5FEA"/>
    <w:rsid w:val="004E6BD3"/>
    <w:rsid w:val="004E7867"/>
    <w:rsid w:val="0051628D"/>
    <w:rsid w:val="00532B52"/>
    <w:rsid w:val="00545394"/>
    <w:rsid w:val="00547E54"/>
    <w:rsid w:val="00564549"/>
    <w:rsid w:val="005A2BCC"/>
    <w:rsid w:val="005A7ABF"/>
    <w:rsid w:val="005E15A1"/>
    <w:rsid w:val="005F132A"/>
    <w:rsid w:val="006001BD"/>
    <w:rsid w:val="00605DAE"/>
    <w:rsid w:val="006074A8"/>
    <w:rsid w:val="00611BE6"/>
    <w:rsid w:val="00646A9F"/>
    <w:rsid w:val="006802A9"/>
    <w:rsid w:val="006A6E3D"/>
    <w:rsid w:val="006A74D6"/>
    <w:rsid w:val="0072251B"/>
    <w:rsid w:val="00767FE2"/>
    <w:rsid w:val="0079349A"/>
    <w:rsid w:val="00795DDB"/>
    <w:rsid w:val="007975BF"/>
    <w:rsid w:val="007C1AB8"/>
    <w:rsid w:val="007C2166"/>
    <w:rsid w:val="008112AD"/>
    <w:rsid w:val="00814874"/>
    <w:rsid w:val="008722FF"/>
    <w:rsid w:val="00892399"/>
    <w:rsid w:val="00935FC7"/>
    <w:rsid w:val="00940E7F"/>
    <w:rsid w:val="009803EB"/>
    <w:rsid w:val="00A126A6"/>
    <w:rsid w:val="00A2184C"/>
    <w:rsid w:val="00A43188"/>
    <w:rsid w:val="00A47F6F"/>
    <w:rsid w:val="00A60002"/>
    <w:rsid w:val="00A75811"/>
    <w:rsid w:val="00A76385"/>
    <w:rsid w:val="00A9785F"/>
    <w:rsid w:val="00AB30CF"/>
    <w:rsid w:val="00AB7535"/>
    <w:rsid w:val="00AE3D79"/>
    <w:rsid w:val="00AF5135"/>
    <w:rsid w:val="00B04204"/>
    <w:rsid w:val="00B15D28"/>
    <w:rsid w:val="00B30AA9"/>
    <w:rsid w:val="00B34FB5"/>
    <w:rsid w:val="00B50583"/>
    <w:rsid w:val="00B615AF"/>
    <w:rsid w:val="00B61D89"/>
    <w:rsid w:val="00B817E0"/>
    <w:rsid w:val="00B8279C"/>
    <w:rsid w:val="00BA264A"/>
    <w:rsid w:val="00BA3688"/>
    <w:rsid w:val="00BA3FB5"/>
    <w:rsid w:val="00BC4917"/>
    <w:rsid w:val="00BD1218"/>
    <w:rsid w:val="00BE64DD"/>
    <w:rsid w:val="00C03BFB"/>
    <w:rsid w:val="00C7772E"/>
    <w:rsid w:val="00C83653"/>
    <w:rsid w:val="00C903D2"/>
    <w:rsid w:val="00C9128D"/>
    <w:rsid w:val="00CA7808"/>
    <w:rsid w:val="00CC17A3"/>
    <w:rsid w:val="00CC19AD"/>
    <w:rsid w:val="00CC3392"/>
    <w:rsid w:val="00CC4031"/>
    <w:rsid w:val="00D14915"/>
    <w:rsid w:val="00D24358"/>
    <w:rsid w:val="00D31EBD"/>
    <w:rsid w:val="00D761C8"/>
    <w:rsid w:val="00DA6ADE"/>
    <w:rsid w:val="00DB090D"/>
    <w:rsid w:val="00DB12ED"/>
    <w:rsid w:val="00DB2A0C"/>
    <w:rsid w:val="00E22E73"/>
    <w:rsid w:val="00E6541B"/>
    <w:rsid w:val="00E76F5C"/>
    <w:rsid w:val="00F02D89"/>
    <w:rsid w:val="00F03B5E"/>
    <w:rsid w:val="00F13897"/>
    <w:rsid w:val="00F161A3"/>
    <w:rsid w:val="00F4692C"/>
    <w:rsid w:val="00F61970"/>
    <w:rsid w:val="00F67CCF"/>
    <w:rsid w:val="00F75EB2"/>
    <w:rsid w:val="00F85719"/>
    <w:rsid w:val="00FA1328"/>
    <w:rsid w:val="00FB7D3C"/>
    <w:rsid w:val="00FF2B92"/>
    <w:rsid w:val="0FCB4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67F02"/>
  <w15:docId w15:val="{402B41C8-33AB-4A56-91F5-8A5455DE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a4">
    <w:name w:val="日期 字符"/>
    <w:basedOn w:val="a0"/>
    <w:link w:val="a3"/>
    <w:uiPriority w:val="99"/>
    <w:semiHidden/>
    <w:rPr>
      <w:rFonts w:ascii="Times New Roman" w:eastAsia="宋体" w:hAnsi="Times New Roman" w:cs="Times New Roman"/>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JonMMx 2000</cp:lastModifiedBy>
  <cp:revision>2</cp:revision>
  <cp:lastPrinted>2022-02-14T03:59:00Z</cp:lastPrinted>
  <dcterms:created xsi:type="dcterms:W3CDTF">2022-02-18T08:05:00Z</dcterms:created>
  <dcterms:modified xsi:type="dcterms:W3CDTF">2022-02-18T08:05:00Z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