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064AD1"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064AD1">
        <w:rPr>
          <w:rFonts w:ascii="方正小标宋简体" w:eastAsia="方正小标宋简体" w:hAnsi="宋体" w:hint="eastAsia"/>
          <w:color w:val="000000"/>
          <w:sz w:val="72"/>
          <w:szCs w:val="72"/>
        </w:rPr>
        <w:t>德阳广汉市统计</w:t>
      </w: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(范本)</w:t>
      </w:r>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0A6A92">
        <w:rPr>
          <w:rFonts w:hint="eastAsia"/>
        </w:rPr>
        <w:t>9</w:t>
      </w:r>
      <w:r>
        <w:rPr>
          <w:rFonts w:hint="eastAsia"/>
        </w:rPr>
        <w:t>月</w:t>
      </w:r>
      <w:r w:rsidR="000A6A92">
        <w:rPr>
          <w:rFonts w:hint="eastAsia"/>
        </w:rPr>
        <w:t>3</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adjustRightInd w:val="0"/>
        <w:snapToGrid w:val="0"/>
        <w:spacing w:line="440" w:lineRule="exact"/>
        <w:ind w:firstLineChars="550" w:firstLine="1320"/>
        <w:jc w:val="left"/>
        <w:rPr>
          <w:rFonts w:ascii="仿宋" w:eastAsia="仿宋" w:hAnsi="仿宋"/>
          <w:color w:val="FF0000"/>
          <w:sz w:val="24"/>
        </w:rPr>
      </w:pPr>
      <w:bookmarkStart w:id="12" w:name="_GoBack"/>
      <w:r w:rsidRPr="00833962">
        <w:rPr>
          <w:rFonts w:ascii="仿宋" w:eastAsia="仿宋" w:hAnsi="仿宋"/>
          <w:color w:val="FF0000"/>
          <w:sz w:val="24"/>
        </w:rPr>
        <w:t>(注：</w:t>
      </w:r>
      <w:r w:rsidRPr="00833962">
        <w:rPr>
          <w:rFonts w:ascii="仿宋" w:eastAsia="仿宋" w:hAnsi="仿宋" w:hint="eastAsia"/>
          <w:color w:val="FF0000"/>
          <w:sz w:val="24"/>
        </w:rPr>
        <w:t>请部门根据实际注明页码</w:t>
      </w:r>
      <w:r w:rsidRPr="00833962">
        <w:rPr>
          <w:rFonts w:ascii="仿宋" w:eastAsia="仿宋" w:hAnsi="仿宋"/>
          <w:color w:val="FF0000"/>
          <w:sz w:val="24"/>
        </w:rPr>
        <w:t>)</w:t>
      </w:r>
    </w:p>
    <w:p w:rsidR="00416CD4" w:rsidRDefault="00833962">
      <w:pPr>
        <w:widowControl/>
        <w:spacing w:line="440" w:lineRule="exact"/>
        <w:jc w:val="left"/>
        <w:rPr>
          <w:rFonts w:ascii="仿宋" w:eastAsia="仿宋" w:hAnsi="仿宋"/>
          <w:bCs/>
          <w:kern w:val="44"/>
          <w:sz w:val="24"/>
        </w:rPr>
      </w:pPr>
      <w:bookmarkStart w:id="13" w:name="_Toc15377196"/>
      <w:bookmarkStart w:id="14" w:name="_Toc15396599"/>
      <w:bookmarkEnd w:id="12"/>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（一）主要职能。（职能参照省政府批准的三定方案）</w:t>
      </w:r>
      <w:bookmarkEnd w:id="17"/>
      <w:bookmarkEnd w:id="18"/>
    </w:p>
    <w:p w:rsidR="00410635" w:rsidRPr="00410635" w:rsidRDefault="00410635" w:rsidP="00410635">
      <w:pPr>
        <w:pStyle w:val="a3"/>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sidRPr="00410635">
        <w:rPr>
          <w:rFonts w:ascii="仿宋" w:eastAsia="仿宋" w:hAnsi="仿宋"/>
          <w:bCs/>
          <w:color w:val="000000"/>
          <w:sz w:val="32"/>
          <w:szCs w:val="32"/>
        </w:rPr>
        <w:t>贯彻落实国家统计工作的方针、政策和法律、法规，承担组织和协调广汉市统计工作，确保统计数据真实、准确、及时；组织开展广汉市国民经济核算工作，会同有关部门拟定全市重大市情市力普查方案，组织实施全市人口、经济、农业等普查工作，汇总、整理和提供普查数据；收集、汇总、整理和提供全市性的统计调查数据，定期发布市州国民经济和社会发展情况的统计信息；组织对全市经济运行、社会发展、科技进步、资源环境和社会舆情等情况进行统计分析、统计预测和统计监督，向市委、市政府及有关部门提供统计信息和咨询建议等；承办市人民政府和国家统计局、省、市统计局交办的其他事项。</w:t>
      </w:r>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rsidR="00410635" w:rsidRPr="00410635" w:rsidRDefault="00410635" w:rsidP="00410635">
      <w:pPr>
        <w:pStyle w:val="a3"/>
        <w:spacing w:before="93"/>
        <w:ind w:firstLineChars="210" w:firstLine="672"/>
        <w:outlineLvl w:val="2"/>
        <w:rPr>
          <w:rFonts w:ascii="仿宋" w:eastAsia="仿宋" w:hAnsi="仿宋"/>
          <w:bCs/>
          <w:color w:val="000000"/>
          <w:sz w:val="32"/>
          <w:szCs w:val="32"/>
        </w:rPr>
      </w:pPr>
      <w:r w:rsidRPr="00410635">
        <w:rPr>
          <w:rFonts w:ascii="仿宋" w:eastAsia="仿宋" w:hAnsi="仿宋"/>
          <w:bCs/>
          <w:color w:val="000000"/>
          <w:sz w:val="32"/>
          <w:szCs w:val="32"/>
        </w:rPr>
        <w:t>一是做好全年各项主要经济指标统计监测工作，提供优质统计服务，及时向市委、市政府决策提出数据支撑及建议</w:t>
      </w:r>
      <w:r>
        <w:rPr>
          <w:rFonts w:ascii="仿宋" w:eastAsia="仿宋" w:hAnsi="仿宋" w:hint="eastAsia"/>
          <w:bCs/>
          <w:color w:val="000000"/>
          <w:sz w:val="32"/>
          <w:szCs w:val="32"/>
        </w:rPr>
        <w:t>。2019年</w:t>
      </w:r>
      <w:r w:rsidRPr="00410635">
        <w:rPr>
          <w:rFonts w:ascii="仿宋" w:eastAsia="仿宋" w:hAnsi="仿宋" w:hint="eastAsia"/>
          <w:bCs/>
          <w:color w:val="000000"/>
          <w:sz w:val="32"/>
          <w:szCs w:val="32"/>
        </w:rPr>
        <w:t>共组织撰写经济运行分析材料4篇，其中《我市经济总量和发展质量再上新高度</w:t>
      </w:r>
      <w:r w:rsidRPr="00410635">
        <w:rPr>
          <w:rFonts w:ascii="仿宋" w:eastAsia="仿宋" w:hAnsi="仿宋"/>
          <w:bCs/>
          <w:color w:val="000000"/>
          <w:sz w:val="32"/>
          <w:szCs w:val="32"/>
        </w:rPr>
        <w:t>―</w:t>
      </w:r>
      <w:r w:rsidRPr="00410635">
        <w:rPr>
          <w:rFonts w:ascii="仿宋" w:eastAsia="仿宋" w:hAnsi="仿宋" w:hint="eastAsia"/>
          <w:bCs/>
          <w:color w:val="000000"/>
          <w:sz w:val="32"/>
          <w:szCs w:val="32"/>
        </w:rPr>
        <w:t>广汉市2018年经济运行分析》获市委主要领导肯定性批示；组织撰写专题分析2篇，其中</w:t>
      </w:r>
      <w:r w:rsidRPr="00410635">
        <w:rPr>
          <w:rFonts w:ascii="仿宋" w:eastAsia="仿宋" w:hAnsi="仿宋" w:hint="eastAsia"/>
          <w:bCs/>
          <w:color w:val="000000"/>
          <w:sz w:val="32"/>
          <w:szCs w:val="32"/>
        </w:rPr>
        <w:lastRenderedPageBreak/>
        <w:t>《广汉市进入全省重点开发区县“强县”预测分析》提出了我市强</w:t>
      </w:r>
      <w:r>
        <w:rPr>
          <w:rFonts w:ascii="仿宋" w:eastAsia="仿宋" w:hAnsi="仿宋" w:hint="eastAsia"/>
          <w:bCs/>
          <w:color w:val="000000"/>
          <w:sz w:val="32"/>
          <w:szCs w:val="32"/>
        </w:rPr>
        <w:t>县进位的难点、痛点和着力点</w:t>
      </w:r>
      <w:r w:rsidRPr="00410635">
        <w:rPr>
          <w:rFonts w:ascii="仿宋" w:eastAsia="仿宋" w:hAnsi="仿宋"/>
          <w:bCs/>
          <w:color w:val="000000"/>
          <w:sz w:val="32"/>
          <w:szCs w:val="32"/>
        </w:rPr>
        <w:t>；</w:t>
      </w:r>
      <w:r w:rsidR="00EE65D3" w:rsidRPr="00EE65D3">
        <w:rPr>
          <w:rFonts w:ascii="仿宋" w:eastAsia="仿宋" w:hAnsi="仿宋" w:hint="eastAsia"/>
          <w:b/>
          <w:bCs/>
          <w:color w:val="000000"/>
          <w:sz w:val="32"/>
          <w:szCs w:val="32"/>
        </w:rPr>
        <w:t>二是</w:t>
      </w:r>
      <w:r w:rsidR="00EE65D3" w:rsidRPr="00EE65D3">
        <w:rPr>
          <w:rFonts w:ascii="仿宋" w:eastAsia="仿宋" w:hAnsi="仿宋"/>
          <w:bCs/>
          <w:color w:val="000000"/>
          <w:sz w:val="32"/>
          <w:szCs w:val="32"/>
        </w:rPr>
        <w:t>加强统计</w:t>
      </w:r>
      <w:r w:rsidR="00EE65D3" w:rsidRPr="00EE65D3">
        <w:rPr>
          <w:rFonts w:ascii="仿宋" w:eastAsia="仿宋" w:hAnsi="仿宋" w:hint="eastAsia"/>
          <w:bCs/>
          <w:color w:val="000000"/>
          <w:sz w:val="32"/>
          <w:szCs w:val="32"/>
        </w:rPr>
        <w:t>普法</w:t>
      </w:r>
      <w:r w:rsidR="00EE65D3" w:rsidRPr="00EE65D3">
        <w:rPr>
          <w:rFonts w:ascii="仿宋" w:eastAsia="仿宋" w:hAnsi="仿宋"/>
          <w:bCs/>
          <w:color w:val="000000"/>
          <w:sz w:val="32"/>
          <w:szCs w:val="32"/>
        </w:rPr>
        <w:t>宣传</w:t>
      </w:r>
      <w:r w:rsidR="00EE65D3" w:rsidRPr="00EE65D3">
        <w:rPr>
          <w:rFonts w:ascii="仿宋" w:eastAsia="仿宋" w:hAnsi="仿宋" w:hint="eastAsia"/>
          <w:bCs/>
          <w:color w:val="000000"/>
          <w:sz w:val="32"/>
          <w:szCs w:val="32"/>
        </w:rPr>
        <w:t>和执法工作</w:t>
      </w:r>
      <w:r w:rsidR="00EE65D3" w:rsidRPr="00EE65D3">
        <w:rPr>
          <w:rFonts w:ascii="仿宋" w:eastAsia="仿宋" w:hAnsi="仿宋"/>
          <w:bCs/>
          <w:color w:val="000000"/>
          <w:sz w:val="32"/>
          <w:szCs w:val="32"/>
        </w:rPr>
        <w:t>，</w:t>
      </w:r>
      <w:r w:rsidR="00EE65D3" w:rsidRPr="00EE65D3">
        <w:rPr>
          <w:rFonts w:ascii="仿宋" w:eastAsia="仿宋" w:hAnsi="仿宋" w:hint="eastAsia"/>
          <w:bCs/>
          <w:color w:val="000000"/>
          <w:sz w:val="32"/>
          <w:szCs w:val="32"/>
        </w:rPr>
        <w:t>2019年提交</w:t>
      </w:r>
      <w:r w:rsidR="00EE65D3" w:rsidRPr="00EE65D3">
        <w:rPr>
          <w:rFonts w:ascii="仿宋" w:eastAsia="仿宋" w:hAnsi="仿宋"/>
          <w:bCs/>
          <w:color w:val="000000"/>
          <w:sz w:val="32"/>
          <w:szCs w:val="32"/>
        </w:rPr>
        <w:t>市委、市政府会前学法</w:t>
      </w:r>
      <w:r w:rsidR="00EE65D3" w:rsidRPr="00EE65D3">
        <w:rPr>
          <w:rFonts w:ascii="仿宋" w:eastAsia="仿宋" w:hAnsi="仿宋" w:hint="eastAsia"/>
          <w:bCs/>
          <w:color w:val="000000"/>
          <w:sz w:val="32"/>
          <w:szCs w:val="32"/>
        </w:rPr>
        <w:t>三次，</w:t>
      </w:r>
      <w:r w:rsidR="00EE65D3" w:rsidRPr="00EE65D3">
        <w:rPr>
          <w:rFonts w:ascii="仿宋" w:eastAsia="仿宋" w:hAnsi="仿宋"/>
          <w:bCs/>
          <w:color w:val="000000"/>
          <w:sz w:val="32"/>
          <w:szCs w:val="32"/>
        </w:rPr>
        <w:t>我局根据上级统计部门的业务要求，针对规上工业企业及其它专业，建立了一年两次的巡查、检查制度，确保核查比例不低于</w:t>
      </w:r>
      <w:r w:rsidR="00EE65D3" w:rsidRPr="00EE65D3">
        <w:rPr>
          <w:rFonts w:ascii="仿宋" w:eastAsia="仿宋" w:hAnsi="仿宋" w:hint="eastAsia"/>
          <w:bCs/>
          <w:color w:val="000000"/>
          <w:sz w:val="32"/>
          <w:szCs w:val="32"/>
        </w:rPr>
        <w:t>20</w:t>
      </w:r>
      <w:r w:rsidR="00EE65D3" w:rsidRPr="00EE65D3">
        <w:rPr>
          <w:rFonts w:ascii="仿宋" w:eastAsia="仿宋" w:hAnsi="仿宋"/>
          <w:bCs/>
          <w:color w:val="000000"/>
          <w:sz w:val="32"/>
          <w:szCs w:val="32"/>
        </w:rPr>
        <w:t>％。常态化开展统计执法监</w:t>
      </w:r>
      <w:r w:rsidR="00EE65D3">
        <w:rPr>
          <w:rFonts w:ascii="仿宋" w:eastAsia="仿宋" w:hAnsi="仿宋"/>
          <w:bCs/>
          <w:color w:val="000000"/>
          <w:sz w:val="32"/>
          <w:szCs w:val="32"/>
        </w:rPr>
        <w:t>督检查和统计数据质量巡查工作，切实防范和惩治统计造假、弄虚作假；</w:t>
      </w:r>
      <w:r w:rsidR="00EE65D3">
        <w:rPr>
          <w:rFonts w:ascii="仿宋" w:eastAsia="仿宋" w:hAnsi="仿宋" w:hint="eastAsia"/>
          <w:bCs/>
          <w:color w:val="000000"/>
          <w:sz w:val="32"/>
          <w:szCs w:val="32"/>
        </w:rPr>
        <w:t>三</w:t>
      </w:r>
      <w:r w:rsidRPr="00410635">
        <w:rPr>
          <w:rFonts w:ascii="仿宋" w:eastAsia="仿宋" w:hAnsi="仿宋"/>
          <w:bCs/>
          <w:color w:val="000000"/>
          <w:sz w:val="32"/>
          <w:szCs w:val="32"/>
        </w:rPr>
        <w:t>是做好第四次全国</w:t>
      </w:r>
      <w:r>
        <w:rPr>
          <w:rFonts w:ascii="仿宋" w:eastAsia="仿宋" w:hAnsi="仿宋"/>
          <w:bCs/>
          <w:color w:val="000000"/>
          <w:sz w:val="32"/>
          <w:szCs w:val="32"/>
        </w:rPr>
        <w:t>经济普查工作，为各项考核指标提供有利的依据</w:t>
      </w:r>
      <w:r>
        <w:rPr>
          <w:rFonts w:ascii="仿宋" w:eastAsia="仿宋" w:hAnsi="仿宋" w:hint="eastAsia"/>
          <w:bCs/>
          <w:color w:val="000000"/>
          <w:sz w:val="32"/>
          <w:szCs w:val="32"/>
        </w:rPr>
        <w:t>。2019年</w:t>
      </w:r>
      <w:r w:rsidRPr="00410635">
        <w:rPr>
          <w:rFonts w:ascii="仿宋" w:eastAsia="仿宋" w:hAnsi="仿宋" w:hint="eastAsia"/>
          <w:bCs/>
          <w:color w:val="000000"/>
          <w:sz w:val="32"/>
          <w:szCs w:val="32"/>
        </w:rPr>
        <w:t>在市委、市政府的领导下，市经普办科学</w:t>
      </w:r>
      <w:r w:rsidRPr="00410635">
        <w:rPr>
          <w:rFonts w:ascii="仿宋" w:eastAsia="仿宋" w:hAnsi="仿宋"/>
          <w:bCs/>
          <w:color w:val="000000"/>
          <w:sz w:val="32"/>
          <w:szCs w:val="32"/>
        </w:rPr>
        <w:t>谋划，缜密组织，经过</w:t>
      </w:r>
      <w:r w:rsidRPr="00410635">
        <w:rPr>
          <w:rFonts w:ascii="仿宋" w:eastAsia="仿宋" w:hAnsi="仿宋" w:hint="eastAsia"/>
          <w:bCs/>
          <w:color w:val="000000"/>
          <w:sz w:val="32"/>
          <w:szCs w:val="32"/>
        </w:rPr>
        <w:t>20余名乡镇指导员、400余名普查员的共同努力，历时近一年，圆满完成了组织机构搭建、方案制定、宣传动员、“两员”选聘、部门数据收集整理、普查区划分、业务培训、单位清查、普查登记、事后质量抽查等工作。</w:t>
      </w:r>
    </w:p>
    <w:p w:rsidR="005B5C64" w:rsidRDefault="00204CDE">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5B5C64" w:rsidRDefault="00EE65D3">
      <w:pPr>
        <w:ind w:firstLineChars="250" w:firstLine="800"/>
        <w:rPr>
          <w:rFonts w:ascii="仿宋" w:eastAsia="仿宋" w:hAnsi="仿宋"/>
          <w:sz w:val="32"/>
          <w:szCs w:val="32"/>
        </w:rPr>
      </w:pPr>
      <w:r>
        <w:rPr>
          <w:rFonts w:ascii="仿宋" w:eastAsia="仿宋" w:hAnsi="仿宋" w:hint="eastAsia"/>
          <w:sz w:val="32"/>
          <w:szCs w:val="32"/>
        </w:rPr>
        <w:t>统计局</w:t>
      </w:r>
      <w:r w:rsidR="00204CDE">
        <w:rPr>
          <w:rFonts w:ascii="仿宋" w:eastAsia="仿宋" w:hAnsi="仿宋" w:hint="eastAsia"/>
          <w:sz w:val="32"/>
          <w:szCs w:val="32"/>
        </w:rPr>
        <w:t>下属二级单位</w:t>
      </w:r>
      <w:r>
        <w:rPr>
          <w:rFonts w:ascii="仿宋" w:eastAsia="仿宋" w:hAnsi="仿宋" w:hint="eastAsia"/>
          <w:sz w:val="32"/>
          <w:szCs w:val="32"/>
        </w:rPr>
        <w:t>2</w:t>
      </w:r>
      <w:r w:rsidR="00204CDE">
        <w:rPr>
          <w:rFonts w:ascii="仿宋" w:eastAsia="仿宋" w:hAnsi="仿宋" w:hint="eastAsia"/>
          <w:sz w:val="32"/>
          <w:szCs w:val="32"/>
        </w:rPr>
        <w:t>个，其中行政单位</w:t>
      </w:r>
      <w:r w:rsidR="00204CDE">
        <w:rPr>
          <w:rFonts w:ascii="仿宋" w:eastAsia="仿宋" w:hAnsi="仿宋"/>
          <w:sz w:val="32"/>
          <w:szCs w:val="32"/>
        </w:rPr>
        <w:t>**</w:t>
      </w:r>
      <w:r w:rsidR="00204CDE">
        <w:rPr>
          <w:rFonts w:ascii="仿宋" w:eastAsia="仿宋" w:hAnsi="仿宋" w:hint="eastAsia"/>
          <w:sz w:val="32"/>
          <w:szCs w:val="32"/>
        </w:rPr>
        <w:t>个，参照公务员法管理的事业单位</w:t>
      </w:r>
      <w:r w:rsidR="00204CDE">
        <w:rPr>
          <w:rFonts w:ascii="仿宋" w:eastAsia="仿宋" w:hAnsi="仿宋"/>
          <w:bCs/>
          <w:sz w:val="32"/>
          <w:szCs w:val="32"/>
        </w:rPr>
        <w:t>**</w:t>
      </w:r>
      <w:r w:rsidR="00204CDE">
        <w:rPr>
          <w:rFonts w:ascii="仿宋" w:eastAsia="仿宋" w:hAnsi="仿宋" w:hint="eastAsia"/>
          <w:sz w:val="32"/>
          <w:szCs w:val="32"/>
        </w:rPr>
        <w:t>个，其他事业单位</w:t>
      </w:r>
      <w:r>
        <w:rPr>
          <w:rFonts w:ascii="仿宋" w:eastAsia="仿宋" w:hAnsi="仿宋" w:hint="eastAsia"/>
          <w:sz w:val="32"/>
          <w:szCs w:val="32"/>
        </w:rPr>
        <w:t>2</w:t>
      </w:r>
      <w:r w:rsidR="00204CDE">
        <w:rPr>
          <w:rFonts w:ascii="仿宋" w:eastAsia="仿宋" w:hAnsi="仿宋" w:hint="eastAsia"/>
          <w:sz w:val="32"/>
          <w:szCs w:val="32"/>
        </w:rPr>
        <w:t>个。</w:t>
      </w:r>
    </w:p>
    <w:p w:rsidR="005B5C64" w:rsidRDefault="00EE65D3" w:rsidP="00EE65D3">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2个事业单位均未</w:t>
      </w:r>
      <w:r w:rsidR="00204CDE">
        <w:rPr>
          <w:rFonts w:ascii="仿宋" w:eastAsia="仿宋" w:hAnsi="仿宋" w:hint="eastAsia"/>
          <w:color w:val="000000"/>
          <w:sz w:val="32"/>
          <w:szCs w:val="32"/>
        </w:rPr>
        <w:t>纳入</w:t>
      </w:r>
      <w:r>
        <w:rPr>
          <w:rFonts w:ascii="仿宋" w:eastAsia="仿宋" w:hAnsi="仿宋" w:hint="eastAsia"/>
          <w:color w:val="000000"/>
          <w:sz w:val="32"/>
          <w:szCs w:val="32"/>
        </w:rPr>
        <w:t>统计局</w:t>
      </w:r>
      <w:r w:rsidR="00204CDE">
        <w:rPr>
          <w:rFonts w:ascii="仿宋" w:eastAsia="仿宋" w:hAnsi="仿宋" w:hint="eastAsia"/>
          <w:color w:val="000000"/>
          <w:sz w:val="32"/>
          <w:szCs w:val="32"/>
        </w:rPr>
        <w:t>2019年度部门决算编制范围</w:t>
      </w:r>
      <w:r>
        <w:rPr>
          <w:rFonts w:ascii="仿宋" w:eastAsia="仿宋" w:hAnsi="仿宋" w:hint="eastAsia"/>
          <w:color w:val="000000"/>
          <w:sz w:val="32"/>
          <w:szCs w:val="32"/>
        </w:rPr>
        <w:t>。</w:t>
      </w:r>
    </w:p>
    <w:p w:rsidR="00EE65D3" w:rsidRDefault="00EE65D3" w:rsidP="00EE65D3">
      <w:pPr>
        <w:pStyle w:val="a3"/>
        <w:adjustRightInd w:val="0"/>
        <w:snapToGrid w:val="0"/>
        <w:spacing w:before="93" w:line="600" w:lineRule="exact"/>
        <w:ind w:firstLineChars="210" w:firstLine="672"/>
        <w:rPr>
          <w:rFonts w:ascii="仿宋" w:eastAsia="仿宋" w:hAnsi="仿宋"/>
          <w:color w:val="000000"/>
          <w:sz w:val="32"/>
          <w:szCs w:val="32"/>
        </w:rPr>
      </w:pPr>
    </w:p>
    <w:p w:rsidR="005B5C64" w:rsidRDefault="00204CDE">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C22B72" w:rsidRPr="0070049D" w:rsidRDefault="00C22B72" w:rsidP="0070049D">
      <w:pPr>
        <w:spacing w:line="600" w:lineRule="exact"/>
        <w:ind w:firstLineChars="200" w:firstLine="640"/>
        <w:rPr>
          <w:rFonts w:ascii="仿宋" w:eastAsia="仿宋" w:hAnsi="仿宋" w:cs="仿宋"/>
          <w:sz w:val="32"/>
          <w:szCs w:val="32"/>
        </w:rPr>
      </w:pPr>
      <w:r>
        <w:rPr>
          <w:rFonts w:ascii="仿宋" w:eastAsia="仿宋" w:hAnsi="仿宋" w:cs="仿宋"/>
          <w:color w:val="000000"/>
          <w:sz w:val="32"/>
          <w:szCs w:val="32"/>
        </w:rPr>
        <w:t>201</w:t>
      </w:r>
      <w:r>
        <w:rPr>
          <w:rFonts w:ascii="仿宋" w:eastAsia="仿宋" w:hAnsi="仿宋" w:cs="仿宋" w:hint="eastAsia"/>
          <w:color w:val="000000"/>
          <w:sz w:val="32"/>
          <w:szCs w:val="32"/>
        </w:rPr>
        <w:t>9</w:t>
      </w:r>
      <w:r w:rsidRPr="00CE49DA">
        <w:rPr>
          <w:rFonts w:ascii="仿宋" w:eastAsia="仿宋" w:hAnsi="仿宋" w:cs="仿宋" w:hint="eastAsia"/>
          <w:color w:val="000000"/>
          <w:sz w:val="32"/>
          <w:szCs w:val="32"/>
        </w:rPr>
        <w:t>年度收总计</w:t>
      </w:r>
      <w:r w:rsidRPr="00C22B72">
        <w:rPr>
          <w:rFonts w:ascii="仿宋" w:eastAsia="仿宋" w:hAnsi="仿宋" w:cs="仿宋"/>
          <w:color w:val="000000"/>
          <w:sz w:val="32"/>
          <w:szCs w:val="32"/>
        </w:rPr>
        <w:t>689.58</w:t>
      </w:r>
      <w:r w:rsidRPr="00CE49DA">
        <w:rPr>
          <w:rFonts w:ascii="仿宋" w:eastAsia="仿宋" w:hAnsi="仿宋" w:cs="仿宋" w:hint="eastAsia"/>
          <w:color w:val="000000"/>
          <w:sz w:val="32"/>
          <w:szCs w:val="32"/>
        </w:rPr>
        <w:t>万元、支总计</w:t>
      </w:r>
      <w:r w:rsidRPr="00C22B72">
        <w:rPr>
          <w:rFonts w:ascii="仿宋" w:eastAsia="仿宋" w:hAnsi="仿宋" w:cs="仿宋"/>
          <w:color w:val="000000"/>
          <w:sz w:val="32"/>
          <w:szCs w:val="32"/>
        </w:rPr>
        <w:t>841.27</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w:t>
      </w:r>
      <w:r w:rsidR="0070049D">
        <w:rPr>
          <w:rFonts w:ascii="仿宋" w:eastAsia="仿宋" w:hAnsi="仿宋" w:cs="仿宋" w:hint="eastAsia"/>
          <w:color w:val="000000"/>
          <w:sz w:val="32"/>
          <w:szCs w:val="32"/>
        </w:rPr>
        <w:t>8</w:t>
      </w:r>
      <w:r w:rsidRPr="00CE49DA">
        <w:rPr>
          <w:rFonts w:ascii="仿宋" w:eastAsia="仿宋" w:hAnsi="仿宋" w:cs="仿宋" w:hint="eastAsia"/>
          <w:color w:val="000000"/>
          <w:sz w:val="32"/>
          <w:szCs w:val="32"/>
        </w:rPr>
        <w:t>年相比，收总计</w:t>
      </w:r>
      <w:r w:rsidR="0070049D">
        <w:rPr>
          <w:rFonts w:ascii="仿宋" w:eastAsia="仿宋" w:hAnsi="仿宋" w:cs="仿宋" w:hint="eastAsia"/>
          <w:color w:val="000000"/>
          <w:sz w:val="32"/>
          <w:szCs w:val="32"/>
        </w:rPr>
        <w:t>减少247.4</w:t>
      </w:r>
      <w:r w:rsidRPr="00CE49DA">
        <w:rPr>
          <w:rFonts w:ascii="仿宋" w:eastAsia="仿宋" w:hAnsi="仿宋" w:cs="仿宋" w:hint="eastAsia"/>
          <w:color w:val="000000"/>
          <w:sz w:val="32"/>
          <w:szCs w:val="32"/>
        </w:rPr>
        <w:t>万元，</w:t>
      </w:r>
      <w:r w:rsidR="0070049D">
        <w:rPr>
          <w:rFonts w:ascii="仿宋" w:eastAsia="仿宋" w:hAnsi="仿宋" w:cs="仿宋" w:hint="eastAsia"/>
          <w:color w:val="000000"/>
          <w:sz w:val="32"/>
          <w:szCs w:val="32"/>
        </w:rPr>
        <w:t>减少25.66</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、支总计</w:t>
      </w:r>
      <w:r w:rsidR="0070049D">
        <w:rPr>
          <w:rFonts w:ascii="仿宋" w:eastAsia="仿宋" w:hAnsi="仿宋" w:cs="仿宋" w:hint="eastAsia"/>
          <w:color w:val="000000"/>
          <w:sz w:val="32"/>
          <w:szCs w:val="32"/>
        </w:rPr>
        <w:t>减少28.66</w:t>
      </w:r>
      <w:r w:rsidRPr="00CE49DA">
        <w:rPr>
          <w:rFonts w:ascii="仿宋" w:eastAsia="仿宋" w:hAnsi="仿宋" w:cs="仿宋" w:hint="eastAsia"/>
          <w:color w:val="000000"/>
          <w:sz w:val="32"/>
          <w:szCs w:val="32"/>
        </w:rPr>
        <w:t>万元，</w:t>
      </w:r>
      <w:r w:rsidR="0070049D">
        <w:rPr>
          <w:rFonts w:ascii="仿宋" w:eastAsia="仿宋" w:hAnsi="仿宋" w:cs="仿宋" w:hint="eastAsia"/>
          <w:color w:val="000000"/>
          <w:sz w:val="32"/>
          <w:szCs w:val="32"/>
        </w:rPr>
        <w:t>减少3.29</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6058F0">
        <w:rPr>
          <w:rFonts w:ascii="仿宋" w:eastAsia="仿宋" w:hAnsi="仿宋" w:cs="仿宋" w:hint="eastAsia"/>
          <w:sz w:val="32"/>
          <w:szCs w:val="32"/>
        </w:rPr>
        <w:t>主要变动原因是</w:t>
      </w:r>
      <w:r w:rsidR="0070049D">
        <w:rPr>
          <w:rFonts w:ascii="仿宋" w:eastAsia="仿宋" w:hAnsi="仿宋" w:cs="仿宋" w:hint="eastAsia"/>
          <w:sz w:val="32"/>
          <w:szCs w:val="32"/>
        </w:rPr>
        <w:t>减少</w:t>
      </w:r>
      <w:r w:rsidRPr="006058F0">
        <w:rPr>
          <w:rFonts w:ascii="仿宋" w:eastAsia="仿宋" w:hAnsi="仿宋" w:cs="仿宋" w:hint="eastAsia"/>
          <w:sz w:val="32"/>
          <w:szCs w:val="32"/>
        </w:rPr>
        <w:t>省</w:t>
      </w:r>
      <w:r w:rsidR="0070049D">
        <w:rPr>
          <w:rFonts w:ascii="仿宋" w:eastAsia="仿宋" w:hAnsi="仿宋" w:cs="仿宋" w:hint="eastAsia"/>
          <w:sz w:val="32"/>
          <w:szCs w:val="32"/>
        </w:rPr>
        <w:t>、德阳市</w:t>
      </w:r>
      <w:r w:rsidRPr="006058F0">
        <w:rPr>
          <w:rFonts w:ascii="仿宋" w:eastAsia="仿宋" w:hAnsi="仿宋" w:cs="仿宋" w:hint="eastAsia"/>
          <w:sz w:val="32"/>
          <w:szCs w:val="32"/>
        </w:rPr>
        <w:t>统计局拨经济普查</w:t>
      </w:r>
      <w:r w:rsidR="0070049D">
        <w:rPr>
          <w:rFonts w:ascii="仿宋" w:eastAsia="仿宋" w:hAnsi="仿宋" w:cs="仿宋" w:hint="eastAsia"/>
          <w:sz w:val="32"/>
          <w:szCs w:val="32"/>
        </w:rPr>
        <w:t>试</w:t>
      </w:r>
      <w:r w:rsidRPr="006058F0">
        <w:rPr>
          <w:rFonts w:ascii="仿宋" w:eastAsia="仿宋" w:hAnsi="仿宋" w:cs="仿宋" w:hint="eastAsia"/>
          <w:sz w:val="32"/>
          <w:szCs w:val="32"/>
        </w:rPr>
        <w:t>点工作经</w:t>
      </w:r>
      <w:r w:rsidR="0070049D">
        <w:rPr>
          <w:rFonts w:ascii="仿宋" w:eastAsia="仿宋" w:hAnsi="仿宋" w:cs="仿宋" w:hint="eastAsia"/>
          <w:sz w:val="32"/>
          <w:szCs w:val="32"/>
        </w:rPr>
        <w:t>费</w:t>
      </w:r>
      <w:r w:rsidRPr="006058F0">
        <w:rPr>
          <w:rFonts w:ascii="仿宋" w:eastAsia="仿宋" w:hAnsi="仿宋" w:cs="仿宋" w:hint="eastAsia"/>
          <w:sz w:val="32"/>
          <w:szCs w:val="32"/>
        </w:rPr>
        <w:t>。</w:t>
      </w:r>
    </w:p>
    <w:p w:rsidR="005B5C64" w:rsidRPr="00C22B72" w:rsidRDefault="00C22B72" w:rsidP="00C22B72">
      <w:pPr>
        <w:spacing w:line="600" w:lineRule="exact"/>
        <w:ind w:firstLineChars="200"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1</w:t>
      </w:r>
      <w:r w:rsidRPr="00CE49DA">
        <w:rPr>
          <w:rFonts w:ascii="仿宋" w:eastAsia="仿宋" w:hAnsi="仿宋" w:cs="仿宋" w:hint="eastAsia"/>
          <w:color w:val="000000"/>
          <w:sz w:val="32"/>
          <w:szCs w:val="32"/>
        </w:rPr>
        <w:t>：收、支决算总计变动情况图）（柱状图）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70049D">
        <w:rPr>
          <w:rFonts w:ascii="仿宋" w:eastAsia="仿宋" w:hAnsi="仿宋" w:hint="eastAsia"/>
          <w:color w:val="000000"/>
          <w:sz w:val="32"/>
          <w:szCs w:val="32"/>
        </w:rPr>
        <w:t>689.58</w:t>
      </w:r>
      <w:r>
        <w:rPr>
          <w:rFonts w:ascii="仿宋" w:eastAsia="仿宋" w:hAnsi="仿宋" w:hint="eastAsia"/>
          <w:color w:val="000000"/>
          <w:sz w:val="32"/>
          <w:szCs w:val="32"/>
        </w:rPr>
        <w:t>万元，其中：一般公共预算财政拨款收入</w:t>
      </w:r>
      <w:r w:rsidR="0070049D" w:rsidRPr="0070049D">
        <w:rPr>
          <w:rFonts w:ascii="仿宋" w:eastAsia="仿宋" w:hAnsi="仿宋"/>
          <w:color w:val="000000"/>
          <w:sz w:val="32"/>
          <w:szCs w:val="32"/>
        </w:rPr>
        <w:t>658.28</w:t>
      </w:r>
      <w:r>
        <w:rPr>
          <w:rFonts w:ascii="仿宋" w:eastAsia="仿宋" w:hAnsi="仿宋" w:hint="eastAsia"/>
          <w:color w:val="000000"/>
          <w:sz w:val="32"/>
          <w:szCs w:val="32"/>
        </w:rPr>
        <w:t>万元，占</w:t>
      </w:r>
      <w:r w:rsidR="0070049D">
        <w:rPr>
          <w:rFonts w:ascii="仿宋" w:eastAsia="仿宋" w:hAnsi="仿宋" w:hint="eastAsia"/>
          <w:color w:val="000000"/>
          <w:sz w:val="32"/>
          <w:szCs w:val="32"/>
        </w:rPr>
        <w:t>95.46</w:t>
      </w:r>
      <w:r>
        <w:rPr>
          <w:rFonts w:ascii="仿宋" w:eastAsia="仿宋" w:hAnsi="仿宋"/>
          <w:color w:val="000000"/>
          <w:sz w:val="32"/>
          <w:szCs w:val="32"/>
        </w:rPr>
        <w:t>%</w:t>
      </w:r>
      <w:r>
        <w:rPr>
          <w:rFonts w:ascii="仿宋" w:eastAsia="仿宋" w:hAnsi="仿宋" w:hint="eastAsia"/>
          <w:color w:val="000000"/>
          <w:sz w:val="32"/>
          <w:szCs w:val="32"/>
        </w:rPr>
        <w:t>；其他收入</w:t>
      </w:r>
      <w:r w:rsidR="0070049D">
        <w:rPr>
          <w:rFonts w:ascii="仿宋" w:eastAsia="仿宋" w:hAnsi="仿宋" w:hint="eastAsia"/>
          <w:color w:val="000000"/>
          <w:sz w:val="32"/>
          <w:szCs w:val="32"/>
        </w:rPr>
        <w:t>31.3</w:t>
      </w:r>
      <w:r>
        <w:rPr>
          <w:rFonts w:ascii="仿宋" w:eastAsia="仿宋" w:hAnsi="仿宋" w:hint="eastAsia"/>
          <w:color w:val="000000"/>
          <w:sz w:val="32"/>
          <w:szCs w:val="32"/>
        </w:rPr>
        <w:t>万元，占</w:t>
      </w:r>
      <w:r w:rsidR="0070049D">
        <w:rPr>
          <w:rFonts w:ascii="仿宋" w:eastAsia="仿宋" w:hAnsi="仿宋" w:hint="eastAsia"/>
          <w:color w:val="000000"/>
          <w:sz w:val="32"/>
          <w:szCs w:val="32"/>
        </w:rPr>
        <w:t>4.54</w:t>
      </w:r>
      <w:r>
        <w:rPr>
          <w:rFonts w:ascii="仿宋" w:eastAsia="仿宋" w:hAnsi="仿宋"/>
          <w:color w:val="000000"/>
          <w:sz w:val="32"/>
          <w:szCs w:val="32"/>
        </w:rPr>
        <w:t>%</w:t>
      </w:r>
      <w:r w:rsidR="00585B33">
        <w:rPr>
          <w:rFonts w:ascii="仿宋" w:eastAsia="仿宋" w:hAnsi="仿宋" w:hint="eastAsia"/>
          <w:color w:val="000000"/>
          <w:sz w:val="32"/>
          <w:szCs w:val="32"/>
        </w:rPr>
        <w:t>。</w:t>
      </w:r>
    </w:p>
    <w:p w:rsidR="00585B33" w:rsidRDefault="00585B33">
      <w:pPr>
        <w:spacing w:line="600" w:lineRule="exact"/>
        <w:ind w:firstLineChars="200" w:firstLine="640"/>
        <w:outlineLvl w:val="1"/>
        <w:rPr>
          <w:rFonts w:ascii="仿宋" w:eastAsia="仿宋" w:hAnsi="仿宋"/>
          <w:color w:val="000000"/>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70049D" w:rsidRPr="00C22B72">
        <w:rPr>
          <w:rFonts w:ascii="仿宋" w:eastAsia="仿宋" w:hAnsi="仿宋" w:cs="仿宋"/>
          <w:color w:val="000000"/>
          <w:sz w:val="32"/>
          <w:szCs w:val="32"/>
        </w:rPr>
        <w:t>841.27</w:t>
      </w:r>
      <w:r>
        <w:rPr>
          <w:rFonts w:ascii="仿宋" w:eastAsia="仿宋" w:hAnsi="仿宋" w:hint="eastAsia"/>
          <w:color w:val="000000"/>
          <w:sz w:val="32"/>
          <w:szCs w:val="32"/>
        </w:rPr>
        <w:t>万元，其中：基本支出</w:t>
      </w:r>
      <w:r w:rsidR="0070049D" w:rsidRPr="0070049D">
        <w:rPr>
          <w:rFonts w:ascii="仿宋" w:eastAsia="仿宋" w:hAnsi="仿宋"/>
          <w:color w:val="000000"/>
          <w:sz w:val="32"/>
          <w:szCs w:val="32"/>
        </w:rPr>
        <w:t>792.42</w:t>
      </w:r>
      <w:r>
        <w:rPr>
          <w:rFonts w:ascii="仿宋" w:eastAsia="仿宋" w:hAnsi="仿宋" w:hint="eastAsia"/>
          <w:color w:val="000000"/>
          <w:sz w:val="32"/>
          <w:szCs w:val="32"/>
        </w:rPr>
        <w:t>万元，占</w:t>
      </w:r>
      <w:r w:rsidR="0070049D">
        <w:rPr>
          <w:rFonts w:ascii="仿宋" w:eastAsia="仿宋" w:hAnsi="仿宋" w:hint="eastAsia"/>
          <w:color w:val="000000"/>
          <w:sz w:val="32"/>
          <w:szCs w:val="32"/>
        </w:rPr>
        <w:t>94.19</w:t>
      </w:r>
      <w:r>
        <w:rPr>
          <w:rFonts w:ascii="仿宋" w:eastAsia="仿宋" w:hAnsi="仿宋"/>
          <w:color w:val="000000"/>
          <w:sz w:val="32"/>
          <w:szCs w:val="32"/>
        </w:rPr>
        <w:t>%</w:t>
      </w:r>
      <w:r>
        <w:rPr>
          <w:rFonts w:ascii="仿宋" w:eastAsia="仿宋" w:hAnsi="仿宋" w:hint="eastAsia"/>
          <w:color w:val="000000"/>
          <w:sz w:val="32"/>
          <w:szCs w:val="32"/>
        </w:rPr>
        <w:t>；项目支出</w:t>
      </w:r>
      <w:r w:rsidR="0070049D" w:rsidRPr="0070049D">
        <w:rPr>
          <w:rFonts w:ascii="仿宋" w:eastAsia="仿宋" w:hAnsi="仿宋"/>
          <w:color w:val="000000"/>
          <w:sz w:val="32"/>
          <w:szCs w:val="32"/>
        </w:rPr>
        <w:t>48.84</w:t>
      </w:r>
      <w:r>
        <w:rPr>
          <w:rFonts w:ascii="仿宋" w:eastAsia="仿宋" w:hAnsi="仿宋" w:hint="eastAsia"/>
          <w:color w:val="000000"/>
          <w:sz w:val="32"/>
          <w:szCs w:val="32"/>
        </w:rPr>
        <w:t>万元，占</w:t>
      </w:r>
      <w:r w:rsidR="0070049D">
        <w:rPr>
          <w:rFonts w:ascii="仿宋" w:eastAsia="仿宋" w:hAnsi="仿宋" w:hint="eastAsia"/>
          <w:color w:val="000000"/>
          <w:sz w:val="32"/>
          <w:szCs w:val="32"/>
        </w:rPr>
        <w:t>5.81</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w:t>
      </w:r>
      <w:r w:rsidR="009D1AC6">
        <w:rPr>
          <w:rFonts w:ascii="仿宋" w:eastAsia="仿宋" w:hAnsi="仿宋" w:hint="eastAsia"/>
          <w:color w:val="000000"/>
          <w:sz w:val="32"/>
          <w:szCs w:val="32"/>
        </w:rPr>
        <w:t>入</w:t>
      </w:r>
      <w:r>
        <w:rPr>
          <w:rFonts w:ascii="仿宋" w:eastAsia="仿宋" w:hAnsi="仿宋" w:hint="eastAsia"/>
          <w:color w:val="000000"/>
          <w:sz w:val="32"/>
          <w:szCs w:val="32"/>
        </w:rPr>
        <w:t>总计</w:t>
      </w:r>
      <w:r w:rsidR="00B775CF" w:rsidRPr="00B775CF">
        <w:rPr>
          <w:rFonts w:ascii="仿宋" w:eastAsia="仿宋" w:hAnsi="仿宋"/>
          <w:color w:val="000000"/>
          <w:sz w:val="32"/>
          <w:szCs w:val="32"/>
        </w:rPr>
        <w:t>658.28</w:t>
      </w:r>
      <w:r w:rsidR="00B775CF">
        <w:rPr>
          <w:rFonts w:ascii="仿宋" w:eastAsia="仿宋" w:hAnsi="仿宋" w:hint="eastAsia"/>
          <w:color w:val="000000"/>
          <w:sz w:val="32"/>
          <w:szCs w:val="32"/>
        </w:rPr>
        <w:t>、</w:t>
      </w:r>
      <w:r w:rsidR="009D1AC6">
        <w:rPr>
          <w:rFonts w:ascii="仿宋" w:eastAsia="仿宋" w:hAnsi="仿宋" w:hint="eastAsia"/>
          <w:color w:val="000000"/>
          <w:sz w:val="32"/>
          <w:szCs w:val="32"/>
        </w:rPr>
        <w:t>支出总计</w:t>
      </w:r>
      <w:r w:rsidR="0069450E" w:rsidRPr="0069450E">
        <w:rPr>
          <w:rFonts w:ascii="仿宋" w:eastAsia="仿宋" w:hAnsi="仿宋"/>
          <w:color w:val="000000"/>
          <w:sz w:val="32"/>
          <w:szCs w:val="32"/>
        </w:rPr>
        <w:t>760.92</w:t>
      </w:r>
      <w:r>
        <w:rPr>
          <w:rFonts w:ascii="仿宋" w:eastAsia="仿宋" w:hAnsi="仿宋" w:hint="eastAsia"/>
          <w:color w:val="000000"/>
          <w:sz w:val="32"/>
          <w:szCs w:val="32"/>
        </w:rPr>
        <w:t>万</w:t>
      </w:r>
      <w:r>
        <w:rPr>
          <w:rFonts w:ascii="仿宋" w:eastAsia="仿宋" w:hAnsi="仿宋" w:hint="eastAsia"/>
          <w:color w:val="000000"/>
          <w:sz w:val="32"/>
          <w:szCs w:val="32"/>
        </w:rPr>
        <w:lastRenderedPageBreak/>
        <w:t>元。与</w:t>
      </w:r>
      <w:r>
        <w:rPr>
          <w:rFonts w:ascii="仿宋" w:eastAsia="仿宋" w:hAnsi="仿宋"/>
          <w:color w:val="000000"/>
          <w:sz w:val="32"/>
          <w:szCs w:val="32"/>
        </w:rPr>
        <w:t>201</w:t>
      </w:r>
      <w:r>
        <w:rPr>
          <w:rFonts w:ascii="仿宋" w:eastAsia="仿宋" w:hAnsi="仿宋" w:hint="eastAsia"/>
          <w:color w:val="000000"/>
          <w:sz w:val="32"/>
          <w:szCs w:val="32"/>
        </w:rPr>
        <w:t>8年相比</w:t>
      </w:r>
      <w:r w:rsidR="00B775CF">
        <w:rPr>
          <w:rFonts w:ascii="仿宋" w:eastAsia="仿宋" w:hAnsi="仿宋" w:hint="eastAsia"/>
          <w:color w:val="000000"/>
          <w:sz w:val="32"/>
          <w:szCs w:val="32"/>
        </w:rPr>
        <w:t>收入减少138.05万元，支出增加</w:t>
      </w:r>
      <w:r w:rsidR="0069450E">
        <w:rPr>
          <w:rFonts w:ascii="仿宋" w:eastAsia="仿宋" w:hAnsi="仿宋" w:hint="eastAsia"/>
          <w:color w:val="000000"/>
          <w:sz w:val="32"/>
          <w:szCs w:val="32"/>
        </w:rPr>
        <w:t>31.8</w:t>
      </w:r>
      <w:r w:rsidR="00B775CF">
        <w:rPr>
          <w:rFonts w:ascii="仿宋" w:eastAsia="仿宋" w:hAnsi="仿宋" w:hint="eastAsia"/>
          <w:color w:val="000000"/>
          <w:sz w:val="32"/>
          <w:szCs w:val="32"/>
        </w:rPr>
        <w:t>万元</w:t>
      </w:r>
      <w:r>
        <w:rPr>
          <w:rFonts w:ascii="仿宋" w:eastAsia="仿宋" w:hAnsi="仿宋" w:hint="eastAsia"/>
          <w:color w:val="000000"/>
          <w:sz w:val="32"/>
          <w:szCs w:val="32"/>
        </w:rPr>
        <w:t>，</w:t>
      </w:r>
      <w:r w:rsidR="00B775CF">
        <w:rPr>
          <w:rFonts w:ascii="仿宋" w:eastAsia="仿宋" w:hAnsi="仿宋" w:hint="eastAsia"/>
          <w:color w:val="000000"/>
          <w:sz w:val="32"/>
          <w:szCs w:val="32"/>
        </w:rPr>
        <w:t>收入</w:t>
      </w:r>
      <w:r>
        <w:rPr>
          <w:rFonts w:ascii="仿宋" w:eastAsia="仿宋" w:hAnsi="仿宋" w:hint="eastAsia"/>
          <w:color w:val="000000"/>
          <w:sz w:val="32"/>
          <w:szCs w:val="32"/>
        </w:rPr>
        <w:t>下降</w:t>
      </w:r>
      <w:r w:rsidR="00B775CF">
        <w:rPr>
          <w:rFonts w:ascii="仿宋" w:eastAsia="仿宋" w:hAnsi="仿宋" w:hint="eastAsia"/>
          <w:color w:val="000000"/>
          <w:sz w:val="32"/>
          <w:szCs w:val="32"/>
        </w:rPr>
        <w:t>17.33</w:t>
      </w:r>
      <w:r>
        <w:rPr>
          <w:rFonts w:ascii="仿宋" w:eastAsia="仿宋" w:hAnsi="仿宋"/>
          <w:color w:val="000000"/>
          <w:sz w:val="32"/>
          <w:szCs w:val="32"/>
        </w:rPr>
        <w:t>%</w:t>
      </w:r>
      <w:r w:rsidR="00B775CF">
        <w:rPr>
          <w:rFonts w:ascii="仿宋" w:eastAsia="仿宋" w:hAnsi="仿宋" w:hint="eastAsia"/>
          <w:color w:val="000000"/>
          <w:sz w:val="32"/>
          <w:szCs w:val="32"/>
        </w:rPr>
        <w:t>，支出上升</w:t>
      </w:r>
      <w:r w:rsidR="0069450E">
        <w:rPr>
          <w:rFonts w:ascii="仿宋" w:eastAsia="仿宋" w:hAnsi="仿宋" w:hint="eastAsia"/>
          <w:color w:val="000000"/>
          <w:sz w:val="32"/>
          <w:szCs w:val="32"/>
        </w:rPr>
        <w:t>4.36</w:t>
      </w:r>
      <w:r w:rsidR="00B775CF">
        <w:rPr>
          <w:rFonts w:ascii="仿宋" w:eastAsia="仿宋" w:hAnsi="仿宋" w:hint="eastAsia"/>
          <w:color w:val="000000"/>
          <w:sz w:val="32"/>
          <w:szCs w:val="32"/>
        </w:rPr>
        <w:t>%</w:t>
      </w:r>
      <w:r>
        <w:rPr>
          <w:rFonts w:ascii="仿宋" w:eastAsia="仿宋" w:hAnsi="仿宋" w:hint="eastAsia"/>
          <w:color w:val="000000"/>
          <w:sz w:val="32"/>
          <w:szCs w:val="32"/>
        </w:rPr>
        <w:t>。主要变动原因是</w:t>
      </w:r>
      <w:r w:rsidR="00B775CF">
        <w:rPr>
          <w:rFonts w:ascii="仿宋" w:eastAsia="仿宋" w:hAnsi="仿宋" w:hint="eastAsia"/>
          <w:color w:val="000000"/>
          <w:sz w:val="32"/>
          <w:szCs w:val="32"/>
        </w:rPr>
        <w:t>收入减少经济普查工作经费，支出增加维修办公场地维修经费等。</w:t>
      </w:r>
    </w:p>
    <w:p w:rsidR="00416CD4" w:rsidRDefault="00416CD4">
      <w:pPr>
        <w:spacing w:line="600" w:lineRule="exact"/>
        <w:rPr>
          <w:rFonts w:ascii="仿宋" w:eastAsia="仿宋" w:hAnsi="仿宋"/>
          <w:color w:val="000000"/>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5B5C64" w:rsidRDefault="005B5C64">
      <w:pPr>
        <w:spacing w:line="600" w:lineRule="exact"/>
        <w:ind w:firstLine="640"/>
        <w:rPr>
          <w:rFonts w:ascii="仿宋" w:eastAsia="仿宋" w:hAnsi="仿宋"/>
          <w:b/>
          <w:color w:val="00B05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69450E" w:rsidRPr="0069450E">
        <w:rPr>
          <w:rFonts w:ascii="仿宋" w:eastAsia="仿宋" w:hAnsi="仿宋"/>
          <w:color w:val="000000"/>
          <w:sz w:val="32"/>
          <w:szCs w:val="32"/>
        </w:rPr>
        <w:t>760.92</w:t>
      </w:r>
      <w:r>
        <w:rPr>
          <w:rFonts w:ascii="仿宋" w:eastAsia="仿宋" w:hAnsi="仿宋" w:hint="eastAsia"/>
          <w:color w:val="000000"/>
          <w:sz w:val="32"/>
          <w:szCs w:val="32"/>
        </w:rPr>
        <w:t>万元，占本年支出合计的</w:t>
      </w:r>
      <w:r w:rsidR="0069450E">
        <w:rPr>
          <w:rFonts w:ascii="仿宋" w:eastAsia="仿宋" w:hAnsi="仿宋" w:hint="eastAsia"/>
          <w:color w:val="000000"/>
          <w:sz w:val="32"/>
          <w:szCs w:val="32"/>
        </w:rPr>
        <w:t>90.44</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w:t>
      </w:r>
      <w:r w:rsidR="0069450E">
        <w:rPr>
          <w:rFonts w:ascii="仿宋" w:eastAsia="仿宋" w:hAnsi="仿宋" w:hint="eastAsia"/>
          <w:color w:val="000000"/>
          <w:sz w:val="32"/>
          <w:szCs w:val="32"/>
        </w:rPr>
        <w:t>支出</w:t>
      </w:r>
      <w:r>
        <w:rPr>
          <w:rFonts w:ascii="仿宋" w:eastAsia="仿宋" w:hAnsi="仿宋" w:hint="eastAsia"/>
          <w:color w:val="000000"/>
          <w:sz w:val="32"/>
          <w:szCs w:val="32"/>
        </w:rPr>
        <w:t>减少</w:t>
      </w:r>
      <w:r w:rsidR="00626F48">
        <w:rPr>
          <w:rFonts w:ascii="仿宋" w:eastAsia="仿宋" w:hAnsi="仿宋" w:hint="eastAsia"/>
          <w:color w:val="000000"/>
          <w:sz w:val="32"/>
          <w:szCs w:val="32"/>
        </w:rPr>
        <w:t>31.8</w:t>
      </w:r>
      <w:r>
        <w:rPr>
          <w:rFonts w:ascii="仿宋" w:eastAsia="仿宋" w:hAnsi="仿宋" w:hint="eastAsia"/>
          <w:color w:val="000000"/>
          <w:sz w:val="32"/>
          <w:szCs w:val="32"/>
        </w:rPr>
        <w:t>万元，下降</w:t>
      </w:r>
      <w:r w:rsidR="00626F48">
        <w:rPr>
          <w:rFonts w:ascii="仿宋" w:eastAsia="仿宋" w:hAnsi="仿宋" w:hint="eastAsia"/>
          <w:color w:val="000000"/>
          <w:sz w:val="32"/>
          <w:szCs w:val="32"/>
        </w:rPr>
        <w:t>4.36</w:t>
      </w:r>
      <w:r>
        <w:rPr>
          <w:rFonts w:ascii="仿宋" w:eastAsia="仿宋" w:hAnsi="仿宋"/>
          <w:color w:val="000000"/>
          <w:sz w:val="32"/>
          <w:szCs w:val="32"/>
        </w:rPr>
        <w:t>%</w:t>
      </w:r>
      <w:r>
        <w:rPr>
          <w:rFonts w:ascii="仿宋" w:eastAsia="仿宋" w:hAnsi="仿宋" w:hint="eastAsia"/>
          <w:color w:val="000000"/>
          <w:sz w:val="32"/>
          <w:szCs w:val="32"/>
        </w:rPr>
        <w:t>。主要变动原因是</w:t>
      </w:r>
      <w:r w:rsidR="008D2BCE">
        <w:rPr>
          <w:rFonts w:ascii="仿宋" w:eastAsia="仿宋" w:hAnsi="仿宋" w:hint="eastAsia"/>
          <w:color w:val="000000"/>
          <w:sz w:val="32"/>
          <w:szCs w:val="32"/>
        </w:rPr>
        <w:t>减少经济普查工作经费支出。</w:t>
      </w:r>
    </w:p>
    <w:p w:rsidR="00A733B2" w:rsidRDefault="00A733B2">
      <w:pPr>
        <w:spacing w:line="600" w:lineRule="exact"/>
        <w:ind w:firstLineChars="200" w:firstLine="640"/>
        <w:rPr>
          <w:rFonts w:ascii="仿宋" w:eastAsia="仿宋" w:hAnsi="仿宋"/>
          <w:color w:val="000000"/>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A733B2" w:rsidRDefault="00A733B2">
      <w:pPr>
        <w:spacing w:line="600" w:lineRule="exact"/>
        <w:ind w:firstLineChars="200" w:firstLine="640"/>
        <w:rPr>
          <w:rFonts w:ascii="仿宋" w:eastAsia="仿宋" w:hAnsi="仿宋"/>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5B5C64" w:rsidRDefault="00204CDE">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69450E">
        <w:rPr>
          <w:rFonts w:ascii="仿宋" w:eastAsia="仿宋" w:hAnsi="仿宋" w:hint="eastAsia"/>
          <w:color w:val="000000" w:themeColor="text1"/>
          <w:sz w:val="32"/>
          <w:szCs w:val="32"/>
        </w:rPr>
        <w:t>760.92</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626F48" w:rsidRPr="00626F48">
        <w:rPr>
          <w:rFonts w:ascii="仿宋" w:eastAsia="仿宋" w:hAnsi="仿宋"/>
          <w:color w:val="000000" w:themeColor="text1"/>
          <w:sz w:val="32"/>
          <w:szCs w:val="32"/>
        </w:rPr>
        <w:t>662.77</w:t>
      </w:r>
      <w:r>
        <w:rPr>
          <w:rFonts w:ascii="仿宋" w:eastAsia="仿宋" w:hAnsi="仿宋" w:hint="eastAsia"/>
          <w:color w:val="000000" w:themeColor="text1"/>
          <w:sz w:val="32"/>
          <w:szCs w:val="32"/>
        </w:rPr>
        <w:t>万元，占</w:t>
      </w:r>
      <w:r w:rsidR="00626F48">
        <w:rPr>
          <w:rFonts w:ascii="仿宋" w:eastAsia="仿宋" w:hAnsi="仿宋" w:hint="eastAsia"/>
          <w:color w:val="000000" w:themeColor="text1"/>
          <w:sz w:val="32"/>
          <w:szCs w:val="32"/>
        </w:rPr>
        <w:t>87.1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626F48" w:rsidRPr="00626F48">
        <w:rPr>
          <w:rFonts w:ascii="仿宋" w:eastAsia="仿宋" w:hAnsi="仿宋"/>
          <w:color w:val="000000" w:themeColor="text1"/>
          <w:sz w:val="32"/>
          <w:szCs w:val="32"/>
        </w:rPr>
        <w:t>52.04</w:t>
      </w:r>
      <w:r>
        <w:rPr>
          <w:rFonts w:ascii="仿宋" w:eastAsia="仿宋" w:hAnsi="仿宋" w:hint="eastAsia"/>
          <w:color w:val="000000" w:themeColor="text1"/>
          <w:sz w:val="32"/>
          <w:szCs w:val="32"/>
        </w:rPr>
        <w:t>万元，占</w:t>
      </w:r>
      <w:r w:rsidR="00626F48">
        <w:rPr>
          <w:rFonts w:ascii="仿宋" w:eastAsia="仿宋" w:hAnsi="仿宋" w:hint="eastAsia"/>
          <w:color w:val="000000" w:themeColor="text1"/>
          <w:sz w:val="32"/>
          <w:szCs w:val="32"/>
        </w:rPr>
        <w:t>6.83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626F48" w:rsidRPr="00626F48">
        <w:rPr>
          <w:rFonts w:ascii="仿宋" w:eastAsia="仿宋" w:hAnsi="仿宋"/>
          <w:color w:val="000000" w:themeColor="text1"/>
          <w:sz w:val="32"/>
          <w:szCs w:val="32"/>
        </w:rPr>
        <w:t>17.31</w:t>
      </w:r>
      <w:r>
        <w:rPr>
          <w:rFonts w:ascii="仿宋" w:eastAsia="仿宋" w:hAnsi="仿宋" w:hint="eastAsia"/>
          <w:color w:val="000000" w:themeColor="text1"/>
          <w:sz w:val="32"/>
          <w:szCs w:val="32"/>
        </w:rPr>
        <w:t>万元，占</w:t>
      </w:r>
      <w:r w:rsidR="00626F48">
        <w:rPr>
          <w:rFonts w:ascii="仿宋" w:eastAsia="仿宋" w:hAnsi="仿宋" w:hint="eastAsia"/>
          <w:color w:val="000000" w:themeColor="text1"/>
          <w:sz w:val="32"/>
          <w:szCs w:val="32"/>
        </w:rPr>
        <w:t>2.27</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626F48" w:rsidRPr="00626F48">
        <w:rPr>
          <w:rFonts w:ascii="仿宋" w:eastAsia="仿宋" w:hAnsi="仿宋"/>
          <w:color w:val="000000" w:themeColor="text1"/>
          <w:sz w:val="32"/>
          <w:szCs w:val="32"/>
        </w:rPr>
        <w:t>28.8</w:t>
      </w:r>
      <w:r>
        <w:rPr>
          <w:rFonts w:ascii="仿宋" w:eastAsia="仿宋" w:hAnsi="仿宋" w:hint="eastAsia"/>
          <w:color w:val="000000" w:themeColor="text1"/>
          <w:sz w:val="32"/>
          <w:szCs w:val="32"/>
        </w:rPr>
        <w:t>万元，占</w:t>
      </w:r>
      <w:r w:rsidR="00626F48">
        <w:rPr>
          <w:rFonts w:ascii="仿宋" w:eastAsia="仿宋" w:hAnsi="仿宋" w:hint="eastAsia"/>
          <w:color w:val="000000" w:themeColor="text1"/>
          <w:sz w:val="32"/>
          <w:szCs w:val="32"/>
        </w:rPr>
        <w:t>3.8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A733B2" w:rsidRDefault="00A733B2">
      <w:pPr>
        <w:spacing w:line="600" w:lineRule="exact"/>
        <w:ind w:firstLine="640"/>
        <w:rPr>
          <w:rFonts w:ascii="仿宋" w:eastAsia="仿宋" w:hAnsi="仿宋"/>
          <w:color w:val="000000" w:themeColor="text1"/>
          <w:sz w:val="32"/>
          <w:szCs w:val="32"/>
        </w:rPr>
      </w:pPr>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5B5C64" w:rsidRDefault="005B5C64">
      <w:pPr>
        <w:spacing w:line="600" w:lineRule="exact"/>
        <w:ind w:firstLineChars="200" w:firstLine="640"/>
        <w:rPr>
          <w:rFonts w:ascii="仿宋" w:eastAsia="仿宋" w:hAnsi="仿宋"/>
          <w:color w:val="000000"/>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5B5C64" w:rsidRDefault="00204CDE">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Pr>
          <w:rFonts w:ascii="仿宋" w:eastAsia="仿宋" w:hAnsi="仿宋" w:hint="eastAsia"/>
          <w:b/>
          <w:color w:val="000000" w:themeColor="text1"/>
          <w:sz w:val="32"/>
          <w:szCs w:val="32"/>
        </w:rPr>
        <w:t>2019年般公共预算支出决算数为</w:t>
      </w:r>
      <w:r w:rsidR="00CB350D" w:rsidRPr="00CB350D">
        <w:rPr>
          <w:rFonts w:ascii="仿宋" w:eastAsia="仿宋" w:hAnsi="仿宋"/>
          <w:b/>
          <w:color w:val="000000" w:themeColor="text1"/>
          <w:sz w:val="32"/>
          <w:szCs w:val="32"/>
        </w:rPr>
        <w:t>760.92</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CB350D">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5B5C64" w:rsidRDefault="00204CDE">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CB350D">
        <w:rPr>
          <w:rStyle w:val="a7"/>
          <w:rFonts w:ascii="仿宋" w:eastAsia="仿宋" w:hAnsi="仿宋" w:hint="eastAsia"/>
          <w:b w:val="0"/>
          <w:bCs/>
          <w:color w:val="000000"/>
          <w:sz w:val="32"/>
          <w:szCs w:val="32"/>
        </w:rPr>
        <w:t>662.77</w:t>
      </w:r>
      <w:r>
        <w:rPr>
          <w:rStyle w:val="a7"/>
          <w:rFonts w:ascii="仿宋" w:eastAsia="仿宋" w:hAnsi="仿宋" w:hint="eastAsia"/>
          <w:b w:val="0"/>
          <w:bCs/>
          <w:color w:val="000000"/>
          <w:sz w:val="32"/>
          <w:szCs w:val="32"/>
        </w:rPr>
        <w:t>万元，完成预算</w:t>
      </w:r>
      <w:r w:rsidR="00CB350D">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5B5C64" w:rsidRDefault="00CB350D">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社会保障和就业（类）</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（款）</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52.04</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，决算数等于预算数。</w:t>
      </w:r>
    </w:p>
    <w:p w:rsidR="005B5C64" w:rsidRDefault="00CB350D">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sidR="00204CDE">
        <w:rPr>
          <w:rStyle w:val="a7"/>
          <w:rFonts w:ascii="仿宋" w:eastAsia="仿宋" w:hAnsi="仿宋"/>
          <w:bCs/>
          <w:color w:val="000000"/>
          <w:sz w:val="32"/>
          <w:szCs w:val="32"/>
        </w:rPr>
        <w:t>.</w:t>
      </w:r>
      <w:r w:rsidR="00204CDE">
        <w:rPr>
          <w:rFonts w:ascii="仿宋" w:eastAsia="仿宋" w:hAnsi="仿宋" w:hint="eastAsia"/>
          <w:b/>
          <w:bCs/>
          <w:color w:val="000000" w:themeColor="text1"/>
          <w:sz w:val="32"/>
          <w:szCs w:val="32"/>
        </w:rPr>
        <w:t>卫生健康</w:t>
      </w:r>
      <w:r w:rsidR="00204CDE">
        <w:rPr>
          <w:rStyle w:val="a7"/>
          <w:rFonts w:ascii="仿宋" w:eastAsia="仿宋" w:hAnsi="仿宋" w:hint="eastAsia"/>
          <w:bCs/>
          <w:color w:val="000000"/>
          <w:sz w:val="32"/>
          <w:szCs w:val="32"/>
        </w:rPr>
        <w:t>（类）</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（款）</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（项）</w:t>
      </w:r>
      <w:r w:rsidR="00204CDE">
        <w:rPr>
          <w:rStyle w:val="a7"/>
          <w:rFonts w:ascii="仿宋" w:eastAsia="仿宋" w:hAnsi="仿宋"/>
          <w:bCs/>
          <w:color w:val="000000"/>
          <w:sz w:val="32"/>
          <w:szCs w:val="32"/>
        </w:rPr>
        <w:t>:</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17.31</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，决算数等于预算数。</w:t>
      </w:r>
    </w:p>
    <w:p w:rsidR="00CB350D" w:rsidRDefault="00CB350D" w:rsidP="00CB350D">
      <w:pPr>
        <w:spacing w:line="60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4.</w:t>
      </w:r>
      <w:r w:rsidRPr="00CB350D">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住房保障</w:t>
      </w:r>
      <w:r>
        <w:rPr>
          <w:rStyle w:val="a7"/>
          <w:rFonts w:ascii="仿宋" w:eastAsia="仿宋" w:hAnsi="仿宋" w:hint="eastAsia"/>
          <w:bCs/>
          <w:color w:val="000000"/>
          <w:sz w:val="32"/>
          <w:szCs w:val="32"/>
        </w:rPr>
        <w:t>（类）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Fonts w:ascii="仿宋" w:eastAsia="仿宋" w:hAnsi="仿宋" w:hint="eastAsia"/>
          <w:color w:val="000000" w:themeColor="text1"/>
          <w:sz w:val="32"/>
          <w:szCs w:val="32"/>
        </w:rPr>
        <w:t>支出决算</w:t>
      </w:r>
      <w:r w:rsidRPr="00626F48">
        <w:rPr>
          <w:rFonts w:ascii="仿宋" w:eastAsia="仿宋" w:hAnsi="仿宋"/>
          <w:color w:val="000000" w:themeColor="text1"/>
          <w:sz w:val="32"/>
          <w:szCs w:val="32"/>
        </w:rPr>
        <w:t>28.8</w:t>
      </w:r>
      <w:r>
        <w:rPr>
          <w:rFonts w:ascii="仿宋" w:eastAsia="仿宋" w:hAnsi="仿宋" w:hint="eastAsia"/>
          <w:color w:val="000000" w:themeColor="text1"/>
          <w:sz w:val="32"/>
          <w:szCs w:val="32"/>
        </w:rPr>
        <w:t>万元，</w:t>
      </w:r>
      <w:r>
        <w:rPr>
          <w:rStyle w:val="a7"/>
          <w:rFonts w:ascii="仿宋" w:eastAsia="仿宋" w:hAnsi="仿宋" w:hint="eastAsia"/>
          <w:b w:val="0"/>
          <w:bCs/>
          <w:color w:val="000000"/>
          <w:sz w:val="32"/>
          <w:szCs w:val="32"/>
        </w:rPr>
        <w:t>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E472B1" w:rsidRPr="00CB350D" w:rsidRDefault="00E472B1">
      <w:pPr>
        <w:spacing w:line="600" w:lineRule="exact"/>
        <w:ind w:firstLineChars="200" w:firstLine="640"/>
        <w:rPr>
          <w:rFonts w:ascii="仿宋" w:eastAsia="仿宋" w:hAnsi="仿宋"/>
          <w:color w:val="000000"/>
          <w:sz w:val="32"/>
          <w:szCs w:val="32"/>
        </w:rPr>
      </w:pPr>
    </w:p>
    <w:p w:rsidR="00416CD4" w:rsidRDefault="00204CD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F87E96">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sidR="00833962" w:rsidRPr="00833962">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5B5C64" w:rsidRDefault="005B5C64">
      <w:pPr>
        <w:spacing w:line="600" w:lineRule="exact"/>
        <w:ind w:firstLine="640"/>
        <w:rPr>
          <w:rFonts w:ascii="仿宋" w:eastAsia="仿宋" w:hAnsi="仿宋"/>
          <w:b/>
          <w:color w:val="000000"/>
          <w:sz w:val="32"/>
          <w:szCs w:val="32"/>
        </w:rPr>
      </w:pPr>
    </w:p>
    <w:p w:rsidR="005B5C64" w:rsidRDefault="00204CDE">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CB350D">
        <w:rPr>
          <w:rFonts w:ascii="仿宋" w:eastAsia="仿宋" w:hAnsi="仿宋" w:hint="eastAsia"/>
          <w:color w:val="000000"/>
          <w:sz w:val="32"/>
          <w:szCs w:val="32"/>
        </w:rPr>
        <w:t>736.04</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lastRenderedPageBreak/>
        <w:t>人员经费</w:t>
      </w:r>
      <w:r w:rsidR="00CB350D">
        <w:rPr>
          <w:rFonts w:ascii="仿宋" w:eastAsia="仿宋" w:hAnsi="仿宋" w:hint="eastAsia"/>
          <w:color w:val="000000"/>
          <w:sz w:val="32"/>
          <w:szCs w:val="32"/>
        </w:rPr>
        <w:t>534.11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CB350D">
        <w:rPr>
          <w:rFonts w:ascii="仿宋" w:eastAsia="仿宋" w:hAnsi="仿宋" w:hint="eastAsia"/>
          <w:color w:val="000000"/>
          <w:sz w:val="32"/>
          <w:szCs w:val="32"/>
        </w:rPr>
        <w:t>201.93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Default="00204CDE">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5B5C64" w:rsidRDefault="00204CDE">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E472B1"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CB350D">
        <w:rPr>
          <w:rFonts w:ascii="仿宋" w:eastAsia="仿宋" w:hAnsi="仿宋" w:hint="eastAsia"/>
          <w:color w:val="000000"/>
          <w:sz w:val="32"/>
          <w:szCs w:val="32"/>
        </w:rPr>
        <w:t>3.19</w:t>
      </w:r>
      <w:r>
        <w:rPr>
          <w:rFonts w:ascii="仿宋" w:eastAsia="仿宋" w:hAnsi="仿宋" w:hint="eastAsia"/>
          <w:color w:val="000000"/>
          <w:sz w:val="32"/>
          <w:szCs w:val="32"/>
        </w:rPr>
        <w:t>万元，完成预算</w:t>
      </w:r>
      <w:r w:rsidR="007757BC">
        <w:rPr>
          <w:rFonts w:ascii="仿宋" w:eastAsia="仿宋" w:hAnsi="仿宋" w:hint="eastAsia"/>
          <w:color w:val="000000"/>
          <w:sz w:val="32"/>
          <w:szCs w:val="32"/>
        </w:rPr>
        <w:t>45.57</w:t>
      </w:r>
      <w:r>
        <w:rPr>
          <w:rFonts w:ascii="仿宋" w:eastAsia="仿宋" w:hAnsi="仿宋"/>
          <w:color w:val="000000"/>
          <w:sz w:val="32"/>
          <w:szCs w:val="32"/>
        </w:rPr>
        <w:t>%</w:t>
      </w:r>
      <w:r>
        <w:rPr>
          <w:rFonts w:ascii="仿宋" w:eastAsia="仿宋" w:hAnsi="仿宋" w:hint="eastAsia"/>
          <w:color w:val="000000"/>
          <w:sz w:val="32"/>
          <w:szCs w:val="32"/>
        </w:rPr>
        <w:t>，决算数</w:t>
      </w:r>
      <w:r w:rsidR="007757BC">
        <w:rPr>
          <w:rFonts w:ascii="仿宋" w:eastAsia="仿宋" w:hAnsi="仿宋" w:hint="eastAsia"/>
          <w:color w:val="000000"/>
          <w:sz w:val="32"/>
          <w:szCs w:val="32"/>
        </w:rPr>
        <w:t>小于</w:t>
      </w:r>
      <w:r>
        <w:rPr>
          <w:rFonts w:ascii="仿宋" w:eastAsia="仿宋" w:hAnsi="仿宋" w:hint="eastAsia"/>
          <w:color w:val="000000"/>
          <w:sz w:val="32"/>
          <w:szCs w:val="32"/>
        </w:rPr>
        <w:t>预算数</w:t>
      </w:r>
      <w:r w:rsidR="007757BC">
        <w:rPr>
          <w:rFonts w:ascii="仿宋" w:eastAsia="仿宋" w:hAnsi="仿宋" w:hint="eastAsia"/>
          <w:color w:val="000000"/>
          <w:sz w:val="32"/>
          <w:szCs w:val="32"/>
        </w:rPr>
        <w:t>，主要原因是</w:t>
      </w:r>
      <w:r w:rsidR="007757BC" w:rsidRPr="007757BC">
        <w:rPr>
          <w:rFonts w:ascii="仿宋" w:eastAsia="仿宋" w:hAnsi="仿宋" w:hint="eastAsia"/>
          <w:color w:val="000000"/>
          <w:sz w:val="32"/>
          <w:szCs w:val="32"/>
        </w:rPr>
        <w:t>严格按照公务接待管理制度</w:t>
      </w:r>
      <w:r w:rsidR="007757BC" w:rsidRPr="007757BC">
        <w:rPr>
          <w:rFonts w:ascii="仿宋" w:eastAsia="仿宋" w:hAnsi="仿宋"/>
          <w:color w:val="000000"/>
          <w:sz w:val="32"/>
          <w:szCs w:val="32"/>
        </w:rPr>
        <w:t>,</w:t>
      </w:r>
      <w:r w:rsidR="007757BC" w:rsidRPr="007757BC">
        <w:rPr>
          <w:rFonts w:ascii="仿宋" w:eastAsia="仿宋" w:hAnsi="仿宋" w:hint="eastAsia"/>
          <w:color w:val="000000"/>
          <w:sz w:val="32"/>
          <w:szCs w:val="32"/>
        </w:rPr>
        <w:t>定标、定人、节约经费</w:t>
      </w:r>
      <w:r w:rsidR="007757BC" w:rsidRPr="007757BC">
        <w:rPr>
          <w:rFonts w:ascii="仿宋" w:eastAsia="仿宋" w:hAnsi="仿宋"/>
          <w:color w:val="000000"/>
          <w:sz w:val="32"/>
          <w:szCs w:val="32"/>
        </w:rPr>
        <w:t>.</w:t>
      </w:r>
      <w:r w:rsidR="007757BC" w:rsidRPr="007757BC">
        <w:rPr>
          <w:rFonts w:ascii="仿宋" w:eastAsia="仿宋" w:hAnsi="仿宋" w:hint="eastAsia"/>
          <w:color w:val="000000"/>
          <w:sz w:val="32"/>
          <w:szCs w:val="32"/>
        </w:rPr>
        <w:t>对无公函的一律不接等</w:t>
      </w:r>
      <w:r>
        <w:rPr>
          <w:rFonts w:ascii="仿宋" w:eastAsia="仿宋" w:hAnsi="仿宋" w:hint="eastAsia"/>
          <w:color w:val="000000"/>
          <w:sz w:val="32"/>
          <w:szCs w:val="32"/>
        </w:rPr>
        <w:t>。</w:t>
      </w:r>
    </w:p>
    <w:p w:rsidR="005B5C64" w:rsidRPr="000468DB" w:rsidRDefault="00833962">
      <w:pPr>
        <w:spacing w:line="600" w:lineRule="exact"/>
        <w:ind w:firstLine="640"/>
        <w:rPr>
          <w:rFonts w:ascii="仿宋" w:eastAsia="仿宋" w:hAnsi="仿宋"/>
          <w:b/>
          <w:color w:val="FF0000"/>
          <w:sz w:val="32"/>
          <w:szCs w:val="32"/>
        </w:rPr>
      </w:pPr>
      <w:r w:rsidRPr="00833962">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sidRPr="00833962">
        <w:rPr>
          <w:rFonts w:ascii="仿宋" w:eastAsia="仿宋" w:hAnsi="仿宋" w:hint="eastAsia"/>
          <w:b/>
          <w:color w:val="FF0000"/>
          <w:sz w:val="32"/>
          <w:szCs w:val="32"/>
        </w:rPr>
        <w:t>上述“预算”口径为调整预算数，包括政府性基金支出决算情况。）</w:t>
      </w:r>
    </w:p>
    <w:p w:rsidR="005B5C64" w:rsidRDefault="00204CDE">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5B5C64"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CB350D">
        <w:rPr>
          <w:rFonts w:ascii="仿宋" w:eastAsia="仿宋" w:hAnsi="仿宋" w:hint="eastAsia"/>
          <w:color w:val="000000"/>
          <w:sz w:val="32"/>
          <w:szCs w:val="32"/>
        </w:rPr>
        <w:t>0</w:t>
      </w:r>
      <w:r>
        <w:rPr>
          <w:rFonts w:ascii="仿宋" w:eastAsia="仿宋" w:hAnsi="仿宋" w:hint="eastAsia"/>
          <w:color w:val="000000"/>
          <w:sz w:val="32"/>
          <w:szCs w:val="32"/>
        </w:rPr>
        <w:t>万元，占</w:t>
      </w:r>
      <w:r w:rsidR="00CB350D">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w:t>
      </w:r>
      <w:r>
        <w:rPr>
          <w:rFonts w:ascii="仿宋" w:eastAsia="仿宋" w:hAnsi="仿宋" w:hint="eastAsia"/>
          <w:color w:val="000000"/>
          <w:sz w:val="32"/>
          <w:szCs w:val="32"/>
        </w:rPr>
        <w:lastRenderedPageBreak/>
        <w:t>决算</w:t>
      </w:r>
      <w:r w:rsidR="00CB350D">
        <w:rPr>
          <w:rFonts w:ascii="仿宋" w:eastAsia="仿宋" w:hAnsi="仿宋" w:hint="eastAsia"/>
          <w:color w:val="000000"/>
          <w:sz w:val="32"/>
          <w:szCs w:val="32"/>
        </w:rPr>
        <w:t>1.09</w:t>
      </w:r>
      <w:r>
        <w:rPr>
          <w:rFonts w:ascii="仿宋" w:eastAsia="仿宋" w:hAnsi="仿宋" w:hint="eastAsia"/>
          <w:color w:val="000000"/>
          <w:sz w:val="32"/>
          <w:szCs w:val="32"/>
        </w:rPr>
        <w:t>万元，占</w:t>
      </w:r>
      <w:r w:rsidR="007757BC">
        <w:rPr>
          <w:rFonts w:ascii="仿宋" w:eastAsia="仿宋" w:hAnsi="仿宋" w:hint="eastAsia"/>
          <w:color w:val="000000"/>
          <w:sz w:val="32"/>
          <w:szCs w:val="32"/>
        </w:rPr>
        <w:t>34.17</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7757BC">
        <w:rPr>
          <w:rFonts w:ascii="仿宋" w:eastAsia="仿宋" w:hAnsi="仿宋" w:hint="eastAsia"/>
          <w:color w:val="000000"/>
          <w:sz w:val="32"/>
          <w:szCs w:val="32"/>
        </w:rPr>
        <w:t>2.1</w:t>
      </w:r>
      <w:r>
        <w:rPr>
          <w:rFonts w:ascii="仿宋" w:eastAsia="仿宋" w:hAnsi="仿宋" w:hint="eastAsia"/>
          <w:color w:val="000000"/>
          <w:sz w:val="32"/>
          <w:szCs w:val="32"/>
        </w:rPr>
        <w:t>万元，占</w:t>
      </w:r>
      <w:r w:rsidR="007757BC">
        <w:rPr>
          <w:rFonts w:ascii="仿宋" w:eastAsia="仿宋" w:hAnsi="仿宋" w:hint="eastAsia"/>
          <w:color w:val="000000"/>
          <w:sz w:val="32"/>
          <w:szCs w:val="32"/>
        </w:rPr>
        <w:t>65.83</w:t>
      </w:r>
      <w:r>
        <w:rPr>
          <w:rFonts w:ascii="仿宋" w:eastAsia="仿宋" w:hAnsi="仿宋"/>
          <w:color w:val="000000"/>
          <w:sz w:val="32"/>
          <w:szCs w:val="32"/>
        </w:rPr>
        <w:t>%</w:t>
      </w:r>
      <w:r>
        <w:rPr>
          <w:rFonts w:ascii="仿宋" w:eastAsia="仿宋" w:hAnsi="仿宋" w:hint="eastAsia"/>
          <w:color w:val="000000"/>
          <w:sz w:val="32"/>
          <w:szCs w:val="32"/>
        </w:rPr>
        <w:t>。具体情况如下：</w:t>
      </w:r>
    </w:p>
    <w:p w:rsidR="005B5C64" w:rsidRDefault="00204CD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5B5C64" w:rsidRDefault="00204CD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w:t>
      </w:r>
      <w:r>
        <w:rPr>
          <w:rFonts w:ascii="仿宋_GB2312" w:eastAsia="仿宋_GB2312" w:hint="eastAsia"/>
          <w:color w:val="000000"/>
          <w:sz w:val="32"/>
          <w:szCs w:val="32"/>
        </w:rPr>
        <w:t>次，出国（境）</w:t>
      </w:r>
      <w:r>
        <w:rPr>
          <w:rFonts w:ascii="仿宋_GB2312" w:eastAsia="仿宋_GB2312"/>
          <w:color w:val="000000"/>
          <w:sz w:val="32"/>
          <w:szCs w:val="32"/>
        </w:rPr>
        <w:t>**</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w:t>
      </w:r>
      <w:r>
        <w:rPr>
          <w:rFonts w:ascii="仿宋_GB2312" w:eastAsia="仿宋_GB2312" w:hint="eastAsia"/>
          <w:color w:val="000000"/>
          <w:sz w:val="32"/>
          <w:szCs w:val="32"/>
        </w:rPr>
        <w:t>。主要原因是…</w:t>
      </w:r>
    </w:p>
    <w:p w:rsidR="005B5C64" w:rsidRDefault="00204CDE">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w:t>
      </w:r>
    </w:p>
    <w:p w:rsidR="005B5C64" w:rsidRDefault="00204CD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7757BC">
        <w:rPr>
          <w:rFonts w:ascii="仿宋_GB2312" w:eastAsia="仿宋_GB2312" w:hint="eastAsia"/>
          <w:color w:val="000000"/>
          <w:sz w:val="32"/>
          <w:szCs w:val="32"/>
        </w:rPr>
        <w:t>1.09</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7757BC">
        <w:rPr>
          <w:rStyle w:val="a7"/>
          <w:rFonts w:ascii="仿宋" w:eastAsia="仿宋" w:hAnsi="仿宋" w:hint="eastAsia"/>
          <w:b w:val="0"/>
          <w:bCs/>
          <w:color w:val="000000"/>
          <w:sz w:val="32"/>
          <w:szCs w:val="32"/>
        </w:rPr>
        <w:t>36.33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w:t>
      </w:r>
      <w:r w:rsidR="007757BC">
        <w:rPr>
          <w:rFonts w:ascii="仿宋_GB2312" w:eastAsia="仿宋_GB2312" w:hint="eastAsia"/>
          <w:color w:val="000000"/>
          <w:sz w:val="32"/>
          <w:szCs w:val="32"/>
        </w:rPr>
        <w:t>年</w:t>
      </w:r>
      <w:r>
        <w:rPr>
          <w:rFonts w:ascii="仿宋_GB2312" w:eastAsia="仿宋_GB2312" w:hint="eastAsia"/>
          <w:color w:val="000000"/>
          <w:sz w:val="32"/>
          <w:szCs w:val="32"/>
        </w:rPr>
        <w:t>减少</w:t>
      </w:r>
      <w:r w:rsidR="007757BC">
        <w:rPr>
          <w:rFonts w:ascii="仿宋_GB2312" w:eastAsia="仿宋_GB2312" w:hint="eastAsia"/>
          <w:color w:val="000000"/>
          <w:sz w:val="32"/>
          <w:szCs w:val="32"/>
        </w:rPr>
        <w:t>0.13</w:t>
      </w:r>
      <w:r>
        <w:rPr>
          <w:rFonts w:ascii="仿宋_GB2312" w:eastAsia="仿宋_GB2312" w:hint="eastAsia"/>
          <w:color w:val="000000"/>
          <w:sz w:val="32"/>
          <w:szCs w:val="32"/>
        </w:rPr>
        <w:t>万元，下降</w:t>
      </w:r>
      <w:r w:rsidR="007757BC">
        <w:rPr>
          <w:rFonts w:ascii="仿宋_GB2312" w:eastAsia="仿宋_GB2312" w:hint="eastAsia"/>
          <w:color w:val="000000"/>
          <w:sz w:val="32"/>
          <w:szCs w:val="32"/>
        </w:rPr>
        <w:t>10.65</w:t>
      </w:r>
      <w:r>
        <w:rPr>
          <w:rFonts w:ascii="仿宋_GB2312" w:eastAsia="仿宋_GB2312"/>
          <w:color w:val="000000"/>
          <w:sz w:val="32"/>
          <w:szCs w:val="32"/>
        </w:rPr>
        <w:t>%</w:t>
      </w:r>
      <w:r>
        <w:rPr>
          <w:rFonts w:ascii="仿宋_GB2312" w:eastAsia="仿宋_GB2312" w:hint="eastAsia"/>
          <w:color w:val="000000"/>
          <w:sz w:val="32"/>
          <w:szCs w:val="32"/>
        </w:rPr>
        <w:t>。主要原因是</w:t>
      </w:r>
      <w:r w:rsidR="00954F85">
        <w:rPr>
          <w:rFonts w:ascii="仿宋_GB2312" w:eastAsia="仿宋_GB2312" w:hint="eastAsia"/>
          <w:color w:val="000000"/>
          <w:sz w:val="32"/>
          <w:szCs w:val="32"/>
        </w:rPr>
        <w:t>减少车辆维修费。</w:t>
      </w:r>
    </w:p>
    <w:p w:rsidR="00833962" w:rsidRPr="00833962" w:rsidRDefault="00204CD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w:t>
      </w:r>
      <w:r>
        <w:rPr>
          <w:rFonts w:ascii="仿宋_GB2312" w:eastAsia="仿宋_GB2312" w:hint="eastAsia"/>
          <w:color w:val="000000"/>
          <w:sz w:val="32"/>
          <w:szCs w:val="32"/>
        </w:rPr>
        <w:t>辆，</w:t>
      </w:r>
      <w:r w:rsidR="00727533">
        <w:rPr>
          <w:rFonts w:ascii="仿宋_GB2312" w:eastAsia="仿宋_GB2312" w:hint="eastAsia"/>
          <w:color w:val="000000"/>
          <w:sz w:val="32"/>
          <w:szCs w:val="32"/>
        </w:rPr>
        <w:t>金额</w:t>
      </w:r>
      <w:r w:rsidR="00727533">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w:t>
      </w:r>
      <w:r>
        <w:rPr>
          <w:rFonts w:ascii="仿宋_GB2312" w:eastAsia="仿宋_GB2312" w:hint="eastAsia"/>
          <w:color w:val="000000"/>
          <w:sz w:val="32"/>
          <w:szCs w:val="32"/>
        </w:rPr>
        <w:t>辆，其中：</w:t>
      </w:r>
      <w:r w:rsidR="00727533" w:rsidRPr="00727533">
        <w:rPr>
          <w:rFonts w:ascii="仿宋_GB2312" w:eastAsia="仿宋_GB2312" w:hint="eastAsia"/>
          <w:color w:val="000000"/>
          <w:sz w:val="32"/>
          <w:szCs w:val="32"/>
        </w:rPr>
        <w:t>主要领导干部用车</w:t>
      </w:r>
      <w:r>
        <w:rPr>
          <w:rFonts w:ascii="仿宋_GB2312" w:eastAsia="仿宋_GB2312"/>
          <w:color w:val="000000"/>
          <w:sz w:val="32"/>
          <w:szCs w:val="32"/>
        </w:rPr>
        <w:t>**</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机要通信用车</w:t>
      </w:r>
      <w:r>
        <w:rPr>
          <w:rFonts w:ascii="仿宋_GB2312" w:eastAsia="仿宋_GB2312"/>
          <w:color w:val="000000"/>
          <w:sz w:val="32"/>
          <w:szCs w:val="32"/>
        </w:rPr>
        <w:t>**</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应急保障用车</w:t>
      </w:r>
      <w:r>
        <w:rPr>
          <w:rFonts w:ascii="仿宋_GB2312" w:eastAsia="仿宋_GB2312"/>
          <w:color w:val="000000"/>
          <w:sz w:val="32"/>
          <w:szCs w:val="32"/>
        </w:rPr>
        <w:t>**</w:t>
      </w:r>
      <w:r>
        <w:rPr>
          <w:rFonts w:ascii="仿宋_GB2312" w:eastAsia="仿宋_GB2312" w:hint="eastAsia"/>
          <w:color w:val="000000"/>
          <w:sz w:val="32"/>
          <w:szCs w:val="32"/>
        </w:rPr>
        <w:t>辆</w:t>
      </w:r>
      <w:r w:rsidR="00727533">
        <w:rPr>
          <w:rFonts w:ascii="仿宋_GB2312" w:eastAsia="仿宋_GB2312" w:hint="eastAsia"/>
          <w:color w:val="000000"/>
          <w:sz w:val="32"/>
          <w:szCs w:val="32"/>
        </w:rPr>
        <w:t>、</w:t>
      </w:r>
      <w:r w:rsidR="004F403E" w:rsidRPr="004F403E">
        <w:rPr>
          <w:rFonts w:ascii="仿宋_GB2312" w:eastAsia="仿宋_GB2312" w:hint="eastAsia"/>
          <w:color w:val="000000"/>
          <w:sz w:val="32"/>
          <w:szCs w:val="32"/>
        </w:rPr>
        <w:t xml:space="preserve"> </w:t>
      </w:r>
      <w:r w:rsidR="00727533" w:rsidRPr="00727533">
        <w:rPr>
          <w:rFonts w:ascii="仿宋_GB2312" w:eastAsia="仿宋_GB2312" w:hint="eastAsia"/>
          <w:color w:val="000000"/>
          <w:sz w:val="32"/>
          <w:szCs w:val="32"/>
        </w:rPr>
        <w:t>执法执勤用车</w:t>
      </w:r>
      <w:r w:rsidR="00727533">
        <w:rPr>
          <w:rFonts w:ascii="仿宋_GB2312" w:eastAsia="仿宋_GB2312"/>
          <w:color w:val="000000"/>
          <w:sz w:val="32"/>
          <w:szCs w:val="32"/>
        </w:rPr>
        <w:t>**</w:t>
      </w:r>
      <w:r w:rsidR="00727533">
        <w:rPr>
          <w:rFonts w:ascii="仿宋_GB2312" w:eastAsia="仿宋_GB2312" w:hint="eastAsia"/>
          <w:color w:val="000000"/>
          <w:sz w:val="32"/>
          <w:szCs w:val="32"/>
        </w:rPr>
        <w:t>辆</w:t>
      </w:r>
      <w:r w:rsidR="00A35117">
        <w:rPr>
          <w:rFonts w:ascii="仿宋_GB2312" w:eastAsia="仿宋_GB2312" w:hint="eastAsia"/>
          <w:color w:val="000000"/>
          <w:sz w:val="32"/>
          <w:szCs w:val="32"/>
        </w:rPr>
        <w:t>…</w:t>
      </w:r>
    </w:p>
    <w:p w:rsidR="005B5C64" w:rsidRDefault="00204CD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954F85">
        <w:rPr>
          <w:rFonts w:ascii="仿宋_GB2312" w:eastAsia="仿宋_GB2312" w:hint="eastAsia"/>
          <w:color w:val="000000"/>
          <w:sz w:val="32"/>
          <w:szCs w:val="32"/>
        </w:rPr>
        <w:t>1.09</w:t>
      </w:r>
      <w:r>
        <w:rPr>
          <w:rFonts w:ascii="仿宋_GB2312" w:eastAsia="仿宋_GB2312" w:hint="eastAsia"/>
          <w:color w:val="000000"/>
          <w:sz w:val="32"/>
          <w:szCs w:val="32"/>
        </w:rPr>
        <w:t>万元。主要用于</w:t>
      </w:r>
      <w:r w:rsidR="00954F85">
        <w:rPr>
          <w:rFonts w:ascii="仿宋_GB2312" w:eastAsia="仿宋_GB2312" w:hint="eastAsia"/>
          <w:color w:val="000000"/>
          <w:sz w:val="32"/>
          <w:szCs w:val="32"/>
        </w:rPr>
        <w:t>日常工作</w:t>
      </w:r>
      <w:r>
        <w:rPr>
          <w:rFonts w:ascii="仿宋_GB2312" w:eastAsia="仿宋_GB2312" w:hint="eastAsia"/>
          <w:color w:val="000000"/>
          <w:sz w:val="32"/>
          <w:szCs w:val="32"/>
        </w:rPr>
        <w:t>等所需的公务用车燃料费、维修费、过路过桥费、保险费等支出。</w:t>
      </w:r>
    </w:p>
    <w:p w:rsidR="005B5C64" w:rsidRDefault="00204CD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954F85">
        <w:rPr>
          <w:rFonts w:ascii="仿宋_GB2312" w:eastAsia="仿宋_GB2312" w:hint="eastAsia"/>
          <w:color w:val="000000"/>
          <w:sz w:val="32"/>
          <w:szCs w:val="32"/>
        </w:rPr>
        <w:t>2.1</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954F85">
        <w:rPr>
          <w:rStyle w:val="a7"/>
          <w:rFonts w:ascii="仿宋" w:eastAsia="仿宋" w:hAnsi="仿宋" w:hint="eastAsia"/>
          <w:b w:val="0"/>
          <w:bCs/>
          <w:color w:val="000000"/>
          <w:sz w:val="32"/>
          <w:szCs w:val="32"/>
        </w:rPr>
        <w:t>52.5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sidR="00954F85">
        <w:rPr>
          <w:rFonts w:ascii="仿宋_GB2312" w:eastAsia="仿宋_GB2312" w:hint="eastAsia"/>
          <w:color w:val="000000"/>
          <w:sz w:val="32"/>
          <w:szCs w:val="32"/>
        </w:rPr>
        <w:t>1.03</w:t>
      </w:r>
      <w:r>
        <w:rPr>
          <w:rFonts w:ascii="仿宋_GB2312" w:eastAsia="仿宋_GB2312" w:hint="eastAsia"/>
          <w:color w:val="000000"/>
          <w:sz w:val="32"/>
          <w:szCs w:val="32"/>
        </w:rPr>
        <w:t>万元，增长</w:t>
      </w:r>
      <w:r w:rsidR="00954F85">
        <w:rPr>
          <w:rFonts w:ascii="仿宋_GB2312" w:eastAsia="仿宋_GB2312" w:hint="eastAsia"/>
          <w:color w:val="000000"/>
          <w:sz w:val="32"/>
          <w:szCs w:val="32"/>
        </w:rPr>
        <w:t>96.26</w:t>
      </w:r>
      <w:r>
        <w:rPr>
          <w:rFonts w:ascii="仿宋_GB2312" w:eastAsia="仿宋_GB2312"/>
          <w:color w:val="000000"/>
          <w:sz w:val="32"/>
          <w:szCs w:val="32"/>
        </w:rPr>
        <w:t>%</w:t>
      </w:r>
      <w:r>
        <w:rPr>
          <w:rFonts w:ascii="仿宋_GB2312" w:eastAsia="仿宋_GB2312" w:hint="eastAsia"/>
          <w:color w:val="000000"/>
          <w:sz w:val="32"/>
          <w:szCs w:val="32"/>
        </w:rPr>
        <w:t>。主要原因是</w:t>
      </w:r>
      <w:r w:rsidR="00954F85">
        <w:rPr>
          <w:rFonts w:ascii="仿宋_GB2312" w:eastAsia="仿宋_GB2312" w:hint="eastAsia"/>
          <w:color w:val="000000"/>
          <w:sz w:val="32"/>
          <w:szCs w:val="32"/>
        </w:rPr>
        <w:t>上级部门检查经济普查等工作。</w:t>
      </w:r>
    </w:p>
    <w:p w:rsidR="005B5C64" w:rsidRDefault="00204CD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954F85">
        <w:rPr>
          <w:rFonts w:ascii="仿宋" w:eastAsia="仿宋" w:hAnsi="仿宋" w:hint="eastAsia"/>
          <w:color w:val="000000"/>
          <w:sz w:val="32"/>
          <w:szCs w:val="32"/>
        </w:rPr>
        <w:t>2.1</w:t>
      </w:r>
      <w:r>
        <w:rPr>
          <w:rFonts w:ascii="仿宋_GB2312" w:eastAsia="仿宋_GB2312" w:hint="eastAsia"/>
          <w:color w:val="000000"/>
          <w:sz w:val="32"/>
          <w:szCs w:val="32"/>
        </w:rPr>
        <w:t>万元，主要用于</w:t>
      </w:r>
      <w:r w:rsidR="00954F85">
        <w:rPr>
          <w:rFonts w:ascii="仿宋_GB2312" w:eastAsia="仿宋_GB2312" w:hint="eastAsia"/>
          <w:color w:val="000000"/>
          <w:sz w:val="32"/>
          <w:szCs w:val="32"/>
        </w:rPr>
        <w:t xml:space="preserve"> </w:t>
      </w:r>
      <w:r>
        <w:rPr>
          <w:rFonts w:ascii="仿宋_GB2312" w:eastAsia="仿宋_GB2312" w:hint="eastAsia"/>
          <w:color w:val="000000"/>
          <w:sz w:val="32"/>
          <w:szCs w:val="32"/>
        </w:rPr>
        <w:t>执行公务、开展业务活动开支的交通费、住宿费、用餐费等。国内公务接</w:t>
      </w:r>
      <w:r>
        <w:rPr>
          <w:rFonts w:ascii="仿宋_GB2312" w:eastAsia="仿宋_GB2312" w:hint="eastAsia"/>
          <w:color w:val="000000"/>
          <w:sz w:val="32"/>
          <w:szCs w:val="32"/>
        </w:rPr>
        <w:lastRenderedPageBreak/>
        <w:t>待</w:t>
      </w:r>
      <w:r w:rsidR="00954F85">
        <w:rPr>
          <w:rFonts w:ascii="仿宋_GB2312" w:eastAsia="仿宋_GB2312" w:hint="eastAsia"/>
          <w:color w:val="000000"/>
          <w:sz w:val="32"/>
          <w:szCs w:val="32"/>
        </w:rPr>
        <w:t>56</w:t>
      </w:r>
      <w:r>
        <w:rPr>
          <w:rFonts w:ascii="仿宋_GB2312" w:eastAsia="仿宋_GB2312" w:hint="eastAsia"/>
          <w:color w:val="000000"/>
          <w:sz w:val="32"/>
          <w:szCs w:val="32"/>
        </w:rPr>
        <w:t>批次，</w:t>
      </w:r>
      <w:r w:rsidR="00954F85">
        <w:rPr>
          <w:rFonts w:ascii="仿宋_GB2312" w:eastAsia="仿宋_GB2312" w:hint="eastAsia"/>
          <w:color w:val="000000"/>
          <w:sz w:val="32"/>
          <w:szCs w:val="32"/>
        </w:rPr>
        <w:t>440</w:t>
      </w:r>
      <w:r>
        <w:rPr>
          <w:rFonts w:ascii="仿宋_GB2312" w:eastAsia="仿宋_GB2312" w:hint="eastAsia"/>
          <w:color w:val="000000"/>
          <w:sz w:val="32"/>
          <w:szCs w:val="32"/>
        </w:rPr>
        <w:t>人次（不包括陪同人员），共计支出</w:t>
      </w:r>
      <w:r w:rsidR="00954F85">
        <w:rPr>
          <w:rFonts w:ascii="仿宋_GB2312" w:eastAsia="仿宋_GB2312" w:hint="eastAsia"/>
          <w:color w:val="000000"/>
          <w:sz w:val="32"/>
          <w:szCs w:val="32"/>
        </w:rPr>
        <w:t>2.1</w:t>
      </w:r>
      <w:r>
        <w:rPr>
          <w:rFonts w:ascii="仿宋_GB2312" w:eastAsia="仿宋_GB2312" w:hint="eastAsia"/>
          <w:color w:val="000000"/>
          <w:sz w:val="32"/>
          <w:szCs w:val="32"/>
        </w:rPr>
        <w:t>万元，具体内容包括：…（接待具体项目、金额）。</w:t>
      </w:r>
    </w:p>
    <w:p w:rsidR="005B5C64" w:rsidRDefault="00204CDE">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color w:val="000000" w:themeColor="text1"/>
          <w:sz w:val="32"/>
          <w:szCs w:val="32"/>
        </w:rPr>
        <w:t>**</w:t>
      </w:r>
      <w:r>
        <w:rPr>
          <w:rFonts w:ascii="仿宋_GB2312" w:eastAsia="仿宋_GB2312" w:hint="eastAsia"/>
          <w:color w:val="000000" w:themeColor="text1"/>
          <w:sz w:val="32"/>
          <w:szCs w:val="32"/>
        </w:rPr>
        <w:t>批次，</w:t>
      </w:r>
      <w:r>
        <w:rPr>
          <w:rFonts w:ascii="仿宋_GB2312" w:eastAsia="仿宋_GB2312"/>
          <w:color w:val="000000" w:themeColor="text1"/>
          <w:sz w:val="32"/>
          <w:szCs w:val="32"/>
        </w:rPr>
        <w:t>**</w:t>
      </w:r>
      <w:r>
        <w:rPr>
          <w:rFonts w:ascii="仿宋_GB2312" w:eastAsia="仿宋_GB2312" w:hint="eastAsia"/>
          <w:color w:val="000000" w:themeColor="text1"/>
          <w:sz w:val="32"/>
          <w:szCs w:val="32"/>
        </w:rPr>
        <w:t>人，共计支出</w:t>
      </w:r>
      <w:r>
        <w:rPr>
          <w:rFonts w:ascii="仿宋_GB2312" w:eastAsia="仿宋_GB2312"/>
          <w:color w:val="000000" w:themeColor="text1"/>
          <w:sz w:val="32"/>
          <w:szCs w:val="32"/>
        </w:rPr>
        <w:t>**</w:t>
      </w:r>
      <w:r>
        <w:rPr>
          <w:rFonts w:ascii="仿宋_GB2312" w:eastAsia="仿宋_GB2312" w:hint="eastAsia"/>
          <w:color w:val="000000" w:themeColor="text1"/>
          <w:sz w:val="32"/>
          <w:szCs w:val="32"/>
        </w:rPr>
        <w:t>万元，主要用于接待</w:t>
      </w:r>
      <w:r w:rsidR="00A35117">
        <w:rPr>
          <w:rFonts w:ascii="仿宋_GB2312" w:eastAsia="仿宋_GB2312"/>
          <w:color w:val="000000" w:themeColor="text1"/>
          <w:sz w:val="32"/>
          <w:szCs w:val="32"/>
        </w:rPr>
        <w:t>…</w:t>
      </w:r>
      <w:r>
        <w:rPr>
          <w:rFonts w:ascii="仿宋_GB2312" w:eastAsia="仿宋_GB2312" w:hint="eastAsia"/>
          <w:color w:val="000000" w:themeColor="text1"/>
          <w:sz w:val="32"/>
          <w:szCs w:val="32"/>
        </w:rPr>
        <w:t>（具体项目）</w:t>
      </w:r>
    </w:p>
    <w:p w:rsidR="005B5C64" w:rsidRDefault="005B5C64">
      <w:pPr>
        <w:spacing w:line="600" w:lineRule="exact"/>
        <w:ind w:firstLine="640"/>
        <w:outlineLvl w:val="1"/>
        <w:rPr>
          <w:rFonts w:ascii="黑体" w:eastAsia="黑体"/>
          <w:color w:val="000000"/>
          <w:sz w:val="32"/>
          <w:szCs w:val="32"/>
        </w:rPr>
      </w:pPr>
      <w:bookmarkStart w:id="47" w:name="_Toc15396610"/>
      <w:bookmarkStart w:id="48" w:name="_Toc15377218"/>
    </w:p>
    <w:p w:rsidR="005B5C64" w:rsidRDefault="00204CD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Pr>
          <w:rFonts w:ascii="仿宋_GB2312" w:eastAsia="仿宋_GB2312"/>
          <w:color w:val="000000"/>
          <w:sz w:val="32"/>
          <w:szCs w:val="32"/>
        </w:rPr>
        <w:t>**</w:t>
      </w:r>
      <w:r>
        <w:rPr>
          <w:rFonts w:ascii="仿宋_GB2312" w:eastAsia="仿宋_GB2312" w:hint="eastAsia"/>
          <w:color w:val="000000"/>
          <w:sz w:val="32"/>
          <w:szCs w:val="32"/>
        </w:rPr>
        <w:t>万元。</w:t>
      </w:r>
    </w:p>
    <w:p w:rsidR="005B5C64" w:rsidRDefault="005B5C64">
      <w:pPr>
        <w:spacing w:line="600" w:lineRule="exact"/>
        <w:ind w:firstLine="640"/>
        <w:rPr>
          <w:rFonts w:ascii="仿宋_GB2312" w:eastAsia="仿宋_GB2312"/>
          <w:color w:val="000000"/>
          <w:sz w:val="32"/>
          <w:szCs w:val="32"/>
        </w:rPr>
      </w:pPr>
    </w:p>
    <w:p w:rsidR="005B5C64" w:rsidRDefault="00204CDE">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Pr>
          <w:rFonts w:ascii="仿宋_GB2312" w:eastAsia="仿宋_GB2312"/>
          <w:color w:val="000000"/>
          <w:sz w:val="32"/>
          <w:szCs w:val="32"/>
        </w:rPr>
        <w:t>**</w:t>
      </w:r>
      <w:r>
        <w:rPr>
          <w:rFonts w:ascii="仿宋_GB2312" w:eastAsia="仿宋_GB2312" w:hint="eastAsia"/>
          <w:color w:val="000000"/>
          <w:sz w:val="32"/>
          <w:szCs w:val="32"/>
        </w:rPr>
        <w:t>万元。</w:t>
      </w:r>
    </w:p>
    <w:p w:rsidR="005B5C64" w:rsidRDefault="005B5C64">
      <w:pPr>
        <w:spacing w:line="580" w:lineRule="exact"/>
        <w:jc w:val="center"/>
        <w:rPr>
          <w:rFonts w:ascii="方正小标宋简体" w:eastAsia="方正小标宋简体" w:hAnsi="方正小标宋简体" w:cs="方正小标宋简体"/>
          <w:sz w:val="44"/>
          <w:szCs w:val="44"/>
        </w:rPr>
      </w:pPr>
    </w:p>
    <w:p w:rsidR="005B5C64" w:rsidRDefault="00204CDE">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5B5C64" w:rsidRDefault="00204CDE">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E472B1" w:rsidRDefault="00204CD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w:t>
      </w:r>
      <w:r>
        <w:rPr>
          <w:rFonts w:ascii="仿宋_GB2312" w:eastAsia="仿宋_GB2312" w:hint="eastAsia"/>
          <w:color w:val="000000"/>
          <w:sz w:val="32"/>
          <w:szCs w:val="32"/>
        </w:rPr>
        <w:t>机关运行经费支出</w:t>
      </w:r>
      <w:r w:rsidR="00954F85">
        <w:rPr>
          <w:rFonts w:ascii="仿宋_GB2312" w:eastAsia="仿宋_GB2312" w:hint="eastAsia"/>
          <w:color w:val="000000"/>
          <w:sz w:val="32"/>
          <w:szCs w:val="32"/>
        </w:rPr>
        <w:t>201.92</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8年减少</w:t>
      </w:r>
      <w:r w:rsidR="00A92D90">
        <w:rPr>
          <w:rFonts w:ascii="仿宋_GB2312" w:eastAsia="仿宋_GB2312" w:hint="eastAsia"/>
          <w:color w:val="000000"/>
          <w:sz w:val="32"/>
          <w:szCs w:val="32"/>
        </w:rPr>
        <w:t>110.31</w:t>
      </w:r>
      <w:r>
        <w:rPr>
          <w:rFonts w:ascii="仿宋_GB2312" w:eastAsia="仿宋_GB2312" w:hint="eastAsia"/>
          <w:color w:val="000000"/>
          <w:sz w:val="32"/>
          <w:szCs w:val="32"/>
        </w:rPr>
        <w:t>万元，下降</w:t>
      </w:r>
      <w:r w:rsidR="00A92D90">
        <w:rPr>
          <w:rFonts w:ascii="仿宋_GB2312" w:eastAsia="仿宋_GB2312" w:hint="eastAsia"/>
          <w:color w:val="000000"/>
          <w:sz w:val="32"/>
          <w:szCs w:val="32"/>
        </w:rPr>
        <w:t>35.31</w:t>
      </w:r>
      <w:r>
        <w:rPr>
          <w:rFonts w:ascii="仿宋_GB2312" w:eastAsia="仿宋_GB2312"/>
          <w:color w:val="000000"/>
          <w:sz w:val="32"/>
          <w:szCs w:val="32"/>
        </w:rPr>
        <w:t>%</w:t>
      </w:r>
      <w:r w:rsidR="00A92D90">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p>
    <w:p w:rsidR="00416CD4" w:rsidRDefault="00204CD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813348">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Pr>
          <w:rFonts w:ascii="仿宋" w:eastAsia="仿宋" w:hAnsi="仿宋" w:hint="eastAsia"/>
          <w:b/>
          <w:color w:val="FF0000"/>
          <w:sz w:val="32"/>
          <w:szCs w:val="32"/>
        </w:rPr>
        <w:t>表）</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w:t>
      </w:r>
      <w:r>
        <w:rPr>
          <w:rFonts w:ascii="仿宋_GB2312" w:eastAsia="仿宋_GB2312" w:hint="eastAsia"/>
          <w:color w:val="000000"/>
          <w:sz w:val="32"/>
          <w:szCs w:val="32"/>
        </w:rPr>
        <w:t>政府采购支出总额</w:t>
      </w:r>
      <w:r w:rsidR="00A92D90">
        <w:rPr>
          <w:rFonts w:ascii="仿宋_GB2312" w:eastAsia="仿宋_GB2312" w:hint="eastAsia"/>
          <w:color w:val="000000"/>
          <w:sz w:val="32"/>
          <w:szCs w:val="32"/>
        </w:rPr>
        <w:t>0.76</w:t>
      </w:r>
      <w:r>
        <w:rPr>
          <w:rFonts w:ascii="仿宋_GB2312" w:eastAsia="仿宋_GB2312" w:hint="eastAsia"/>
          <w:color w:val="000000"/>
          <w:sz w:val="32"/>
          <w:szCs w:val="32"/>
        </w:rPr>
        <w:t>万元，其中：政府采购货物支出</w:t>
      </w:r>
      <w:r w:rsidR="00A92D90">
        <w:rPr>
          <w:rFonts w:ascii="仿宋_GB2312" w:eastAsia="仿宋_GB2312" w:hint="eastAsia"/>
          <w:color w:val="000000"/>
          <w:sz w:val="32"/>
          <w:szCs w:val="32"/>
        </w:rPr>
        <w:t>0.76</w:t>
      </w:r>
      <w:r>
        <w:rPr>
          <w:rFonts w:ascii="仿宋_GB2312" w:eastAsia="仿宋_GB2312" w:hint="eastAsia"/>
          <w:color w:val="000000"/>
          <w:sz w:val="32"/>
          <w:szCs w:val="32"/>
        </w:rPr>
        <w:t>万元、政府采购工程支出</w:t>
      </w:r>
      <w:r>
        <w:rPr>
          <w:rFonts w:ascii="仿宋_GB2312" w:eastAsia="仿宋_GB2312"/>
          <w:color w:val="000000"/>
          <w:sz w:val="32"/>
          <w:szCs w:val="32"/>
        </w:rPr>
        <w:t>**</w:t>
      </w:r>
      <w:r>
        <w:rPr>
          <w:rFonts w:ascii="仿宋_GB2312" w:eastAsia="仿宋_GB2312" w:hint="eastAsia"/>
          <w:color w:val="000000"/>
          <w:sz w:val="32"/>
          <w:szCs w:val="32"/>
        </w:rPr>
        <w:t>万元、政府采购服务支出</w:t>
      </w:r>
      <w:r>
        <w:rPr>
          <w:rFonts w:ascii="仿宋_GB2312" w:eastAsia="仿宋_GB2312"/>
          <w:color w:val="000000"/>
          <w:sz w:val="32"/>
          <w:szCs w:val="32"/>
        </w:rPr>
        <w:t>**</w:t>
      </w:r>
      <w:r>
        <w:rPr>
          <w:rFonts w:ascii="仿宋_GB2312" w:eastAsia="仿宋_GB2312" w:hint="eastAsia"/>
          <w:color w:val="000000"/>
          <w:sz w:val="32"/>
          <w:szCs w:val="32"/>
        </w:rPr>
        <w:t>万元。主要用于</w:t>
      </w:r>
      <w:r w:rsidR="00A92D90">
        <w:rPr>
          <w:rFonts w:ascii="仿宋_GB2312" w:eastAsia="仿宋_GB2312" w:hint="eastAsia"/>
          <w:color w:val="000000"/>
          <w:sz w:val="32"/>
          <w:szCs w:val="32"/>
        </w:rPr>
        <w:t>综合统计业务工作</w:t>
      </w:r>
      <w:r>
        <w:rPr>
          <w:rFonts w:ascii="仿宋_GB2312" w:eastAsia="仿宋_GB2312" w:hint="eastAsia"/>
          <w:color w:val="000000"/>
          <w:sz w:val="32"/>
          <w:szCs w:val="32"/>
        </w:rPr>
        <w:t>（具体工作）。授予中小企业合同金额</w:t>
      </w:r>
      <w:r w:rsidR="00A92D90">
        <w:rPr>
          <w:rFonts w:ascii="仿宋_GB2312" w:eastAsia="仿宋_GB2312" w:hint="eastAsia"/>
          <w:color w:val="000000"/>
          <w:sz w:val="32"/>
          <w:szCs w:val="32"/>
        </w:rPr>
        <w:t>0.76</w:t>
      </w:r>
      <w:r>
        <w:rPr>
          <w:rFonts w:ascii="仿宋_GB2312" w:eastAsia="仿宋_GB2312" w:hint="eastAsia"/>
          <w:color w:val="000000"/>
          <w:sz w:val="32"/>
          <w:szCs w:val="32"/>
        </w:rPr>
        <w:t>万元，占政府采购支出总额的</w:t>
      </w:r>
      <w:r w:rsidR="00A92D90">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color w:val="000000"/>
          <w:sz w:val="32"/>
          <w:szCs w:val="32"/>
        </w:rPr>
        <w:t>**</w:t>
      </w:r>
      <w:r>
        <w:rPr>
          <w:rFonts w:ascii="仿宋_GB2312" w:eastAsia="仿宋_GB2312" w:hint="eastAsia"/>
          <w:color w:val="000000"/>
          <w:sz w:val="32"/>
          <w:szCs w:val="32"/>
        </w:rPr>
        <w:t>万元，占政府采购支出总额的</w:t>
      </w:r>
      <w:r>
        <w:rPr>
          <w:rFonts w:ascii="仿宋_GB2312" w:eastAsia="仿宋_GB2312"/>
          <w:color w:val="000000"/>
          <w:sz w:val="32"/>
          <w:szCs w:val="32"/>
        </w:rPr>
        <w:t>**%</w:t>
      </w:r>
      <w:r>
        <w:rPr>
          <w:rFonts w:ascii="仿宋_GB2312" w:eastAsia="仿宋_GB2312" w:hint="eastAsia"/>
          <w:color w:val="000000"/>
          <w:sz w:val="32"/>
          <w:szCs w:val="32"/>
        </w:rPr>
        <w:t>。</w:t>
      </w:r>
    </w:p>
    <w:p w:rsidR="00416CD4" w:rsidRDefault="00204CD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lastRenderedPageBreak/>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813348">
        <w:rPr>
          <w:rFonts w:ascii="仿宋" w:eastAsia="仿宋" w:hAnsi="仿宋" w:hint="eastAsia"/>
          <w:b/>
          <w:color w:val="FF0000"/>
          <w:sz w:val="32"/>
          <w:szCs w:val="32"/>
        </w:rPr>
        <w:t>于</w:t>
      </w:r>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sidR="005B5C64">
        <w:rPr>
          <w:rFonts w:ascii="仿宋" w:eastAsia="仿宋" w:hAnsi="仿宋" w:hint="eastAsia"/>
          <w:b/>
          <w:color w:val="FF0000"/>
          <w:sz w:val="32"/>
          <w:szCs w:val="32"/>
        </w:rPr>
        <w:t>表</w:t>
      </w:r>
      <w:r>
        <w:rPr>
          <w:rFonts w:ascii="仿宋" w:eastAsia="仿宋" w:hAnsi="仿宋" w:hint="eastAsia"/>
          <w:b/>
          <w:color w:val="FF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416CD4" w:rsidRDefault="00204CDE"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A92D90">
        <w:rPr>
          <w:rFonts w:ascii="仿宋_GB2312" w:eastAsia="仿宋_GB2312" w:hint="eastAsia"/>
          <w:color w:val="000000"/>
          <w:sz w:val="32"/>
          <w:szCs w:val="32"/>
        </w:rPr>
        <w:t>统计局</w:t>
      </w:r>
      <w:r>
        <w:rPr>
          <w:rFonts w:ascii="仿宋_GB2312" w:eastAsia="仿宋_GB2312" w:hint="eastAsia"/>
          <w:color w:val="000000"/>
          <w:sz w:val="32"/>
          <w:szCs w:val="32"/>
        </w:rPr>
        <w:t>共有车辆</w:t>
      </w:r>
      <w:r w:rsidR="00A92D90">
        <w:rPr>
          <w:rFonts w:ascii="仿宋_GB2312" w:eastAsia="仿宋_GB2312" w:hint="eastAsia"/>
          <w:color w:val="000000"/>
          <w:sz w:val="32"/>
          <w:szCs w:val="32"/>
        </w:rPr>
        <w:t>1</w:t>
      </w:r>
      <w:r>
        <w:rPr>
          <w:rFonts w:ascii="仿宋_GB2312" w:eastAsia="仿宋_GB2312" w:hint="eastAsia"/>
          <w:color w:val="000000"/>
          <w:sz w:val="32"/>
          <w:szCs w:val="32"/>
        </w:rPr>
        <w:t>辆，其中：</w:t>
      </w:r>
      <w:r w:rsidR="00813348">
        <w:rPr>
          <w:rFonts w:ascii="仿宋_GB2312" w:eastAsia="仿宋_GB2312" w:hint="eastAsia"/>
          <w:color w:val="000000"/>
          <w:sz w:val="32"/>
          <w:szCs w:val="32"/>
        </w:rPr>
        <w:t>主要</w:t>
      </w:r>
      <w:r>
        <w:rPr>
          <w:rFonts w:ascii="仿宋_GB2312" w:eastAsia="仿宋_GB2312" w:hint="eastAsia"/>
          <w:color w:val="000000"/>
          <w:sz w:val="32"/>
          <w:szCs w:val="32"/>
        </w:rPr>
        <w:t>领导干部用车</w:t>
      </w:r>
      <w:r>
        <w:rPr>
          <w:rFonts w:ascii="仿宋_GB2312" w:eastAsia="仿宋_GB2312"/>
          <w:color w:val="000000"/>
          <w:sz w:val="32"/>
          <w:szCs w:val="32"/>
        </w:rPr>
        <w:t>**</w:t>
      </w:r>
      <w:r>
        <w:rPr>
          <w:rFonts w:ascii="仿宋_GB2312" w:eastAsia="仿宋_GB2312" w:hint="eastAsia"/>
          <w:color w:val="000000"/>
          <w:sz w:val="32"/>
          <w:szCs w:val="32"/>
        </w:rPr>
        <w:t>辆、机要通信用车</w:t>
      </w:r>
      <w:r>
        <w:rPr>
          <w:rFonts w:ascii="仿宋_GB2312" w:eastAsia="仿宋_GB2312"/>
          <w:color w:val="000000"/>
          <w:sz w:val="32"/>
          <w:szCs w:val="32"/>
        </w:rPr>
        <w:t>**</w:t>
      </w:r>
      <w:r>
        <w:rPr>
          <w:rFonts w:ascii="仿宋_GB2312" w:eastAsia="仿宋_GB2312" w:hint="eastAsia"/>
          <w:color w:val="000000"/>
          <w:sz w:val="32"/>
          <w:szCs w:val="32"/>
        </w:rPr>
        <w:t>辆、应急保障用车</w:t>
      </w:r>
      <w:r>
        <w:rPr>
          <w:rFonts w:ascii="仿宋_GB2312" w:eastAsia="仿宋_GB2312"/>
          <w:color w:val="000000"/>
          <w:sz w:val="32"/>
          <w:szCs w:val="32"/>
        </w:rPr>
        <w:t>**</w:t>
      </w:r>
      <w:r>
        <w:rPr>
          <w:rFonts w:ascii="仿宋_GB2312" w:eastAsia="仿宋_GB2312" w:hint="eastAsia"/>
          <w:color w:val="000000"/>
          <w:sz w:val="32"/>
          <w:szCs w:val="32"/>
        </w:rPr>
        <w:t>辆、其他用车</w:t>
      </w:r>
      <w:r w:rsidR="00A92D90">
        <w:rPr>
          <w:rFonts w:ascii="仿宋_GB2312" w:eastAsia="仿宋_GB2312" w:hint="eastAsia"/>
          <w:color w:val="000000"/>
          <w:sz w:val="32"/>
          <w:szCs w:val="32"/>
        </w:rPr>
        <w:t>1</w:t>
      </w:r>
      <w:r>
        <w:rPr>
          <w:rFonts w:ascii="仿宋_GB2312" w:eastAsia="仿宋_GB2312" w:hint="eastAsia"/>
          <w:color w:val="000000"/>
          <w:sz w:val="32"/>
          <w:szCs w:val="32"/>
        </w:rPr>
        <w:t>辆</w:t>
      </w:r>
      <w:r w:rsidR="00A92D90">
        <w:rPr>
          <w:rFonts w:ascii="仿宋_GB2312" w:eastAsia="仿宋_GB2312" w:hint="eastAsia"/>
          <w:color w:val="000000"/>
          <w:sz w:val="32"/>
          <w:szCs w:val="32"/>
        </w:rPr>
        <w:t>，</w:t>
      </w:r>
      <w:r>
        <w:rPr>
          <w:rFonts w:ascii="仿宋_GB2312" w:eastAsia="仿宋_GB2312" w:hint="eastAsia"/>
          <w:color w:val="000000" w:themeColor="text1"/>
          <w:sz w:val="32"/>
          <w:szCs w:val="32"/>
        </w:rPr>
        <w:t>其他用车主要是用于</w:t>
      </w:r>
      <w:r w:rsidR="00A92D90">
        <w:rPr>
          <w:rFonts w:ascii="仿宋_GB2312" w:eastAsia="仿宋_GB2312" w:hint="eastAsia"/>
          <w:color w:val="000000" w:themeColor="text1"/>
          <w:sz w:val="32"/>
          <w:szCs w:val="32"/>
        </w:rPr>
        <w:t>日常公务活动。</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color w:val="000000" w:themeColor="text1"/>
          <w:sz w:val="32"/>
          <w:szCs w:val="32"/>
        </w:rPr>
        <w:t>**</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w:t>
      </w:r>
      <w:r>
        <w:rPr>
          <w:rFonts w:ascii="仿宋_GB2312" w:eastAsia="仿宋_GB2312" w:hint="eastAsia"/>
          <w:color w:val="000000"/>
          <w:sz w:val="32"/>
          <w:szCs w:val="32"/>
        </w:rPr>
        <w:t>台（套）。</w:t>
      </w: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数据来源财决</w:t>
      </w:r>
      <w:r w:rsidR="005B5C64">
        <w:rPr>
          <w:rFonts w:ascii="仿宋" w:eastAsia="仿宋" w:hAnsi="仿宋" w:hint="eastAsia"/>
          <w:b/>
          <w:color w:val="FF0000"/>
          <w:sz w:val="32"/>
          <w:szCs w:val="32"/>
        </w:rPr>
        <w:t>附</w:t>
      </w:r>
      <w:r w:rsidR="005B5C64">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XXX项目（项目名称）开展了预算事前绩效评估，对XX个项目编制了绩效目标，预算执行过程中，选取XX个项目开展绩效监控，年终执行完毕后，对XX个项目开展了绩效目标完成情况自评。</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简要说明整体绩效情况）。本部门还自行组织了X个项目支出绩效评价，从评价情况来看…………（简要说明项目绩效情况；若未开展项目支出绩效评价，则说明未开展情况。如：本部门无专项预算项目，因此未组织开展项目支出绩效评价/本部门未组织开展项目支出绩效评价）。</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lastRenderedPageBreak/>
        <w:t>“XXXXX”等X个项目绩效目标实际完成情况。（本单位部门项目绩效目标个数在5个以上的，选取5个项目进行公开，目标个数在5个以下的，全部进行公开，公开内容包括选取的全部项目完成情况综述和完成情况表）。</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416CD4" w:rsidRDefault="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2A31DE" w:rsidRDefault="002A31DE"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00"/>
      </w:tblPr>
      <w:tblGrid>
        <w:gridCol w:w="390"/>
        <w:gridCol w:w="1367"/>
        <w:gridCol w:w="1025"/>
        <w:gridCol w:w="2392"/>
        <w:gridCol w:w="2394"/>
        <w:gridCol w:w="2392"/>
      </w:tblGrid>
      <w:tr w:rsidR="002A31DE" w:rsidTr="007757BC">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A31DE" w:rsidTr="007757B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jc w:val="center"/>
              <w:rPr>
                <w:rFonts w:ascii="宋体" w:hAnsi="宋体" w:cs="宋体"/>
                <w:color w:val="000000"/>
                <w:sz w:val="24"/>
              </w:rPr>
            </w:pPr>
          </w:p>
        </w:tc>
      </w:tr>
      <w:tr w:rsidR="002A31DE" w:rsidTr="007757B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7757B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rsidTr="007757BC">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r w:rsidR="002A31DE" w:rsidTr="007757BC">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7757BC">
            <w:pPr>
              <w:widowControl/>
              <w:jc w:val="center"/>
              <w:textAlignment w:val="center"/>
              <w:rPr>
                <w:rFonts w:ascii="宋体" w:hAnsi="宋体" w:cs="宋体"/>
                <w:color w:val="000000"/>
                <w:sz w:val="24"/>
              </w:rPr>
            </w:pPr>
          </w:p>
        </w:tc>
      </w:tr>
    </w:tbl>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本部门按要求对2019年部门整体支出绩效评价情况开展自评，《XX部门2019年部门整体支出绩效评价报告》见附件（附件1）。</w:t>
      </w:r>
    </w:p>
    <w:p w:rsidR="00416CD4" w:rsidRDefault="002A31D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6"/>
      <w:bookmarkEnd w:id="57"/>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w:t>
      </w:r>
      <w:r>
        <w:rPr>
          <w:rFonts w:ascii="仿宋_GB2312" w:eastAsia="仿宋_GB2312" w:hint="eastAsia"/>
          <w:color w:val="000000"/>
          <w:sz w:val="32"/>
          <w:szCs w:val="32"/>
        </w:rPr>
        <w:lastRenderedPageBreak/>
        <w:t>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0817D8" w:rsidRPr="000817D8" w:rsidRDefault="000817D8" w:rsidP="000817D8">
      <w:pPr>
        <w:widowControl/>
        <w:spacing w:line="600" w:lineRule="exact"/>
        <w:ind w:firstLineChars="200" w:firstLine="880"/>
        <w:jc w:val="center"/>
        <w:rPr>
          <w:rFonts w:eastAsia="方正小标宋简体"/>
          <w:sz w:val="44"/>
          <w:szCs w:val="44"/>
          <w:shd w:val="clear" w:color="auto" w:fill="FFFFFF"/>
        </w:rPr>
      </w:pPr>
      <w:r w:rsidRPr="000817D8">
        <w:rPr>
          <w:rFonts w:eastAsia="方正小标宋简体"/>
          <w:sz w:val="44"/>
          <w:szCs w:val="44"/>
          <w:shd w:val="clear" w:color="auto" w:fill="FFFFFF"/>
        </w:rPr>
        <w:t>广汉市统计局</w:t>
      </w:r>
    </w:p>
    <w:p w:rsidR="000817D8" w:rsidRPr="000817D8" w:rsidRDefault="000817D8" w:rsidP="000817D8">
      <w:pPr>
        <w:widowControl/>
        <w:spacing w:line="600" w:lineRule="exact"/>
        <w:ind w:firstLineChars="200" w:firstLine="880"/>
        <w:jc w:val="center"/>
        <w:rPr>
          <w:rFonts w:eastAsia="方正小标宋简体"/>
          <w:sz w:val="44"/>
          <w:szCs w:val="44"/>
          <w:shd w:val="clear" w:color="auto" w:fill="FFFFFF"/>
        </w:rPr>
      </w:pPr>
      <w:r w:rsidRPr="000817D8">
        <w:rPr>
          <w:rFonts w:eastAsia="方正小标宋简体"/>
          <w:sz w:val="44"/>
          <w:szCs w:val="44"/>
          <w:shd w:val="clear" w:color="auto" w:fill="FFFFFF"/>
        </w:rPr>
        <w:t>2019</w:t>
      </w:r>
      <w:r w:rsidRPr="000817D8">
        <w:rPr>
          <w:rFonts w:eastAsia="方正小标宋简体"/>
          <w:sz w:val="44"/>
          <w:szCs w:val="44"/>
          <w:shd w:val="clear" w:color="auto" w:fill="FFFFFF"/>
        </w:rPr>
        <w:t>年部门整体支出绩效评价报告</w:t>
      </w:r>
    </w:p>
    <w:p w:rsidR="000817D8" w:rsidRPr="000817D8" w:rsidRDefault="000817D8" w:rsidP="000817D8">
      <w:pPr>
        <w:rPr>
          <w:rFonts w:eastAsia="仿宋_GB2312"/>
          <w:kern w:val="0"/>
          <w:sz w:val="32"/>
          <w:shd w:val="clear" w:color="auto" w:fill="FFFFFF"/>
        </w:rPr>
      </w:pPr>
    </w:p>
    <w:p w:rsidR="000817D8" w:rsidRPr="000817D8" w:rsidRDefault="000817D8" w:rsidP="000817D8">
      <w:pPr>
        <w:widowControl/>
        <w:adjustRightInd w:val="0"/>
        <w:snapToGrid w:val="0"/>
        <w:spacing w:line="560" w:lineRule="exact"/>
        <w:ind w:firstLineChars="200" w:firstLine="640"/>
        <w:jc w:val="left"/>
        <w:rPr>
          <w:rFonts w:eastAsia="方正黑体简体"/>
          <w:kern w:val="0"/>
          <w:sz w:val="32"/>
          <w:szCs w:val="32"/>
          <w:shd w:val="clear" w:color="auto" w:fill="FFFFFF"/>
          <w:lang w:val="zh-CN"/>
        </w:rPr>
      </w:pPr>
      <w:r w:rsidRPr="000817D8">
        <w:rPr>
          <w:rFonts w:eastAsia="方正黑体简体"/>
          <w:kern w:val="0"/>
          <w:sz w:val="32"/>
          <w:szCs w:val="32"/>
          <w:shd w:val="clear" w:color="auto" w:fill="FFFFFF"/>
        </w:rPr>
        <w:t>一、</w:t>
      </w:r>
      <w:r w:rsidRPr="000817D8">
        <w:rPr>
          <w:rFonts w:eastAsia="方正黑体简体"/>
          <w:kern w:val="0"/>
          <w:sz w:val="32"/>
          <w:szCs w:val="32"/>
          <w:shd w:val="clear" w:color="auto" w:fill="FFFFFF"/>
          <w:lang w:val="zh-CN"/>
        </w:rPr>
        <w:t>部门概况</w:t>
      </w:r>
    </w:p>
    <w:p w:rsidR="000817D8" w:rsidRPr="000817D8" w:rsidRDefault="000817D8" w:rsidP="000817D8">
      <w:pPr>
        <w:widowControl/>
        <w:adjustRightInd w:val="0"/>
        <w:snapToGrid w:val="0"/>
        <w:spacing w:line="560" w:lineRule="exact"/>
        <w:ind w:firstLineChars="200" w:firstLine="640"/>
        <w:jc w:val="left"/>
        <w:rPr>
          <w:rFonts w:eastAsia="方正楷体简体"/>
          <w:sz w:val="32"/>
          <w:szCs w:val="32"/>
          <w:shd w:val="clear" w:color="auto" w:fill="FFFFFF"/>
        </w:rPr>
      </w:pPr>
      <w:r w:rsidRPr="000817D8">
        <w:rPr>
          <w:rFonts w:eastAsia="方正楷体简体"/>
          <w:kern w:val="0"/>
          <w:sz w:val="32"/>
          <w:szCs w:val="32"/>
          <w:shd w:val="clear" w:color="auto" w:fill="FFFFFF"/>
          <w:lang w:val="zh-CN"/>
        </w:rPr>
        <w:t>（一）机构组成</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lang w:val="zh-CN"/>
        </w:rPr>
      </w:pPr>
      <w:r w:rsidRPr="000817D8">
        <w:rPr>
          <w:rFonts w:eastAsia="方正仿宋简体"/>
          <w:sz w:val="32"/>
          <w:szCs w:val="32"/>
          <w:shd w:val="clear" w:color="auto" w:fill="FFFFFF"/>
        </w:rPr>
        <w:t>市</w:t>
      </w:r>
      <w:r w:rsidRPr="000817D8">
        <w:rPr>
          <w:rFonts w:eastAsia="方正仿宋简体"/>
          <w:bCs/>
          <w:sz w:val="32"/>
          <w:szCs w:val="32"/>
          <w:shd w:val="clear" w:color="auto" w:fill="FFFFFF"/>
        </w:rPr>
        <w:t>统计局</w:t>
      </w:r>
      <w:r w:rsidRPr="000817D8">
        <w:rPr>
          <w:rFonts w:eastAsia="方正仿宋简体"/>
          <w:sz w:val="32"/>
          <w:szCs w:val="32"/>
          <w:shd w:val="clear" w:color="auto" w:fill="FFFFFF"/>
        </w:rPr>
        <w:t>属</w:t>
      </w:r>
      <w:r w:rsidRPr="000817D8">
        <w:rPr>
          <w:rFonts w:eastAsia="方正仿宋简体"/>
          <w:sz w:val="32"/>
          <w:szCs w:val="32"/>
        </w:rPr>
        <w:t>市财政全额拨款的行政单位，内设办公室、政策法规股（挂广汉市统计执法队的牌子）、国民经济综合统计股、国民经济核算股。</w:t>
      </w:r>
      <w:r w:rsidRPr="000817D8">
        <w:rPr>
          <w:rFonts w:eastAsia="方正仿宋简体"/>
          <w:color w:val="333333"/>
          <w:sz w:val="32"/>
          <w:shd w:val="clear" w:color="auto" w:fill="FFFFFF"/>
        </w:rPr>
        <w:t>局属事业单位分别是广汉市普查中心、广汉市社会经济调查队。</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t>（二）机构职能</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rPr>
      </w:pPr>
      <w:r w:rsidRPr="000817D8">
        <w:rPr>
          <w:rFonts w:eastAsia="方正仿宋简体"/>
          <w:kern w:val="0"/>
          <w:sz w:val="32"/>
          <w:szCs w:val="32"/>
        </w:rPr>
        <w:t>贯彻落实国家统计工作的方针、政策和法律、法规，承担组织和协调广汉市统计工作，确保统计数据真实、准确、及时；组织开展广汉市国民经济核算工作，会同有关部门拟定全市重大市情市力普查方案，组织实施全市人口、经济、农业等普查工作，汇总、整理和提供普查数据；收集、汇总、整理和提供全市性的统计调查数据，定期发布市州国民经济和社会发展情况的统计信息；组织对全市经济运行、社会发展、科技进步、资源环境和社会舆情等情况进行统计分析、统计预测和统计监督，向市委、市政府及有关部门提供统计信息和咨询建议等；承办市人民政府和国家统计局、省、市统计局交办的其他事项。</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lastRenderedPageBreak/>
        <w:t>（三）人员概况</w:t>
      </w:r>
    </w:p>
    <w:p w:rsidR="000817D8" w:rsidRPr="000817D8" w:rsidRDefault="000817D8" w:rsidP="000817D8">
      <w:pPr>
        <w:widowControl/>
        <w:adjustRightInd w:val="0"/>
        <w:snapToGrid w:val="0"/>
        <w:spacing w:line="560" w:lineRule="exact"/>
        <w:ind w:firstLineChars="200" w:firstLine="640"/>
        <w:jc w:val="left"/>
        <w:rPr>
          <w:rFonts w:eastAsia="方正仿宋简体"/>
          <w:sz w:val="32"/>
          <w:szCs w:val="32"/>
          <w:shd w:val="clear" w:color="auto" w:fill="FFFFFF"/>
        </w:rPr>
      </w:pPr>
      <w:r w:rsidRPr="000817D8">
        <w:rPr>
          <w:rFonts w:eastAsia="方正仿宋简体"/>
          <w:bCs/>
          <w:sz w:val="32"/>
          <w:szCs w:val="32"/>
          <w:shd w:val="clear" w:color="auto" w:fill="FFFFFF"/>
        </w:rPr>
        <w:t>市统计局</w:t>
      </w:r>
      <w:r w:rsidRPr="000817D8">
        <w:rPr>
          <w:rFonts w:eastAsia="方正仿宋简体"/>
          <w:sz w:val="32"/>
          <w:szCs w:val="32"/>
          <w:shd w:val="clear" w:color="auto" w:fill="FFFFFF"/>
        </w:rPr>
        <w:t>总编制</w:t>
      </w:r>
      <w:r w:rsidRPr="000817D8">
        <w:rPr>
          <w:rFonts w:eastAsia="方正仿宋简体"/>
          <w:sz w:val="32"/>
          <w:szCs w:val="32"/>
          <w:shd w:val="clear" w:color="auto" w:fill="FFFFFF"/>
        </w:rPr>
        <w:t>25</w:t>
      </w:r>
      <w:r w:rsidRPr="000817D8">
        <w:rPr>
          <w:rFonts w:eastAsia="方正仿宋简体"/>
          <w:sz w:val="32"/>
          <w:szCs w:val="32"/>
          <w:shd w:val="clear" w:color="auto" w:fill="FFFFFF"/>
        </w:rPr>
        <w:t>人，</w:t>
      </w:r>
      <w:r w:rsidRPr="000817D8">
        <w:rPr>
          <w:rFonts w:eastAsia="方正仿宋简体"/>
          <w:sz w:val="32"/>
          <w:szCs w:val="32"/>
          <w:shd w:val="clear" w:color="auto" w:fill="FFFFFF"/>
        </w:rPr>
        <w:t>2019</w:t>
      </w:r>
      <w:r w:rsidRPr="000817D8">
        <w:rPr>
          <w:rFonts w:eastAsia="方正仿宋简体"/>
          <w:bCs/>
          <w:sz w:val="32"/>
          <w:szCs w:val="32"/>
          <w:shd w:val="clear" w:color="auto" w:fill="FFFFFF"/>
        </w:rPr>
        <w:t>年</w:t>
      </w:r>
      <w:r w:rsidRPr="000817D8">
        <w:rPr>
          <w:rFonts w:eastAsia="方正仿宋简体"/>
          <w:sz w:val="32"/>
          <w:szCs w:val="32"/>
          <w:shd w:val="clear" w:color="auto" w:fill="FFFFFF"/>
        </w:rPr>
        <w:t>末在岗职工</w:t>
      </w:r>
      <w:r w:rsidRPr="000817D8">
        <w:rPr>
          <w:rFonts w:eastAsia="方正仿宋简体"/>
          <w:sz w:val="32"/>
          <w:szCs w:val="32"/>
          <w:shd w:val="clear" w:color="auto" w:fill="FFFFFF"/>
        </w:rPr>
        <w:t>25</w:t>
      </w:r>
      <w:r w:rsidRPr="000817D8">
        <w:rPr>
          <w:rFonts w:eastAsia="方正仿宋简体"/>
          <w:sz w:val="32"/>
          <w:szCs w:val="32"/>
          <w:shd w:val="clear" w:color="auto" w:fill="FFFFFF"/>
        </w:rPr>
        <w:t>人，其中行政人员</w:t>
      </w:r>
      <w:r w:rsidRPr="000817D8">
        <w:rPr>
          <w:rFonts w:eastAsia="方正仿宋简体"/>
          <w:sz w:val="32"/>
          <w:szCs w:val="32"/>
          <w:shd w:val="clear" w:color="auto" w:fill="FFFFFF"/>
        </w:rPr>
        <w:t>15</w:t>
      </w:r>
      <w:r w:rsidRPr="000817D8">
        <w:rPr>
          <w:rFonts w:eastAsia="方正仿宋简体"/>
          <w:sz w:val="32"/>
          <w:szCs w:val="32"/>
          <w:shd w:val="clear" w:color="auto" w:fill="FFFFFF"/>
        </w:rPr>
        <w:t>人，事业人员</w:t>
      </w:r>
      <w:r w:rsidRPr="000817D8">
        <w:rPr>
          <w:rFonts w:eastAsia="方正仿宋简体"/>
          <w:sz w:val="32"/>
          <w:szCs w:val="32"/>
          <w:shd w:val="clear" w:color="auto" w:fill="FFFFFF"/>
        </w:rPr>
        <w:t>9</w:t>
      </w:r>
      <w:r w:rsidRPr="000817D8">
        <w:rPr>
          <w:rFonts w:eastAsia="方正仿宋简体"/>
          <w:sz w:val="32"/>
          <w:szCs w:val="32"/>
          <w:shd w:val="clear" w:color="auto" w:fill="FFFFFF"/>
        </w:rPr>
        <w:t>人，机关工勤人员</w:t>
      </w:r>
      <w:r w:rsidRPr="000817D8">
        <w:rPr>
          <w:rFonts w:eastAsia="方正仿宋简体"/>
          <w:sz w:val="32"/>
          <w:szCs w:val="32"/>
          <w:shd w:val="clear" w:color="auto" w:fill="FFFFFF"/>
        </w:rPr>
        <w:t>1</w:t>
      </w:r>
      <w:r w:rsidRPr="000817D8">
        <w:rPr>
          <w:rFonts w:eastAsia="方正仿宋简体"/>
          <w:sz w:val="32"/>
          <w:szCs w:val="32"/>
          <w:shd w:val="clear" w:color="auto" w:fill="FFFFFF"/>
        </w:rPr>
        <w:t>人</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t>（四）重点工作</w:t>
      </w:r>
    </w:p>
    <w:p w:rsidR="000817D8" w:rsidRPr="000817D8" w:rsidRDefault="000817D8" w:rsidP="000817D8">
      <w:pPr>
        <w:widowControl/>
        <w:adjustRightInd w:val="0"/>
        <w:snapToGrid w:val="0"/>
        <w:spacing w:line="560" w:lineRule="exact"/>
        <w:ind w:firstLineChars="200" w:firstLine="640"/>
        <w:jc w:val="left"/>
        <w:rPr>
          <w:rFonts w:eastAsia="方正仿宋简体"/>
          <w:sz w:val="32"/>
          <w:szCs w:val="32"/>
          <w:shd w:val="clear" w:color="auto" w:fill="FFFFFF"/>
        </w:rPr>
      </w:pPr>
      <w:r w:rsidRPr="000817D8">
        <w:rPr>
          <w:rFonts w:eastAsia="方正仿宋简体"/>
          <w:sz w:val="32"/>
          <w:szCs w:val="32"/>
          <w:shd w:val="clear" w:color="auto" w:fill="FFFFFF"/>
        </w:rPr>
        <w:t>2019</w:t>
      </w:r>
      <w:r w:rsidRPr="000817D8">
        <w:rPr>
          <w:rFonts w:eastAsia="方正仿宋简体"/>
          <w:sz w:val="32"/>
          <w:szCs w:val="32"/>
          <w:shd w:val="clear" w:color="auto" w:fill="FFFFFF"/>
        </w:rPr>
        <w:t>年重点工作主要包括：一是做好全年各项主要经济指标统计监测工作，提供优质统计服务，及时向市委、市政府决策提出数据支撑及建议；二是继续抓好调查单位名录库企业一套表的联网直报工作；三是做好全面建</w:t>
      </w:r>
      <w:r w:rsidR="0098594A">
        <w:rPr>
          <w:rFonts w:eastAsia="方正仿宋简体" w:hint="eastAsia"/>
          <w:sz w:val="32"/>
          <w:szCs w:val="32"/>
          <w:shd w:val="clear" w:color="auto" w:fill="FFFFFF"/>
        </w:rPr>
        <w:t>成</w:t>
      </w:r>
      <w:r w:rsidRPr="000817D8">
        <w:rPr>
          <w:rFonts w:eastAsia="方正仿宋简体"/>
          <w:sz w:val="32"/>
          <w:szCs w:val="32"/>
          <w:shd w:val="clear" w:color="auto" w:fill="FFFFFF"/>
        </w:rPr>
        <w:t>小康社会统计监测，密切跟踪指标体系变化，按照新体系做好全市小康监测工作；四是做好第四次全国经济普查工作，为各项考核指标提供有利的依据。</w:t>
      </w:r>
    </w:p>
    <w:p w:rsidR="000817D8" w:rsidRPr="000817D8" w:rsidRDefault="000817D8" w:rsidP="000817D8">
      <w:pPr>
        <w:widowControl/>
        <w:adjustRightInd w:val="0"/>
        <w:snapToGrid w:val="0"/>
        <w:spacing w:line="560" w:lineRule="exact"/>
        <w:ind w:firstLineChars="200" w:firstLine="640"/>
        <w:jc w:val="left"/>
        <w:rPr>
          <w:rFonts w:eastAsia="方正黑体简体"/>
          <w:kern w:val="0"/>
          <w:sz w:val="32"/>
          <w:szCs w:val="32"/>
          <w:shd w:val="clear" w:color="auto" w:fill="FFFFFF"/>
        </w:rPr>
      </w:pPr>
      <w:r w:rsidRPr="000817D8">
        <w:rPr>
          <w:rFonts w:eastAsia="方正黑体简体"/>
          <w:kern w:val="0"/>
          <w:sz w:val="32"/>
          <w:szCs w:val="32"/>
          <w:shd w:val="clear" w:color="auto" w:fill="FFFFFF"/>
        </w:rPr>
        <w:t>二、预算管理情况</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楷体简体"/>
          <w:kern w:val="0"/>
          <w:sz w:val="32"/>
          <w:szCs w:val="32"/>
          <w:shd w:val="clear" w:color="auto" w:fill="FFFFFF"/>
          <w:lang w:val="zh-CN"/>
        </w:rPr>
        <w:t>（一）预算编制情况</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2019</w:t>
      </w:r>
      <w:r w:rsidRPr="000817D8">
        <w:rPr>
          <w:rFonts w:eastAsia="方正仿宋简体"/>
          <w:kern w:val="0"/>
          <w:sz w:val="32"/>
          <w:szCs w:val="32"/>
          <w:shd w:val="clear" w:color="auto" w:fill="FFFFFF"/>
        </w:rPr>
        <w:t>年我局部门收入预算总计</w:t>
      </w:r>
      <w:r w:rsidRPr="000817D8">
        <w:rPr>
          <w:rFonts w:eastAsia="方正仿宋简体"/>
          <w:kern w:val="0"/>
          <w:sz w:val="32"/>
          <w:szCs w:val="32"/>
          <w:shd w:val="clear" w:color="auto" w:fill="FFFFFF"/>
        </w:rPr>
        <w:t>689.58</w:t>
      </w:r>
      <w:r w:rsidRPr="000817D8">
        <w:rPr>
          <w:rFonts w:eastAsia="方正仿宋简体"/>
          <w:kern w:val="0"/>
          <w:sz w:val="32"/>
          <w:szCs w:val="32"/>
          <w:shd w:val="clear" w:color="auto" w:fill="FFFFFF"/>
        </w:rPr>
        <w:t>万元。包括：</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1.</w:t>
      </w:r>
      <w:r w:rsidRPr="000817D8">
        <w:rPr>
          <w:rFonts w:eastAsia="方正仿宋简体"/>
          <w:kern w:val="0"/>
          <w:sz w:val="32"/>
          <w:szCs w:val="32"/>
          <w:shd w:val="clear" w:color="auto" w:fill="FFFFFF"/>
        </w:rPr>
        <w:t>财政拨款</w:t>
      </w:r>
      <w:r w:rsidRPr="000817D8">
        <w:rPr>
          <w:rFonts w:eastAsia="方正仿宋简体"/>
          <w:kern w:val="0"/>
          <w:sz w:val="32"/>
          <w:szCs w:val="32"/>
          <w:shd w:val="clear" w:color="auto" w:fill="FFFFFF"/>
        </w:rPr>
        <w:t>658.28</w:t>
      </w:r>
      <w:r w:rsidRPr="000817D8">
        <w:rPr>
          <w:rFonts w:eastAsia="方正仿宋简体"/>
          <w:kern w:val="0"/>
          <w:sz w:val="32"/>
          <w:szCs w:val="32"/>
          <w:shd w:val="clear" w:color="auto" w:fill="FFFFFF"/>
        </w:rPr>
        <w:t>万元，为市级财政当年拨付的资金</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２</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其他收入</w:t>
      </w:r>
      <w:r w:rsidRPr="000817D8">
        <w:rPr>
          <w:rFonts w:eastAsia="方正仿宋简体"/>
          <w:kern w:val="0"/>
          <w:sz w:val="32"/>
          <w:szCs w:val="32"/>
          <w:shd w:val="clear" w:color="auto" w:fill="FFFFFF"/>
        </w:rPr>
        <w:t>31.3</w:t>
      </w:r>
      <w:r w:rsidRPr="000817D8">
        <w:rPr>
          <w:rFonts w:eastAsia="方正仿宋简体"/>
          <w:kern w:val="0"/>
          <w:sz w:val="32"/>
          <w:szCs w:val="32"/>
          <w:shd w:val="clear" w:color="auto" w:fill="FFFFFF"/>
        </w:rPr>
        <w:t>万元，全部是完成上级统计部门交办任务的工作经费</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３</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上年结转和结余</w:t>
      </w:r>
      <w:r w:rsidRPr="000817D8">
        <w:rPr>
          <w:rFonts w:eastAsia="方正仿宋简体"/>
          <w:kern w:val="0"/>
          <w:sz w:val="32"/>
          <w:szCs w:val="32"/>
          <w:shd w:val="clear" w:color="auto" w:fill="FFFFFF"/>
        </w:rPr>
        <w:t>158.71</w:t>
      </w:r>
      <w:r w:rsidRPr="000817D8">
        <w:rPr>
          <w:rFonts w:eastAsia="方正仿宋简体"/>
          <w:kern w:val="0"/>
          <w:sz w:val="32"/>
          <w:szCs w:val="32"/>
          <w:shd w:val="clear" w:color="auto" w:fill="FFFFFF"/>
        </w:rPr>
        <w:t>万元，为以前年度支出预算因客观条件变化未执行完毕、结转到本年度按规定继续使用的资金，既包括财政拨款的结转和结余，也包括其他收入的结转和结余。</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t>（二）预算执行情况</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hint="eastAsia"/>
          <w:kern w:val="0"/>
          <w:sz w:val="32"/>
          <w:szCs w:val="32"/>
          <w:shd w:val="clear" w:color="auto" w:fill="FFFFFF"/>
        </w:rPr>
        <w:t>2019</w:t>
      </w:r>
      <w:r w:rsidRPr="000817D8">
        <w:rPr>
          <w:rFonts w:eastAsia="方正仿宋简体" w:hint="eastAsia"/>
          <w:kern w:val="0"/>
          <w:sz w:val="32"/>
          <w:szCs w:val="32"/>
          <w:shd w:val="clear" w:color="auto" w:fill="FFFFFF"/>
        </w:rPr>
        <w:t>年我局部门</w:t>
      </w:r>
      <w:r w:rsidRPr="000817D8">
        <w:rPr>
          <w:rFonts w:eastAsia="方正仿宋简体"/>
          <w:kern w:val="0"/>
          <w:sz w:val="32"/>
          <w:szCs w:val="32"/>
          <w:shd w:val="clear" w:color="auto" w:fill="FFFFFF"/>
        </w:rPr>
        <w:t>支出总计</w:t>
      </w:r>
      <w:r w:rsidRPr="000817D8">
        <w:rPr>
          <w:rFonts w:eastAsia="方正仿宋简体"/>
          <w:kern w:val="0"/>
          <w:sz w:val="32"/>
          <w:szCs w:val="32"/>
          <w:shd w:val="clear" w:color="auto" w:fill="FFFFFF"/>
        </w:rPr>
        <w:t>841.26</w:t>
      </w:r>
      <w:r w:rsidRPr="000817D8">
        <w:rPr>
          <w:rFonts w:eastAsia="方正仿宋简体"/>
          <w:kern w:val="0"/>
          <w:sz w:val="32"/>
          <w:szCs w:val="32"/>
          <w:shd w:val="clear" w:color="auto" w:fill="FFFFFF"/>
        </w:rPr>
        <w:t>万元。包括：</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1.</w:t>
      </w:r>
      <w:r w:rsidRPr="000817D8">
        <w:rPr>
          <w:rFonts w:eastAsia="方正仿宋简体"/>
          <w:kern w:val="0"/>
          <w:sz w:val="32"/>
          <w:szCs w:val="32"/>
          <w:shd w:val="clear" w:color="auto" w:fill="FFFFFF"/>
        </w:rPr>
        <w:t>一般公共服务支出</w:t>
      </w:r>
      <w:r w:rsidRPr="000817D8">
        <w:rPr>
          <w:rFonts w:eastAsia="方正仿宋简体"/>
          <w:kern w:val="0"/>
          <w:sz w:val="32"/>
          <w:szCs w:val="32"/>
          <w:shd w:val="clear" w:color="auto" w:fill="FFFFFF"/>
        </w:rPr>
        <w:t>743.11</w:t>
      </w:r>
      <w:r w:rsidRPr="000817D8">
        <w:rPr>
          <w:rFonts w:eastAsia="方正仿宋简体"/>
          <w:kern w:val="0"/>
          <w:sz w:val="32"/>
          <w:szCs w:val="32"/>
          <w:shd w:val="clear" w:color="auto" w:fill="FFFFFF"/>
        </w:rPr>
        <w:t>万元，主要用于部门保障机</w:t>
      </w:r>
      <w:r w:rsidRPr="000817D8">
        <w:rPr>
          <w:rFonts w:eastAsia="方正仿宋简体"/>
          <w:kern w:val="0"/>
          <w:sz w:val="32"/>
          <w:szCs w:val="32"/>
          <w:shd w:val="clear" w:color="auto" w:fill="FFFFFF"/>
        </w:rPr>
        <w:lastRenderedPageBreak/>
        <w:t>构正常运转、开展统计调查活动所发生的基本支出和项目支出。</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2.</w:t>
      </w:r>
      <w:r w:rsidRPr="000817D8">
        <w:rPr>
          <w:rFonts w:eastAsia="方正仿宋简体"/>
          <w:kern w:val="0"/>
          <w:sz w:val="32"/>
          <w:szCs w:val="32"/>
          <w:shd w:val="clear" w:color="auto" w:fill="FFFFFF"/>
        </w:rPr>
        <w:t>社会保障和就业支出</w:t>
      </w:r>
      <w:r w:rsidRPr="000817D8">
        <w:rPr>
          <w:rFonts w:eastAsia="方正仿宋简体"/>
          <w:kern w:val="0"/>
          <w:sz w:val="32"/>
          <w:szCs w:val="32"/>
          <w:shd w:val="clear" w:color="auto" w:fill="FFFFFF"/>
        </w:rPr>
        <w:t>52.04</w:t>
      </w:r>
      <w:r w:rsidRPr="000817D8">
        <w:rPr>
          <w:rFonts w:eastAsia="方正仿宋简体"/>
          <w:kern w:val="0"/>
          <w:sz w:val="32"/>
          <w:szCs w:val="32"/>
          <w:shd w:val="clear" w:color="auto" w:fill="FFFFFF"/>
        </w:rPr>
        <w:t>万元，主要用于本部门开支的离退休人员经费。</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3.</w:t>
      </w:r>
      <w:r w:rsidRPr="000817D8">
        <w:rPr>
          <w:rFonts w:eastAsia="方正仿宋简体"/>
          <w:kern w:val="0"/>
          <w:sz w:val="32"/>
          <w:szCs w:val="32"/>
          <w:shd w:val="clear" w:color="auto" w:fill="FFFFFF"/>
        </w:rPr>
        <w:t>卫生健康支出</w:t>
      </w:r>
      <w:r w:rsidRPr="000817D8">
        <w:rPr>
          <w:rFonts w:eastAsia="方正仿宋简体"/>
          <w:kern w:val="0"/>
          <w:sz w:val="32"/>
          <w:szCs w:val="32"/>
          <w:shd w:val="clear" w:color="auto" w:fill="FFFFFF"/>
        </w:rPr>
        <w:t>17.31</w:t>
      </w:r>
      <w:r w:rsidRPr="000817D8">
        <w:rPr>
          <w:rFonts w:eastAsia="方正仿宋简体"/>
          <w:kern w:val="0"/>
          <w:sz w:val="32"/>
          <w:szCs w:val="32"/>
          <w:shd w:val="clear" w:color="auto" w:fill="FFFFFF"/>
        </w:rPr>
        <w:t>万元</w:t>
      </w:r>
      <w:r w:rsidRPr="000817D8">
        <w:rPr>
          <w:rFonts w:eastAsia="方正仿宋简体"/>
          <w:kern w:val="0"/>
          <w:sz w:val="32"/>
          <w:szCs w:val="32"/>
          <w:shd w:val="clear" w:color="auto" w:fill="FFFFFF"/>
        </w:rPr>
        <w:t>.</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4.</w:t>
      </w:r>
      <w:r w:rsidRPr="000817D8">
        <w:rPr>
          <w:rFonts w:eastAsia="方正仿宋简体"/>
          <w:kern w:val="0"/>
          <w:sz w:val="32"/>
          <w:szCs w:val="32"/>
          <w:shd w:val="clear" w:color="auto" w:fill="FFFFFF"/>
        </w:rPr>
        <w:t>住房保障支出</w:t>
      </w:r>
      <w:r w:rsidRPr="000817D8">
        <w:rPr>
          <w:rFonts w:eastAsia="方正仿宋简体"/>
          <w:kern w:val="0"/>
          <w:sz w:val="32"/>
          <w:szCs w:val="32"/>
          <w:shd w:val="clear" w:color="auto" w:fill="FFFFFF"/>
        </w:rPr>
        <w:t>28.80</w:t>
      </w:r>
      <w:r w:rsidRPr="000817D8">
        <w:rPr>
          <w:rFonts w:eastAsia="方正仿宋简体"/>
          <w:kern w:val="0"/>
          <w:sz w:val="32"/>
          <w:szCs w:val="32"/>
          <w:shd w:val="clear" w:color="auto" w:fill="FFFFFF"/>
        </w:rPr>
        <w:t>万元，主要用于统计局机关及事业单位按照国家政策规定为职工缴纳住房公积金支出。</w:t>
      </w:r>
    </w:p>
    <w:p w:rsidR="000817D8" w:rsidRPr="000817D8" w:rsidRDefault="000817D8" w:rsidP="000817D8">
      <w:pPr>
        <w:widowControl/>
        <w:adjustRightInd w:val="0"/>
        <w:snapToGrid w:val="0"/>
        <w:spacing w:line="560" w:lineRule="exact"/>
        <w:ind w:firstLineChars="200" w:firstLine="640"/>
        <w:jc w:val="left"/>
        <w:rPr>
          <w:rFonts w:eastAsia="方正黑体简体"/>
          <w:kern w:val="0"/>
          <w:sz w:val="32"/>
          <w:szCs w:val="32"/>
          <w:shd w:val="clear" w:color="auto" w:fill="FFFFFF"/>
        </w:rPr>
      </w:pPr>
      <w:r w:rsidRPr="000817D8">
        <w:rPr>
          <w:rFonts w:eastAsia="方正黑体简体"/>
          <w:kern w:val="0"/>
          <w:sz w:val="32"/>
          <w:szCs w:val="32"/>
          <w:shd w:val="clear" w:color="auto" w:fill="FFFFFF"/>
        </w:rPr>
        <w:t>三、部门管理情况</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lang w:val="zh-CN"/>
        </w:rPr>
      </w:pPr>
      <w:r w:rsidRPr="000817D8">
        <w:rPr>
          <w:rFonts w:eastAsia="方正仿宋简体"/>
          <w:kern w:val="0"/>
          <w:sz w:val="32"/>
          <w:szCs w:val="32"/>
          <w:shd w:val="clear" w:color="auto" w:fill="FFFFFF"/>
          <w:lang w:val="zh-CN"/>
        </w:rPr>
        <w:t>在财务管理制度建设方面，制定了相关财务制度，能够严格执行相关制度。在收入管理方面，我局市财政全额拨款单位，严格执行</w:t>
      </w:r>
      <w:r w:rsidRPr="000817D8">
        <w:rPr>
          <w:rFonts w:eastAsia="方正仿宋简体"/>
          <w:kern w:val="0"/>
          <w:sz w:val="32"/>
          <w:szCs w:val="32"/>
          <w:shd w:val="clear" w:color="auto" w:fill="FFFFFF"/>
          <w:lang w:val="zh-CN"/>
        </w:rPr>
        <w:t>“</w:t>
      </w:r>
      <w:r w:rsidRPr="000817D8">
        <w:rPr>
          <w:rFonts w:eastAsia="方正仿宋简体"/>
          <w:kern w:val="0"/>
          <w:sz w:val="32"/>
          <w:szCs w:val="32"/>
          <w:shd w:val="clear" w:color="auto" w:fill="FFFFFF"/>
          <w:lang w:val="zh-CN"/>
        </w:rPr>
        <w:t>收支两条线</w:t>
      </w:r>
      <w:r w:rsidRPr="000817D8">
        <w:rPr>
          <w:rFonts w:eastAsia="方正仿宋简体"/>
          <w:kern w:val="0"/>
          <w:sz w:val="32"/>
          <w:szCs w:val="32"/>
          <w:shd w:val="clear" w:color="auto" w:fill="FFFFFF"/>
          <w:lang w:val="zh-CN"/>
        </w:rPr>
        <w:t>”</w:t>
      </w:r>
      <w:r w:rsidRPr="000817D8">
        <w:rPr>
          <w:rFonts w:eastAsia="方正仿宋简体"/>
          <w:kern w:val="0"/>
          <w:sz w:val="32"/>
          <w:szCs w:val="32"/>
          <w:shd w:val="clear" w:color="auto" w:fill="FFFFFF"/>
          <w:lang w:val="zh-CN"/>
        </w:rPr>
        <w:t>的管理模式。在支出管理方面，严格按照财务管理制度，严格报销审批程序，保证原始凭证真实合法。</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lang w:val="zh-CN"/>
        </w:rPr>
      </w:pPr>
      <w:r w:rsidRPr="000817D8">
        <w:rPr>
          <w:rFonts w:eastAsia="方正仿宋简体"/>
          <w:kern w:val="0"/>
          <w:sz w:val="32"/>
          <w:szCs w:val="32"/>
          <w:shd w:val="clear" w:color="auto" w:fill="FFFFFF"/>
        </w:rPr>
        <w:t>在预算资金管理方面，严格遵守各项规章制度，严格按照财务制度和会计准则的规定约束财务行为。一是经费支出严格按预算执行，所有经费支出必须坚持</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事前报告、一事一结、及时报账</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的原则，严格按预算执行。二是规范报销审批程序，坚持分管财务负责人</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一支笔</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审批和审批额度管理，非常规性支出、</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三公</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经费支出、重要（或金额重大）支出，由经办股室负责人提请局党组会议，由局领导班子集体研究决定，经研究同意后，履行审核、审批流程后，再执行支付流程。三是加强会计核算工作。进一步强化基础性会计工作，认真做好日常报账工作，规范会计档案管理，确保会计工作严格、规范、有序。按照新的制度要求，进一步完善支出凭</w:t>
      </w:r>
      <w:r w:rsidRPr="000817D8">
        <w:rPr>
          <w:rFonts w:eastAsia="方正仿宋简体"/>
          <w:kern w:val="0"/>
          <w:sz w:val="32"/>
          <w:szCs w:val="32"/>
          <w:shd w:val="clear" w:color="auto" w:fill="FFFFFF"/>
        </w:rPr>
        <w:lastRenderedPageBreak/>
        <w:t>证附件，差旅费报销要求附按审批权限签字同意出差的意见，招待费报销要求严格公务接待的标准和要求附公务接待清单等。四是加强资产管理。严格按照规定购置、使用和处置固定资产。我局电脑、设备采购严格按照政府采购招标要求进行，日常资料印刷以及办公设备的采购也都严格按照政府采购要求的程序组织采购。</w:t>
      </w:r>
    </w:p>
    <w:p w:rsidR="000817D8" w:rsidRPr="000817D8" w:rsidRDefault="000817D8" w:rsidP="000817D8">
      <w:pPr>
        <w:widowControl/>
        <w:adjustRightInd w:val="0"/>
        <w:snapToGrid w:val="0"/>
        <w:spacing w:line="560" w:lineRule="exact"/>
        <w:ind w:firstLineChars="200" w:firstLine="640"/>
        <w:jc w:val="left"/>
        <w:rPr>
          <w:rFonts w:eastAsia="方正黑体简体"/>
          <w:kern w:val="0"/>
          <w:sz w:val="32"/>
          <w:szCs w:val="32"/>
          <w:shd w:val="clear" w:color="auto" w:fill="FFFFFF"/>
        </w:rPr>
      </w:pPr>
      <w:r w:rsidRPr="000817D8">
        <w:rPr>
          <w:rFonts w:eastAsia="方正黑体简体"/>
          <w:kern w:val="0"/>
          <w:sz w:val="32"/>
          <w:szCs w:val="32"/>
          <w:shd w:val="clear" w:color="auto" w:fill="FFFFFF"/>
        </w:rPr>
        <w:t>四、部门管理情况</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t>（一）部门履职的年度总体目标</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1.</w:t>
      </w:r>
      <w:r w:rsidRPr="000817D8">
        <w:rPr>
          <w:rFonts w:eastAsia="方正仿宋简体"/>
          <w:kern w:val="0"/>
          <w:sz w:val="32"/>
          <w:szCs w:val="32"/>
          <w:shd w:val="clear" w:color="auto" w:fill="FFFFFF"/>
        </w:rPr>
        <w:t>落实责任，抓好机关党建各项工作任务</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1</w:t>
      </w:r>
      <w:r w:rsidRPr="000817D8">
        <w:rPr>
          <w:rFonts w:eastAsia="方正仿宋简体"/>
          <w:kern w:val="0"/>
          <w:sz w:val="32"/>
          <w:szCs w:val="32"/>
          <w:shd w:val="clear" w:color="auto" w:fill="FFFFFF"/>
        </w:rPr>
        <w:t>）精心组织开展</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不忘初心、牢记使命</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主题教育</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2</w:t>
      </w:r>
      <w:r w:rsidRPr="000817D8">
        <w:rPr>
          <w:rFonts w:eastAsia="方正仿宋简体"/>
          <w:kern w:val="0"/>
          <w:sz w:val="32"/>
          <w:szCs w:val="32"/>
          <w:shd w:val="clear" w:color="auto" w:fill="FFFFFF"/>
        </w:rPr>
        <w:t>）全面落实意识形态工作责任</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3</w:t>
      </w:r>
      <w:r w:rsidRPr="000817D8">
        <w:rPr>
          <w:rFonts w:eastAsia="方正仿宋简体"/>
          <w:kern w:val="0"/>
          <w:sz w:val="32"/>
          <w:szCs w:val="32"/>
          <w:shd w:val="clear" w:color="auto" w:fill="FFFFFF"/>
        </w:rPr>
        <w:t>）夯实党建基础工作</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4</w:t>
      </w:r>
      <w:r w:rsidRPr="000817D8">
        <w:rPr>
          <w:rFonts w:eastAsia="方正仿宋简体"/>
          <w:kern w:val="0"/>
          <w:sz w:val="32"/>
          <w:szCs w:val="32"/>
          <w:shd w:val="clear" w:color="auto" w:fill="FFFFFF"/>
        </w:rPr>
        <w:t>）认真落实巡察整改任务</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5</w:t>
      </w:r>
      <w:r w:rsidRPr="000817D8">
        <w:rPr>
          <w:rFonts w:eastAsia="方正仿宋简体"/>
          <w:kern w:val="0"/>
          <w:sz w:val="32"/>
          <w:szCs w:val="32"/>
          <w:shd w:val="clear" w:color="auto" w:fill="FFFFFF"/>
        </w:rPr>
        <w:t>）加强党风廉政建设</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2.</w:t>
      </w:r>
      <w:r w:rsidRPr="000817D8">
        <w:rPr>
          <w:rFonts w:eastAsia="方正仿宋简体"/>
          <w:kern w:val="0"/>
          <w:sz w:val="32"/>
          <w:szCs w:val="32"/>
          <w:shd w:val="clear" w:color="auto" w:fill="FFFFFF"/>
        </w:rPr>
        <w:t>突出重点，全力做好第四次全国经济普查工作</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3.</w:t>
      </w:r>
      <w:r w:rsidRPr="000817D8">
        <w:rPr>
          <w:rFonts w:eastAsia="方正仿宋简体"/>
          <w:kern w:val="0"/>
          <w:sz w:val="32"/>
          <w:szCs w:val="32"/>
          <w:shd w:val="clear" w:color="auto" w:fill="FFFFFF"/>
        </w:rPr>
        <w:t>主动作为，扎实推进统计各项业务工作</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1</w:t>
      </w:r>
      <w:r w:rsidRPr="000817D8">
        <w:rPr>
          <w:rFonts w:eastAsia="方正仿宋简体"/>
          <w:kern w:val="0"/>
          <w:sz w:val="32"/>
          <w:szCs w:val="32"/>
          <w:shd w:val="clear" w:color="auto" w:fill="FFFFFF"/>
        </w:rPr>
        <w:t>）强化经济运行监测分析，服务全市发展大局</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2</w:t>
      </w:r>
      <w:r w:rsidRPr="000817D8">
        <w:rPr>
          <w:rFonts w:eastAsia="方正仿宋简体"/>
          <w:kern w:val="0"/>
          <w:sz w:val="32"/>
          <w:szCs w:val="32"/>
          <w:shd w:val="clear" w:color="auto" w:fill="FFFFFF"/>
        </w:rPr>
        <w:t>）深入推进依法治统，夯实统计基层基础</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t>（二）重点工作任务绩效目标完成情况</w:t>
      </w:r>
    </w:p>
    <w:p w:rsidR="000817D8" w:rsidRPr="000817D8" w:rsidRDefault="000817D8" w:rsidP="000817D8">
      <w:pPr>
        <w:spacing w:line="560" w:lineRule="exact"/>
        <w:ind w:firstLineChars="200" w:firstLine="640"/>
        <w:rPr>
          <w:rFonts w:eastAsia="方正仿宋简体"/>
          <w:sz w:val="32"/>
          <w:szCs w:val="32"/>
        </w:rPr>
      </w:pPr>
      <w:r w:rsidRPr="000817D8">
        <w:rPr>
          <w:rFonts w:eastAsia="方正仿宋简体"/>
          <w:kern w:val="0"/>
          <w:sz w:val="32"/>
          <w:szCs w:val="32"/>
          <w:shd w:val="clear" w:color="auto" w:fill="FFFFFF"/>
        </w:rPr>
        <w:t>1</w:t>
      </w:r>
      <w:r w:rsidRPr="000817D8">
        <w:rPr>
          <w:rFonts w:eastAsia="方正仿宋简体" w:hint="eastAsia"/>
          <w:kern w:val="0"/>
          <w:sz w:val="32"/>
          <w:szCs w:val="32"/>
          <w:shd w:val="clear" w:color="auto" w:fill="FFFFFF"/>
        </w:rPr>
        <w:t>.</w:t>
      </w:r>
      <w:r w:rsidRPr="000817D8">
        <w:rPr>
          <w:rFonts w:eastAsia="方正仿宋简体"/>
          <w:sz w:val="32"/>
          <w:szCs w:val="32"/>
        </w:rPr>
        <w:t>做好统计服务工作。在数据分析的基础上，结合重点行业中的重点企业进行有代表性的现象解释，解剖数据，探寻本源。</w:t>
      </w:r>
      <w:r w:rsidRPr="000817D8">
        <w:rPr>
          <w:rFonts w:eastAsia="方正仿宋简体"/>
          <w:sz w:val="32"/>
          <w:szCs w:val="32"/>
        </w:rPr>
        <w:t>2019</w:t>
      </w:r>
      <w:r w:rsidRPr="000817D8">
        <w:rPr>
          <w:rFonts w:eastAsia="方正仿宋简体"/>
          <w:sz w:val="32"/>
          <w:szCs w:val="32"/>
        </w:rPr>
        <w:t>年，共组织撰写经济运行分析材料</w:t>
      </w:r>
      <w:r w:rsidRPr="000817D8">
        <w:rPr>
          <w:rFonts w:eastAsia="方正仿宋简体"/>
          <w:sz w:val="32"/>
          <w:szCs w:val="32"/>
        </w:rPr>
        <w:t>4</w:t>
      </w:r>
      <w:r w:rsidRPr="000817D8">
        <w:rPr>
          <w:rFonts w:eastAsia="方正仿宋简体"/>
          <w:sz w:val="32"/>
          <w:szCs w:val="32"/>
        </w:rPr>
        <w:t>篇，其中《我市经济总量和发展质量再上新高度</w:t>
      </w:r>
      <w:r w:rsidRPr="000817D8">
        <w:rPr>
          <w:rFonts w:eastAsia="方正仿宋简体"/>
          <w:sz w:val="32"/>
          <w:szCs w:val="32"/>
        </w:rPr>
        <w:t>―</w:t>
      </w:r>
      <w:r w:rsidRPr="000817D8">
        <w:rPr>
          <w:rFonts w:eastAsia="方正仿宋简体"/>
          <w:sz w:val="32"/>
          <w:szCs w:val="32"/>
        </w:rPr>
        <w:t>广汉市</w:t>
      </w:r>
      <w:r w:rsidRPr="000817D8">
        <w:rPr>
          <w:rFonts w:eastAsia="方正仿宋简体"/>
          <w:sz w:val="32"/>
          <w:szCs w:val="32"/>
        </w:rPr>
        <w:t>2018</w:t>
      </w:r>
      <w:r w:rsidRPr="000817D8">
        <w:rPr>
          <w:rFonts w:eastAsia="方正仿宋简体"/>
          <w:sz w:val="32"/>
          <w:szCs w:val="32"/>
        </w:rPr>
        <w:t>年经济运行分析》获市委主要领导肯定性批示；组织撰写专题分</w:t>
      </w:r>
      <w:r w:rsidRPr="000817D8">
        <w:rPr>
          <w:rFonts w:eastAsia="方正仿宋简体"/>
          <w:sz w:val="32"/>
          <w:szCs w:val="32"/>
        </w:rPr>
        <w:lastRenderedPageBreak/>
        <w:t>析</w:t>
      </w:r>
      <w:r w:rsidRPr="000817D8">
        <w:rPr>
          <w:rFonts w:eastAsia="方正仿宋简体"/>
          <w:sz w:val="32"/>
          <w:szCs w:val="32"/>
        </w:rPr>
        <w:t>2</w:t>
      </w:r>
      <w:r w:rsidRPr="000817D8">
        <w:rPr>
          <w:rFonts w:eastAsia="方正仿宋简体"/>
          <w:sz w:val="32"/>
          <w:szCs w:val="32"/>
        </w:rPr>
        <w:t>篇，其中《广汉市进入全省重点开发区县</w:t>
      </w:r>
      <w:r w:rsidRPr="000817D8">
        <w:rPr>
          <w:rFonts w:eastAsia="方正仿宋简体"/>
          <w:sz w:val="32"/>
          <w:szCs w:val="32"/>
        </w:rPr>
        <w:t>“</w:t>
      </w:r>
      <w:r w:rsidRPr="000817D8">
        <w:rPr>
          <w:rFonts w:eastAsia="方正仿宋简体"/>
          <w:sz w:val="32"/>
          <w:szCs w:val="32"/>
        </w:rPr>
        <w:t>强县</w:t>
      </w:r>
      <w:r w:rsidRPr="000817D8">
        <w:rPr>
          <w:rFonts w:eastAsia="方正仿宋简体"/>
          <w:sz w:val="32"/>
          <w:szCs w:val="32"/>
        </w:rPr>
        <w:t>”</w:t>
      </w:r>
      <w:r w:rsidRPr="000817D8">
        <w:rPr>
          <w:rFonts w:eastAsia="方正仿宋简体"/>
          <w:sz w:val="32"/>
          <w:szCs w:val="32"/>
        </w:rPr>
        <w:t>预测分析》提出了我市强县进位的难点、痛点和着力点。</w:t>
      </w:r>
    </w:p>
    <w:p w:rsidR="000817D8" w:rsidRPr="000817D8" w:rsidRDefault="000817D8" w:rsidP="000817D8">
      <w:pPr>
        <w:widowControl/>
        <w:adjustRightInd w:val="0"/>
        <w:snapToGrid w:val="0"/>
        <w:spacing w:line="560" w:lineRule="exact"/>
        <w:ind w:firstLineChars="200" w:firstLine="640"/>
        <w:jc w:val="left"/>
        <w:rPr>
          <w:rFonts w:eastAsia="方正仿宋简体"/>
          <w:sz w:val="32"/>
          <w:szCs w:val="32"/>
        </w:rPr>
      </w:pPr>
      <w:r w:rsidRPr="000817D8">
        <w:rPr>
          <w:rFonts w:eastAsia="方正仿宋简体"/>
          <w:kern w:val="0"/>
          <w:sz w:val="32"/>
          <w:szCs w:val="32"/>
          <w:shd w:val="clear" w:color="auto" w:fill="FFFFFF"/>
        </w:rPr>
        <w:t>2</w:t>
      </w:r>
      <w:r w:rsidRPr="000817D8">
        <w:rPr>
          <w:rFonts w:eastAsia="方正仿宋简体" w:hint="eastAsia"/>
          <w:kern w:val="0"/>
          <w:sz w:val="32"/>
          <w:szCs w:val="32"/>
          <w:shd w:val="clear" w:color="auto" w:fill="FFFFFF"/>
        </w:rPr>
        <w:t>.</w:t>
      </w:r>
      <w:r w:rsidRPr="000817D8">
        <w:rPr>
          <w:rFonts w:eastAsia="方正仿宋简体"/>
          <w:kern w:val="0"/>
          <w:sz w:val="32"/>
          <w:szCs w:val="32"/>
          <w:shd w:val="clear" w:color="auto" w:fill="FFFFFF"/>
        </w:rPr>
        <w:t>夯实基层基础。</w:t>
      </w:r>
      <w:r w:rsidRPr="000817D8">
        <w:rPr>
          <w:rFonts w:eastAsia="方正仿宋简体"/>
          <w:sz w:val="32"/>
          <w:szCs w:val="32"/>
        </w:rPr>
        <w:t>不断提高全区基层统计规范化建设水平，持续推进街道和社区统计站</w:t>
      </w:r>
      <w:r w:rsidRPr="000817D8">
        <w:rPr>
          <w:rFonts w:eastAsia="方正仿宋简体"/>
          <w:sz w:val="32"/>
          <w:szCs w:val="32"/>
        </w:rPr>
        <w:t>(</w:t>
      </w:r>
      <w:r w:rsidRPr="000817D8">
        <w:rPr>
          <w:rFonts w:eastAsia="方正仿宋简体"/>
          <w:sz w:val="32"/>
          <w:szCs w:val="32"/>
        </w:rPr>
        <w:t>室</w:t>
      </w:r>
      <w:r w:rsidRPr="000817D8">
        <w:rPr>
          <w:rFonts w:eastAsia="方正仿宋简体"/>
          <w:sz w:val="32"/>
          <w:szCs w:val="32"/>
        </w:rPr>
        <w:t>)</w:t>
      </w:r>
      <w:r w:rsidRPr="000817D8">
        <w:rPr>
          <w:rFonts w:eastAsia="方正仿宋简体"/>
          <w:sz w:val="32"/>
          <w:szCs w:val="32"/>
        </w:rPr>
        <w:t>规范化建设试点工作，在重点街道开展街道和村</w:t>
      </w:r>
      <w:r w:rsidRPr="000817D8">
        <w:rPr>
          <w:rFonts w:eastAsia="方正仿宋简体"/>
          <w:sz w:val="32"/>
          <w:szCs w:val="32"/>
        </w:rPr>
        <w:t>(</w:t>
      </w:r>
      <w:r w:rsidRPr="000817D8">
        <w:rPr>
          <w:rFonts w:eastAsia="方正仿宋简体"/>
          <w:sz w:val="32"/>
          <w:szCs w:val="32"/>
        </w:rPr>
        <w:t>社区</w:t>
      </w:r>
      <w:r w:rsidRPr="000817D8">
        <w:rPr>
          <w:rFonts w:eastAsia="方正仿宋简体"/>
          <w:sz w:val="32"/>
          <w:szCs w:val="32"/>
        </w:rPr>
        <w:t>)</w:t>
      </w:r>
      <w:r w:rsidRPr="000817D8">
        <w:rPr>
          <w:rFonts w:eastAsia="方正仿宋简体"/>
          <w:sz w:val="32"/>
          <w:szCs w:val="32"/>
        </w:rPr>
        <w:t>统计工作规范化建设检查验收工作。进一步加强统计基本单位名录库建设，将各名录库清查管理的职能叠加到街道社会治安综合治理的网格化管理中，实现管理的日常化、规范化、标准化。</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3</w:t>
      </w:r>
      <w:r w:rsidRPr="000817D8">
        <w:rPr>
          <w:rFonts w:eastAsia="方正仿宋简体" w:hint="eastAsia"/>
          <w:kern w:val="0"/>
          <w:sz w:val="32"/>
          <w:szCs w:val="32"/>
          <w:shd w:val="clear" w:color="auto" w:fill="FFFFFF"/>
        </w:rPr>
        <w:t>.</w:t>
      </w:r>
      <w:r w:rsidRPr="000817D8">
        <w:rPr>
          <w:rFonts w:eastAsia="方正仿宋简体"/>
          <w:kern w:val="0"/>
          <w:sz w:val="32"/>
          <w:szCs w:val="32"/>
          <w:shd w:val="clear" w:color="auto" w:fill="FFFFFF"/>
        </w:rPr>
        <w:t>认真开展经济普查。在市委、市政府的高度重视与正确领导下，我市第四次全国经济普查工作提早谋划，周密部署，精心组织，各项准备工作有序推进，成效明显，目前呈现出</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五个落实到位、三个全面开展</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的特点。</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五个落实到位</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，即普查机构落实到位、普查经费落实到位、责任制度落实到位、</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两员</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选聘落实到位、物资采购准备落实到位。</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三个全面开展</w:t>
      </w:r>
      <w:r w:rsidRPr="000817D8">
        <w:rPr>
          <w:rFonts w:eastAsia="方正仿宋简体"/>
          <w:kern w:val="0"/>
          <w:sz w:val="32"/>
          <w:szCs w:val="32"/>
          <w:shd w:val="clear" w:color="auto" w:fill="FFFFFF"/>
        </w:rPr>
        <w:t>”</w:t>
      </w:r>
      <w:r w:rsidRPr="000817D8">
        <w:rPr>
          <w:rFonts w:eastAsia="方正仿宋简体"/>
          <w:kern w:val="0"/>
          <w:sz w:val="32"/>
          <w:szCs w:val="32"/>
          <w:shd w:val="clear" w:color="auto" w:fill="FFFFFF"/>
        </w:rPr>
        <w:t>，即全面开展普查业务培训、全面开展单位对比清查、全面开展普查宣传动员。</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rPr>
      </w:pPr>
      <w:r w:rsidRPr="000817D8">
        <w:rPr>
          <w:rFonts w:eastAsia="方正仿宋简体"/>
          <w:kern w:val="0"/>
          <w:sz w:val="32"/>
          <w:szCs w:val="32"/>
          <w:shd w:val="clear" w:color="auto" w:fill="FFFFFF"/>
        </w:rPr>
        <w:t>4</w:t>
      </w:r>
      <w:r w:rsidRPr="000817D8">
        <w:rPr>
          <w:rFonts w:eastAsia="方正仿宋简体" w:hint="eastAsia"/>
          <w:kern w:val="0"/>
          <w:sz w:val="32"/>
          <w:szCs w:val="32"/>
          <w:shd w:val="clear" w:color="auto" w:fill="FFFFFF"/>
        </w:rPr>
        <w:t>.</w:t>
      </w:r>
      <w:r w:rsidRPr="000817D8">
        <w:rPr>
          <w:rFonts w:eastAsia="方正仿宋简体"/>
          <w:kern w:val="0"/>
          <w:sz w:val="32"/>
          <w:szCs w:val="32"/>
          <w:shd w:val="clear" w:color="auto" w:fill="FFFFFF"/>
        </w:rPr>
        <w:t>扎实开展专项调查。严格按照省、市统计局印发的报表制度，认真做好各项常规统计报表，确保月报、季报、年报数据上报及时、质量提高。</w:t>
      </w:r>
    </w:p>
    <w:p w:rsidR="000817D8" w:rsidRPr="000817D8" w:rsidRDefault="000817D8" w:rsidP="000817D8">
      <w:pPr>
        <w:widowControl/>
        <w:adjustRightInd w:val="0"/>
        <w:snapToGrid w:val="0"/>
        <w:spacing w:line="560" w:lineRule="exact"/>
        <w:ind w:firstLineChars="200" w:firstLine="640"/>
        <w:jc w:val="left"/>
        <w:rPr>
          <w:rFonts w:eastAsia="方正黑体简体"/>
          <w:kern w:val="0"/>
          <w:sz w:val="32"/>
          <w:szCs w:val="32"/>
          <w:shd w:val="clear" w:color="auto" w:fill="FFFFFF"/>
        </w:rPr>
      </w:pPr>
      <w:r w:rsidRPr="000817D8">
        <w:rPr>
          <w:rFonts w:eastAsia="方正黑体简体"/>
          <w:kern w:val="0"/>
          <w:sz w:val="32"/>
          <w:szCs w:val="32"/>
          <w:shd w:val="clear" w:color="auto" w:fill="FFFFFF"/>
        </w:rPr>
        <w:t>五、评价结论及措施</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t>（一）评价结论</w:t>
      </w:r>
    </w:p>
    <w:p w:rsidR="000817D8" w:rsidRPr="000817D8" w:rsidRDefault="000817D8" w:rsidP="000817D8">
      <w:pPr>
        <w:widowControl/>
        <w:adjustRightInd w:val="0"/>
        <w:snapToGrid w:val="0"/>
        <w:spacing w:line="560" w:lineRule="exact"/>
        <w:ind w:firstLineChars="200" w:firstLine="640"/>
        <w:jc w:val="left"/>
        <w:rPr>
          <w:rFonts w:eastAsia="方正仿宋简体"/>
          <w:kern w:val="0"/>
          <w:sz w:val="32"/>
          <w:szCs w:val="32"/>
          <w:shd w:val="clear" w:color="auto" w:fill="FFFFFF"/>
          <w:lang w:val="zh-CN"/>
        </w:rPr>
      </w:pPr>
      <w:r w:rsidRPr="000817D8">
        <w:rPr>
          <w:rFonts w:eastAsia="方正仿宋简体"/>
          <w:sz w:val="32"/>
          <w:szCs w:val="32"/>
          <w:shd w:val="clear" w:color="auto" w:fill="FFFFFF"/>
        </w:rPr>
        <w:t>广汉市</w:t>
      </w:r>
      <w:r w:rsidRPr="000817D8">
        <w:rPr>
          <w:rFonts w:eastAsia="方正仿宋简体"/>
          <w:bCs/>
          <w:sz w:val="32"/>
          <w:szCs w:val="32"/>
          <w:shd w:val="clear" w:color="auto" w:fill="FFFFFF"/>
        </w:rPr>
        <w:t>统计局</w:t>
      </w:r>
      <w:r w:rsidRPr="000817D8">
        <w:rPr>
          <w:rFonts w:eastAsia="方正仿宋简体"/>
          <w:sz w:val="32"/>
          <w:szCs w:val="32"/>
        </w:rPr>
        <w:t>根据部门支出绩效评价指标体系认真进行自评，各项工作任务目标已按时完成，为市财政决策提供参考依据。主动接受监督，完善资金分配，健全了管理制度。</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lastRenderedPageBreak/>
        <w:t>（二）存在问题</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1</w:t>
      </w:r>
      <w:r w:rsidRPr="000817D8">
        <w:rPr>
          <w:rFonts w:eastAsia="方正仿宋简体" w:hint="eastAsia"/>
          <w:kern w:val="0"/>
          <w:sz w:val="32"/>
          <w:szCs w:val="32"/>
          <w:shd w:val="clear" w:color="auto" w:fill="FFFFFF"/>
        </w:rPr>
        <w:t>.</w:t>
      </w:r>
      <w:r w:rsidRPr="000817D8">
        <w:rPr>
          <w:rFonts w:eastAsia="方正仿宋简体"/>
          <w:kern w:val="0"/>
          <w:sz w:val="32"/>
          <w:szCs w:val="32"/>
          <w:shd w:val="clear" w:color="auto" w:fill="FFFFFF"/>
        </w:rPr>
        <w:t>绩效评价工作机制有待进一步完善，由于在平时工作中未加强对绩效监控工作的重视，绩效监控工作容易滞后，未形成对绩效目标进行监控的习惯。</w:t>
      </w:r>
    </w:p>
    <w:p w:rsidR="000817D8" w:rsidRPr="000817D8" w:rsidRDefault="000817D8" w:rsidP="000817D8">
      <w:pPr>
        <w:spacing w:line="560" w:lineRule="exact"/>
        <w:ind w:firstLineChars="200" w:firstLine="640"/>
        <w:rPr>
          <w:rFonts w:eastAsia="方正仿宋简体"/>
          <w:kern w:val="0"/>
          <w:sz w:val="32"/>
          <w:szCs w:val="32"/>
          <w:shd w:val="clear" w:color="auto" w:fill="FFFFFF"/>
        </w:rPr>
      </w:pPr>
      <w:r w:rsidRPr="000817D8">
        <w:rPr>
          <w:rFonts w:eastAsia="方正仿宋简体"/>
          <w:kern w:val="0"/>
          <w:sz w:val="32"/>
          <w:szCs w:val="32"/>
          <w:shd w:val="clear" w:color="auto" w:fill="FFFFFF"/>
        </w:rPr>
        <w:t>2</w:t>
      </w:r>
      <w:r w:rsidRPr="000817D8">
        <w:rPr>
          <w:rFonts w:eastAsia="方正仿宋简体" w:hint="eastAsia"/>
          <w:kern w:val="0"/>
          <w:sz w:val="32"/>
          <w:szCs w:val="32"/>
          <w:shd w:val="clear" w:color="auto" w:fill="FFFFFF"/>
        </w:rPr>
        <w:t>.</w:t>
      </w:r>
      <w:r w:rsidRPr="000817D8">
        <w:rPr>
          <w:rFonts w:eastAsia="方正仿宋简体"/>
          <w:kern w:val="0"/>
          <w:sz w:val="32"/>
          <w:szCs w:val="32"/>
          <w:shd w:val="clear" w:color="auto" w:fill="FFFFFF"/>
        </w:rPr>
        <w:t>我局在编制部门年度预算时，虽然根据本单位职能职责和年度工作计划，但在</w:t>
      </w:r>
      <w:r w:rsidRPr="000817D8">
        <w:rPr>
          <w:rFonts w:eastAsia="方正仿宋简体"/>
          <w:kern w:val="0"/>
          <w:sz w:val="32"/>
          <w:szCs w:val="32"/>
          <w:shd w:val="clear" w:color="auto" w:fill="FFFFFF"/>
        </w:rPr>
        <w:t>2019</w:t>
      </w:r>
      <w:r w:rsidRPr="000817D8">
        <w:rPr>
          <w:rFonts w:eastAsia="方正仿宋简体"/>
          <w:kern w:val="0"/>
          <w:sz w:val="32"/>
          <w:szCs w:val="32"/>
          <w:shd w:val="clear" w:color="auto" w:fill="FFFFFF"/>
        </w:rPr>
        <w:t>年部门预算执行过程中，仍然存在以下问题，比如由于上级交办统计调查监测任务的突发性，一些无法预计和列入年初预算的项目支出，需要在年度中间进行预算追加和调整。</w:t>
      </w:r>
    </w:p>
    <w:p w:rsidR="000817D8" w:rsidRPr="000817D8" w:rsidRDefault="000817D8" w:rsidP="000817D8">
      <w:pPr>
        <w:widowControl/>
        <w:adjustRightInd w:val="0"/>
        <w:snapToGrid w:val="0"/>
        <w:spacing w:line="560" w:lineRule="exact"/>
        <w:ind w:firstLineChars="200" w:firstLine="640"/>
        <w:jc w:val="left"/>
        <w:rPr>
          <w:rFonts w:eastAsia="方正楷体简体"/>
          <w:kern w:val="0"/>
          <w:sz w:val="32"/>
          <w:szCs w:val="32"/>
          <w:shd w:val="clear" w:color="auto" w:fill="FFFFFF"/>
          <w:lang w:val="zh-CN"/>
        </w:rPr>
      </w:pPr>
      <w:r w:rsidRPr="000817D8">
        <w:rPr>
          <w:rFonts w:eastAsia="方正楷体简体"/>
          <w:kern w:val="0"/>
          <w:sz w:val="32"/>
          <w:szCs w:val="32"/>
          <w:shd w:val="clear" w:color="auto" w:fill="FFFFFF"/>
          <w:lang w:val="zh-CN"/>
        </w:rPr>
        <w:t>（三）改进措施</w:t>
      </w:r>
    </w:p>
    <w:p w:rsidR="000817D8" w:rsidRPr="000817D8" w:rsidRDefault="000817D8" w:rsidP="000817D8">
      <w:pPr>
        <w:spacing w:line="560" w:lineRule="exact"/>
        <w:ind w:firstLineChars="200" w:firstLine="640"/>
        <w:rPr>
          <w:rFonts w:eastAsia="方正仿宋简体"/>
          <w:sz w:val="32"/>
          <w:szCs w:val="32"/>
          <w:shd w:val="clear" w:color="auto" w:fill="FFFFFF"/>
        </w:rPr>
      </w:pPr>
      <w:r w:rsidRPr="000817D8">
        <w:rPr>
          <w:rFonts w:eastAsia="方正仿宋简体"/>
          <w:sz w:val="32"/>
          <w:szCs w:val="32"/>
          <w:shd w:val="clear" w:color="auto" w:fill="FFFFFF"/>
        </w:rPr>
        <w:t>1.</w:t>
      </w:r>
      <w:r w:rsidRPr="000817D8">
        <w:rPr>
          <w:rFonts w:eastAsia="方正仿宋简体"/>
          <w:sz w:val="32"/>
          <w:szCs w:val="32"/>
          <w:shd w:val="clear" w:color="auto" w:fill="FFFFFF"/>
        </w:rPr>
        <w:t>制定有效绩效监控机制，确保绩效目标完成。科学设置预算绩效指标，合理安排经费和各项资金，使其物尽其用，更加贴合我局财务工作的实际情况，能够合理运用现有资源，及时协调并向上级多争取资金，保证各预算绩效指标的顺利实施。</w:t>
      </w:r>
    </w:p>
    <w:p w:rsidR="000817D8" w:rsidRPr="000817D8" w:rsidRDefault="000817D8" w:rsidP="000817D8">
      <w:pPr>
        <w:spacing w:line="560" w:lineRule="exact"/>
        <w:ind w:firstLineChars="200" w:firstLine="640"/>
        <w:rPr>
          <w:rFonts w:eastAsia="方正仿宋简体"/>
          <w:sz w:val="32"/>
          <w:szCs w:val="32"/>
          <w:shd w:val="clear" w:color="auto" w:fill="FFFFFF"/>
        </w:rPr>
      </w:pPr>
      <w:r w:rsidRPr="000817D8">
        <w:rPr>
          <w:rFonts w:eastAsia="方正仿宋简体"/>
          <w:sz w:val="32"/>
          <w:szCs w:val="32"/>
          <w:shd w:val="clear" w:color="auto" w:fill="FFFFFF"/>
        </w:rPr>
        <w:t>2.</w:t>
      </w:r>
      <w:r w:rsidRPr="000817D8">
        <w:rPr>
          <w:rFonts w:eastAsia="方正仿宋简体"/>
          <w:sz w:val="32"/>
          <w:szCs w:val="32"/>
          <w:shd w:val="clear" w:color="auto" w:fill="FFFFFF"/>
        </w:rPr>
        <w:t>科学合理编制预算，严格执行预算。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需调剂预算的，按规定程序报经批准。</w:t>
      </w:r>
    </w:p>
    <w:p w:rsidR="000817D8" w:rsidRPr="000817D8" w:rsidRDefault="000817D8" w:rsidP="000817D8">
      <w:pPr>
        <w:spacing w:line="560" w:lineRule="exact"/>
        <w:ind w:firstLineChars="200" w:firstLine="640"/>
        <w:rPr>
          <w:rFonts w:eastAsia="方正仿宋简体"/>
          <w:sz w:val="32"/>
          <w:szCs w:val="32"/>
          <w:shd w:val="clear" w:color="auto" w:fill="FFFFFF"/>
        </w:rPr>
      </w:pPr>
      <w:r w:rsidRPr="000817D8">
        <w:rPr>
          <w:rFonts w:eastAsia="方正仿宋简体"/>
          <w:sz w:val="32"/>
          <w:szCs w:val="32"/>
          <w:shd w:val="clear" w:color="auto" w:fill="FFFFFF"/>
        </w:rPr>
        <w:t>3.</w:t>
      </w:r>
      <w:r w:rsidRPr="000817D8">
        <w:rPr>
          <w:rFonts w:eastAsia="方正仿宋简体"/>
          <w:sz w:val="32"/>
          <w:szCs w:val="32"/>
          <w:shd w:val="clear" w:color="auto" w:fill="FFFFFF"/>
        </w:rPr>
        <w:t>加强管理，完善内部控制支出。建立和完善内部控制建设，形成系统的内部财务管理制度。加强对专项资金的管</w:t>
      </w:r>
      <w:r w:rsidRPr="000817D8">
        <w:rPr>
          <w:rFonts w:eastAsia="方正仿宋简体"/>
          <w:sz w:val="32"/>
          <w:szCs w:val="32"/>
          <w:shd w:val="clear" w:color="auto" w:fill="FFFFFF"/>
        </w:rPr>
        <w:lastRenderedPageBreak/>
        <w:t>理，按工作要求加快专项资金下达及使用进度，切实发挥资金效益。</w:t>
      </w:r>
    </w:p>
    <w:p w:rsidR="000817D8" w:rsidRPr="000817D8" w:rsidRDefault="000817D8" w:rsidP="000817D8">
      <w:pPr>
        <w:spacing w:line="560" w:lineRule="exact"/>
        <w:ind w:firstLineChars="200" w:firstLine="640"/>
        <w:rPr>
          <w:rFonts w:eastAsia="方正仿宋简体"/>
          <w:sz w:val="32"/>
          <w:szCs w:val="32"/>
          <w:shd w:val="clear" w:color="auto" w:fill="FFFFFF"/>
        </w:rPr>
      </w:pPr>
      <w:r w:rsidRPr="000817D8">
        <w:rPr>
          <w:rFonts w:eastAsia="方正仿宋简体"/>
          <w:sz w:val="32"/>
          <w:szCs w:val="32"/>
          <w:shd w:val="clear" w:color="auto" w:fill="FFFFFF"/>
        </w:rPr>
        <w:t>4.</w:t>
      </w:r>
      <w:r w:rsidRPr="000817D8">
        <w:rPr>
          <w:rFonts w:eastAsia="方正仿宋简体"/>
          <w:sz w:val="32"/>
          <w:szCs w:val="32"/>
          <w:shd w:val="clear" w:color="auto" w:fill="FFFFFF"/>
        </w:rPr>
        <w:t>强化学习培训，提高思想认识。加强新《预算法》《政府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0817D8" w:rsidRPr="000817D8" w:rsidRDefault="000817D8" w:rsidP="000817D8">
      <w:pPr>
        <w:spacing w:line="560" w:lineRule="exact"/>
        <w:ind w:firstLineChars="200" w:firstLine="640"/>
        <w:rPr>
          <w:rFonts w:eastAsia="方正仿宋简体"/>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Pr="00C46D11" w:rsidRDefault="00070A43" w:rsidP="00070A43">
      <w:pPr>
        <w:spacing w:line="580" w:lineRule="exact"/>
        <w:ind w:firstLine="640"/>
        <w:rPr>
          <w:rFonts w:ascii="仿宋_GB2312" w:eastAsia="仿宋_GB2312" w:hAnsi="仿宋_GB2312" w:cs="仿宋_GB231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E853CE" w:rsidRPr="00070A43" w:rsidRDefault="00E853CE">
      <w:pPr>
        <w:widowControl/>
        <w:jc w:val="left"/>
        <w:rPr>
          <w:rStyle w:val="1Char"/>
          <w:rFonts w:ascii="黑体" w:eastAsia="黑体" w:hAnsi="黑体"/>
          <w:b w:val="0"/>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0"/>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5B5C64" w:rsidRDefault="00204CDE">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62"/>
    </w:p>
    <w:p w:rsidR="005B5C64" w:rsidRDefault="00204CDE">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3"/>
    </w:p>
    <w:p w:rsidR="005B5C64" w:rsidRDefault="00204CDE">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7D1682" w:rsidRDefault="00204CDE">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5B5C64" w:rsidRDefault="00204CDE">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5B5C64" w:rsidRDefault="00204CDE">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5B5C64" w:rsidRDefault="00204CDE">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5B5C64" w:rsidRDefault="00204CDE">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5B5C64" w:rsidRDefault="00204CDE">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5B5C64" w:rsidRDefault="00204CDE">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5B5C64" w:rsidRDefault="00204CDE">
      <w:pPr>
        <w:pStyle w:val="2"/>
        <w:rPr>
          <w:rFonts w:ascii="仿宋" w:eastAsia="仿宋" w:hAnsi="仿宋"/>
          <w:color w:val="000000" w:themeColor="text1"/>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5B5C64" w:rsidSect="005B5C6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9E3" w:rsidRDefault="006279E3" w:rsidP="005B5C64">
      <w:r>
        <w:separator/>
      </w:r>
    </w:p>
  </w:endnote>
  <w:endnote w:type="continuationSeparator" w:id="0">
    <w:p w:rsidR="006279E3" w:rsidRDefault="006279E3"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7757BC" w:rsidRDefault="00A54F9A">
        <w:pPr>
          <w:pStyle w:val="a5"/>
          <w:jc w:val="center"/>
        </w:pPr>
        <w:fldSimple w:instr="PAGE   \* MERGEFORMAT">
          <w:r w:rsidR="0098594A" w:rsidRPr="0098594A">
            <w:rPr>
              <w:noProof/>
              <w:lang w:val="zh-CN"/>
            </w:rPr>
            <w:t>20</w:t>
          </w:r>
        </w:fldSimple>
      </w:p>
    </w:sdtContent>
  </w:sdt>
  <w:p w:rsidR="007757BC" w:rsidRDefault="007757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9E3" w:rsidRDefault="006279E3" w:rsidP="005B5C64">
      <w:r>
        <w:separator/>
      </w:r>
    </w:p>
  </w:footnote>
  <w:footnote w:type="continuationSeparator" w:id="0">
    <w:p w:rsidR="006279E3" w:rsidRDefault="006279E3"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BC" w:rsidRDefault="007757B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4AD1"/>
    <w:rsid w:val="00065F8F"/>
    <w:rsid w:val="00070A43"/>
    <w:rsid w:val="000768F2"/>
    <w:rsid w:val="000817D8"/>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6778B"/>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40BE"/>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0635"/>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09A6"/>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26F48"/>
    <w:rsid w:val="006279E3"/>
    <w:rsid w:val="00630AEF"/>
    <w:rsid w:val="006325F8"/>
    <w:rsid w:val="00633463"/>
    <w:rsid w:val="00634C9A"/>
    <w:rsid w:val="006440E4"/>
    <w:rsid w:val="0066343B"/>
    <w:rsid w:val="00664777"/>
    <w:rsid w:val="006748A4"/>
    <w:rsid w:val="00681A31"/>
    <w:rsid w:val="00683E73"/>
    <w:rsid w:val="0069450E"/>
    <w:rsid w:val="006A3141"/>
    <w:rsid w:val="006A5E34"/>
    <w:rsid w:val="006B2422"/>
    <w:rsid w:val="006B2B9A"/>
    <w:rsid w:val="006C1937"/>
    <w:rsid w:val="006D7B37"/>
    <w:rsid w:val="006F020C"/>
    <w:rsid w:val="0070049D"/>
    <w:rsid w:val="007127B7"/>
    <w:rsid w:val="0071798E"/>
    <w:rsid w:val="00727533"/>
    <w:rsid w:val="007416B6"/>
    <w:rsid w:val="00746F48"/>
    <w:rsid w:val="0075404D"/>
    <w:rsid w:val="0076182A"/>
    <w:rsid w:val="0076392A"/>
    <w:rsid w:val="00767B7E"/>
    <w:rsid w:val="007757BC"/>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2BCE"/>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4F85"/>
    <w:rsid w:val="00955E37"/>
    <w:rsid w:val="0097099F"/>
    <w:rsid w:val="00971997"/>
    <w:rsid w:val="00971FFC"/>
    <w:rsid w:val="0098594A"/>
    <w:rsid w:val="0098660A"/>
    <w:rsid w:val="009931C3"/>
    <w:rsid w:val="009B2C43"/>
    <w:rsid w:val="009B4EAE"/>
    <w:rsid w:val="009B7573"/>
    <w:rsid w:val="009C22F4"/>
    <w:rsid w:val="009C2E98"/>
    <w:rsid w:val="009C37FB"/>
    <w:rsid w:val="009D1AC6"/>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4F9A"/>
    <w:rsid w:val="00A56DF2"/>
    <w:rsid w:val="00A56E6E"/>
    <w:rsid w:val="00A67AB5"/>
    <w:rsid w:val="00A733B2"/>
    <w:rsid w:val="00A741C2"/>
    <w:rsid w:val="00A91760"/>
    <w:rsid w:val="00A92D9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5CF"/>
    <w:rsid w:val="00B77EA6"/>
    <w:rsid w:val="00B81598"/>
    <w:rsid w:val="00B841F1"/>
    <w:rsid w:val="00B944D6"/>
    <w:rsid w:val="00BB4DF0"/>
    <w:rsid w:val="00BC289F"/>
    <w:rsid w:val="00BC2D50"/>
    <w:rsid w:val="00BC5361"/>
    <w:rsid w:val="00BC5460"/>
    <w:rsid w:val="00BC6B50"/>
    <w:rsid w:val="00BD0E25"/>
    <w:rsid w:val="00BF5BD6"/>
    <w:rsid w:val="00C03E31"/>
    <w:rsid w:val="00C22B72"/>
    <w:rsid w:val="00C30E69"/>
    <w:rsid w:val="00C33E72"/>
    <w:rsid w:val="00C354B2"/>
    <w:rsid w:val="00C35554"/>
    <w:rsid w:val="00C42709"/>
    <w:rsid w:val="00C46D11"/>
    <w:rsid w:val="00C533CC"/>
    <w:rsid w:val="00C5751C"/>
    <w:rsid w:val="00C61BFC"/>
    <w:rsid w:val="00C62B85"/>
    <w:rsid w:val="00C65438"/>
    <w:rsid w:val="00C91CBB"/>
    <w:rsid w:val="00CB350D"/>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47CF"/>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E65D3"/>
    <w:rsid w:val="00EF4C34"/>
    <w:rsid w:val="00EF77C6"/>
    <w:rsid w:val="00F05438"/>
    <w:rsid w:val="00F1361C"/>
    <w:rsid w:val="00F156F0"/>
    <w:rsid w:val="00F160C7"/>
    <w:rsid w:val="00F2408F"/>
    <w:rsid w:val="00F240E9"/>
    <w:rsid w:val="00F33B8B"/>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AC67-8439-48CE-B42F-CE2801D8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26</Pages>
  <Words>1615</Words>
  <Characters>9209</Characters>
  <Application>Microsoft Office Word</Application>
  <DocSecurity>0</DocSecurity>
  <Lines>76</Lines>
  <Paragraphs>21</Paragraphs>
  <ScaleCrop>false</ScaleCrop>
  <Company>四川省财政厅</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45</cp:revision>
  <cp:lastPrinted>2020-07-23T02:58:00Z</cp:lastPrinted>
  <dcterms:created xsi:type="dcterms:W3CDTF">2020-08-04T01:49:00Z</dcterms:created>
  <dcterms:modified xsi:type="dcterms:W3CDTF">2023-04-27T08:51:00Z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