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4-</w:t>
      </w:r>
      <w:bookmarkStart w:id="0" w:name="_GoBack"/>
      <w:bookmarkEnd w:id="0"/>
      <w:r>
        <w:rPr>
          <w:rFonts w:hint="default" w:ascii="Times New Roman" w:hAnsi="Times New Roman" w:eastAsia="黑体" w:cs="Times New Roman"/>
          <w:sz w:val="32"/>
          <w:szCs w:val="32"/>
          <w:lang w:val="en-US" w:eastAsia="zh-CN"/>
        </w:rPr>
        <w:t>3</w:t>
      </w:r>
    </w:p>
    <w:p>
      <w:pPr>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val="en-US" w:eastAsia="zh-CN"/>
        </w:rPr>
        <w:t>广汉市支持油气装备产业</w:t>
      </w:r>
      <w:r>
        <w:rPr>
          <w:rFonts w:hint="default" w:ascii="Times New Roman" w:hAnsi="Times New Roman" w:eastAsia="方正小标宋简体" w:cs="Times New Roman"/>
          <w:sz w:val="48"/>
          <w:szCs w:val="48"/>
          <w:lang w:eastAsia="zh-CN"/>
        </w:rPr>
        <w:t>人才项目申报书（单位版）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申报单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所属行业</w:t>
      </w:r>
      <w:r>
        <w:rPr>
          <w:rFonts w:hint="default" w:ascii="Times New Roman" w:hAnsi="Times New Roman" w:eastAsia="方正仿宋简体" w:cs="Times New Roman"/>
          <w:sz w:val="32"/>
          <w:szCs w:val="32"/>
          <w:lang w:val="en-US" w:eastAsia="zh-CN"/>
        </w:rPr>
        <w:t>/领域：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pacing w:val="51"/>
          <w:sz w:val="32"/>
          <w:szCs w:val="32"/>
          <w:lang w:eastAsia="zh-CN"/>
        </w:rPr>
        <w:t>单位地址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法定代表人：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联系电话：</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w:t>
      </w:r>
      <w:r>
        <w:rPr>
          <w:rFonts w:hint="eastAsia" w:ascii="Times New Roman" w:hAnsi="Times New Roman" w:eastAsia="方正仿宋简体" w:cs="Times New Roman"/>
          <w:sz w:val="32"/>
          <w:szCs w:val="32"/>
          <w:lang w:val="en-US" w:eastAsia="zh-CN"/>
        </w:rPr>
        <w:t>广汉市支持油气装备产业</w:t>
      </w:r>
      <w:r>
        <w:rPr>
          <w:rFonts w:hint="default" w:ascii="Times New Roman" w:hAnsi="Times New Roman" w:eastAsia="方正仿宋简体" w:cs="Times New Roman"/>
          <w:sz w:val="32"/>
          <w:szCs w:val="32"/>
          <w:lang w:val="en-US" w:eastAsia="zh-CN"/>
        </w:rPr>
        <w:t>人才引进和培养相关激励补助的</w:t>
      </w:r>
      <w:r>
        <w:rPr>
          <w:rFonts w:hint="eastAsia" w:ascii="Times New Roman" w:hAnsi="Times New Roman" w:eastAsia="方正仿宋简体" w:cs="Times New Roman"/>
          <w:sz w:val="32"/>
          <w:szCs w:val="32"/>
          <w:lang w:val="en-US" w:eastAsia="zh-CN"/>
        </w:rPr>
        <w:t>用人</w:t>
      </w:r>
      <w:r>
        <w:rPr>
          <w:rFonts w:hint="default" w:ascii="Times New Roman" w:hAnsi="Times New Roman" w:eastAsia="方正仿宋简体" w:cs="Times New Roman"/>
          <w:sz w:val="32"/>
          <w:szCs w:val="32"/>
          <w:lang w:val="en-US" w:eastAsia="zh-CN"/>
        </w:rPr>
        <w:t>单位填写。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四、本项目申报书一式两份，与其他申报材料合订成册。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w:t>
      </w:r>
      <w:r>
        <w:rPr>
          <w:rFonts w:hint="eastAsia" w:ascii="Times New Roman" w:hAnsi="Times New Roman" w:eastAsia="方正仿宋简体" w:cs="Times New Roman"/>
          <w:sz w:val="32"/>
          <w:szCs w:val="32"/>
          <w:lang w:val="en-US" w:eastAsia="zh-CN"/>
        </w:rPr>
        <w:t>广汉市支持油气装备产业</w:t>
      </w:r>
      <w:r>
        <w:rPr>
          <w:rFonts w:hint="default" w:ascii="Times New Roman" w:hAnsi="Times New Roman" w:eastAsia="方正仿宋简体" w:cs="Times New Roman"/>
          <w:sz w:val="32"/>
          <w:szCs w:val="32"/>
          <w:lang w:val="en-US" w:eastAsia="zh-CN"/>
        </w:rPr>
        <w:t>人才引进和培育政策措施九条（试行）》，结合本人（团队）实际，现提请申报</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w:t>
      </w:r>
      <w:r>
        <w:rPr>
          <w:rFonts w:hint="eastAsia" w:ascii="Times New Roman" w:hAnsi="Times New Roman" w:eastAsia="方正仿宋简体" w:cs="Times New Roman"/>
          <w:sz w:val="32"/>
          <w:szCs w:val="32"/>
          <w:lang w:val="en-US" w:eastAsia="zh-CN"/>
        </w:rPr>
        <w:t>广汉市支持油气装备产业</w:t>
      </w:r>
      <w:r>
        <w:rPr>
          <w:rFonts w:hint="default" w:ascii="Times New Roman" w:hAnsi="Times New Roman" w:eastAsia="方正仿宋简体" w:cs="Times New Roman"/>
          <w:sz w:val="32"/>
          <w:szCs w:val="32"/>
          <w:lang w:val="en-US" w:eastAsia="zh-CN"/>
        </w:rPr>
        <w:t>人才引进和培育政策措施九条（试行）》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2.本人（团队）授权并配合广汉市委人才办及广汉市级相关部门对本人（团队）申请材料中的相关信息进行核查。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156" w:afterLines="5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广汉市人才项目申报表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694"/>
        <w:gridCol w:w="1355"/>
        <w:gridCol w:w="394"/>
        <w:gridCol w:w="1348"/>
        <w:gridCol w:w="1129"/>
        <w:gridCol w:w="612"/>
        <w:gridCol w:w="823"/>
        <w:gridCol w:w="145"/>
        <w:gridCol w:w="452"/>
        <w:gridCol w:w="575"/>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415" w:type="dxa"/>
            <w:gridSpan w:val="12"/>
            <w:noWrap w:val="0"/>
            <w:vAlign w:val="center"/>
          </w:tcPr>
          <w:p>
            <w:pPr>
              <w:spacing w:line="280" w:lineRule="exact"/>
              <w:jc w:val="center"/>
              <w:rPr>
                <w:rFonts w:hint="default" w:ascii="Times New Roman" w:hAnsi="Times New Roman" w:eastAsia="方正仿宋简体" w:cs="Times New Roman"/>
                <w:sz w:val="24"/>
              </w:rPr>
            </w:pPr>
            <w:r>
              <w:rPr>
                <w:rFonts w:hint="default" w:ascii="Times New Roman" w:hAnsi="Times New Roman" w:eastAsia="方正黑体简体" w:cs="Times New Roman"/>
                <w:sz w:val="24"/>
              </w:rPr>
              <w:t>申报对象基本情况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单位全称</w:t>
            </w:r>
          </w:p>
        </w:tc>
        <w:tc>
          <w:tcPr>
            <w:tcW w:w="4226" w:type="dxa"/>
            <w:gridSpan w:val="4"/>
            <w:noWrap w:val="0"/>
            <w:vAlign w:val="center"/>
          </w:tcPr>
          <w:p>
            <w:pPr>
              <w:spacing w:line="320" w:lineRule="exact"/>
              <w:rPr>
                <w:rFonts w:hint="default" w:ascii="Times New Roman" w:hAnsi="Times New Roman" w:eastAsia="方正仿宋简体" w:cs="Times New Roman"/>
                <w:sz w:val="24"/>
              </w:rPr>
            </w:pPr>
          </w:p>
        </w:tc>
        <w:tc>
          <w:tcPr>
            <w:tcW w:w="1580" w:type="dxa"/>
            <w:gridSpan w:val="3"/>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pacing w:val="-17"/>
                <w:sz w:val="24"/>
              </w:rPr>
              <w:t>法定代表人</w:t>
            </w:r>
          </w:p>
        </w:tc>
        <w:tc>
          <w:tcPr>
            <w:tcW w:w="2248" w:type="dxa"/>
            <w:gridSpan w:val="3"/>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单位性质</w:t>
            </w:r>
          </w:p>
        </w:tc>
        <w:tc>
          <w:tcPr>
            <w:tcW w:w="1749" w:type="dxa"/>
            <w:gridSpan w:val="2"/>
            <w:noWrap w:val="0"/>
            <w:vAlign w:val="center"/>
          </w:tcPr>
          <w:p>
            <w:pPr>
              <w:spacing w:line="320" w:lineRule="exact"/>
              <w:rPr>
                <w:rFonts w:hint="default" w:ascii="Times New Roman" w:hAnsi="Times New Roman" w:eastAsia="方正仿宋简体" w:cs="Times New Roman"/>
                <w:sz w:val="24"/>
              </w:rPr>
            </w:pPr>
          </w:p>
        </w:tc>
        <w:tc>
          <w:tcPr>
            <w:tcW w:w="1348" w:type="dxa"/>
            <w:noWrap w:val="0"/>
            <w:vAlign w:val="center"/>
          </w:tcPr>
          <w:p>
            <w:pPr>
              <w:spacing w:line="320" w:lineRule="exact"/>
              <w:jc w:val="center"/>
              <w:rPr>
                <w:rFonts w:hint="default" w:ascii="Times New Roman" w:hAnsi="Times New Roman" w:eastAsia="方正仿宋简体" w:cs="Times New Roman"/>
                <w:spacing w:val="-17"/>
                <w:sz w:val="24"/>
              </w:rPr>
            </w:pPr>
            <w:r>
              <w:rPr>
                <w:rFonts w:hint="default" w:ascii="Times New Roman" w:hAnsi="Times New Roman" w:eastAsia="方正仿宋简体" w:cs="Times New Roman"/>
                <w:sz w:val="24"/>
              </w:rPr>
              <w:t>注册地</w:t>
            </w:r>
          </w:p>
        </w:tc>
        <w:tc>
          <w:tcPr>
            <w:tcW w:w="1741" w:type="dxa"/>
            <w:gridSpan w:val="2"/>
            <w:noWrap w:val="0"/>
            <w:vAlign w:val="center"/>
          </w:tcPr>
          <w:p>
            <w:pPr>
              <w:spacing w:line="320" w:lineRule="exact"/>
              <w:rPr>
                <w:rFonts w:hint="default" w:ascii="Times New Roman" w:hAnsi="Times New Roman" w:eastAsia="方正仿宋简体" w:cs="Times New Roman"/>
                <w:spacing w:val="-17"/>
                <w:sz w:val="24"/>
              </w:rPr>
            </w:pPr>
          </w:p>
        </w:tc>
        <w:tc>
          <w:tcPr>
            <w:tcW w:w="1420" w:type="dxa"/>
            <w:gridSpan w:val="3"/>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注册时间</w:t>
            </w:r>
          </w:p>
        </w:tc>
        <w:tc>
          <w:tcPr>
            <w:tcW w:w="1796" w:type="dxa"/>
            <w:gridSpan w:val="2"/>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统一社会</w:t>
            </w:r>
          </w:p>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信用代码</w:t>
            </w:r>
          </w:p>
        </w:tc>
        <w:tc>
          <w:tcPr>
            <w:tcW w:w="5661" w:type="dxa"/>
            <w:gridSpan w:val="6"/>
            <w:noWrap w:val="0"/>
            <w:vAlign w:val="center"/>
          </w:tcPr>
          <w:p>
            <w:pPr>
              <w:spacing w:line="320" w:lineRule="exact"/>
              <w:rPr>
                <w:rFonts w:hint="default" w:ascii="Times New Roman" w:hAnsi="Times New Roman" w:eastAsia="方正仿宋简体" w:cs="Times New Roman"/>
                <w:sz w:val="24"/>
              </w:rPr>
            </w:pPr>
          </w:p>
        </w:tc>
        <w:tc>
          <w:tcPr>
            <w:tcW w:w="1172" w:type="dxa"/>
            <w:gridSpan w:val="3"/>
            <w:vMerge w:val="restart"/>
            <w:noWrap w:val="0"/>
            <w:vAlign w:val="center"/>
          </w:tcPr>
          <w:p>
            <w:pPr>
              <w:wordWrap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是否上市公司</w:t>
            </w:r>
          </w:p>
        </w:tc>
        <w:tc>
          <w:tcPr>
            <w:tcW w:w="1221" w:type="dxa"/>
            <w:vMerge w:val="restart"/>
            <w:noWrap w:val="0"/>
            <w:vAlign w:val="center"/>
          </w:tcPr>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□否</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□主板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□中小板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□创业板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□新三板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361" w:type="dxa"/>
            <w:gridSpan w:val="2"/>
            <w:noWrap w:val="0"/>
            <w:vAlign w:val="center"/>
          </w:tcPr>
          <w:p>
            <w:pPr>
              <w:widowControl/>
              <w:autoSpaceDN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在职职工</w:t>
            </w:r>
          </w:p>
          <w:p>
            <w:pPr>
              <w:widowControl/>
              <w:autoSpaceDN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人    数</w:t>
            </w:r>
          </w:p>
        </w:tc>
        <w:tc>
          <w:tcPr>
            <w:tcW w:w="1355" w:type="dxa"/>
            <w:noWrap w:val="0"/>
            <w:vAlign w:val="center"/>
          </w:tcPr>
          <w:p>
            <w:pPr>
              <w:autoSpaceDE w:val="0"/>
              <w:autoSpaceDN w:val="0"/>
              <w:adjustRightInd w:val="0"/>
              <w:spacing w:before="100" w:after="10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人</w:t>
            </w:r>
          </w:p>
        </w:tc>
        <w:tc>
          <w:tcPr>
            <w:tcW w:w="4306" w:type="dxa"/>
            <w:gridSpan w:val="5"/>
            <w:noWrap w:val="0"/>
            <w:vAlign w:val="center"/>
          </w:tcPr>
          <w:p>
            <w:pPr>
              <w:autoSpaceDE w:val="0"/>
              <w:autoSpaceDN w:val="0"/>
              <w:adjustRightInd w:val="0"/>
              <w:spacing w:line="280" w:lineRule="exact"/>
              <w:rPr>
                <w:rFonts w:hint="default" w:ascii="Times New Roman" w:hAnsi="Times New Roman" w:eastAsia="仿宋_UTF8" w:cs="Times New Roman"/>
                <w:sz w:val="24"/>
              </w:rPr>
            </w:pPr>
            <w:r>
              <w:rPr>
                <w:rFonts w:hint="default" w:ascii="Times New Roman" w:hAnsi="Times New Roman" w:eastAsia="仿宋_GB2312" w:cs="Times New Roman"/>
                <w:sz w:val="24"/>
              </w:rPr>
              <w:t>其中，具有研究生学历者占比　　　%；本科学历者占比     %；大专及以下学历者占比　　　%。</w:t>
            </w:r>
          </w:p>
        </w:tc>
        <w:tc>
          <w:tcPr>
            <w:tcW w:w="1172" w:type="dxa"/>
            <w:gridSpan w:val="3"/>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c>
          <w:tcPr>
            <w:tcW w:w="1221" w:type="dxa"/>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2" w:hRule="atLeast"/>
          <w:jc w:val="center"/>
        </w:trPr>
        <w:tc>
          <w:tcPr>
            <w:tcW w:w="1361" w:type="dxa"/>
            <w:gridSpan w:val="2"/>
            <w:noWrap w:val="0"/>
            <w:vAlign w:val="center"/>
          </w:tcPr>
          <w:p>
            <w:pPr>
              <w:wordWrap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内部重大人才支撑平台或资质情况</w:t>
            </w:r>
          </w:p>
        </w:tc>
        <w:tc>
          <w:tcPr>
            <w:tcW w:w="8054" w:type="dxa"/>
            <w:gridSpan w:val="10"/>
            <w:noWrap w:val="0"/>
            <w:vAlign w:val="center"/>
          </w:tcPr>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省级）工程技术研究中心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省级）重点实验室</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省级）公共技术服务平台</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省级）重大研发机构</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省级）企业技术中心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省级）院士专家工作站</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省级）技能大师工作室</w:t>
            </w:r>
          </w:p>
          <w:p>
            <w:pPr>
              <w:wordWrap w:val="0"/>
              <w:spacing w:line="320" w:lineRule="exact"/>
              <w:ind w:firstLine="240" w:firstLineChars="100"/>
              <w:rPr>
                <w:rFonts w:hint="default" w:ascii="Times New Roman" w:hAnsi="Times New Roman" w:eastAsia="仿宋_GB2312" w:cs="Times New Roman"/>
                <w:sz w:val="24"/>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国家或省认定的高新技术企业、科技型中小企业、军民融合企业</w:t>
            </w:r>
          </w:p>
          <w:p>
            <w:pPr>
              <w:wordWrap w:val="0"/>
              <w:spacing w:line="320" w:lineRule="exact"/>
              <w:ind w:firstLine="240" w:firstLineChars="100"/>
              <w:rPr>
                <w:rFonts w:hint="default" w:ascii="Times New Roman" w:hAnsi="Times New Roman" w:eastAsia="仿宋_GB2312" w:cs="Times New Roman"/>
                <w:sz w:val="24"/>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承担省级及以上科技成果转化项目</w:t>
            </w:r>
          </w:p>
          <w:p>
            <w:pPr>
              <w:wordWrap w:val="0"/>
              <w:spacing w:line="320" w:lineRule="exact"/>
              <w:ind w:firstLine="240" w:firstLineChars="100"/>
              <w:rPr>
                <w:rFonts w:hint="default" w:ascii="Times New Roman" w:hAnsi="Times New Roman" w:eastAsia="仿宋_GB2312" w:cs="Times New Roman"/>
                <w:sz w:val="24"/>
                <w:highlight w:val="yellow"/>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省级及以上人才项目（计划）资助对象创（领）办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415" w:type="dxa"/>
            <w:gridSpan w:val="12"/>
            <w:noWrap w:val="0"/>
            <w:vAlign w:val="center"/>
          </w:tcPr>
          <w:p>
            <w:pPr>
              <w:spacing w:line="24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jc w:val="center"/>
        </w:trPr>
        <w:tc>
          <w:tcPr>
            <w:tcW w:w="667" w:type="dxa"/>
            <w:noWrap w:val="0"/>
            <w:vAlign w:val="center"/>
          </w:tcPr>
          <w:p>
            <w:pPr>
              <w:spacing w:line="360" w:lineRule="exact"/>
              <w:jc w:val="center"/>
              <w:rPr>
                <w:rFonts w:hint="eastAsia" w:ascii="Times New Roman" w:hAnsi="Times New Roman" w:eastAsia="方正黑体简体" w:cs="Times New Roman"/>
                <w:sz w:val="24"/>
                <w:lang w:eastAsia="zh-CN"/>
              </w:rPr>
            </w:pPr>
            <w:r>
              <w:rPr>
                <w:rFonts w:hint="eastAsia" w:ascii="Times New Roman" w:hAnsi="Times New Roman" w:eastAsia="方正黑体简体" w:cs="Times New Roman"/>
                <w:sz w:val="24"/>
                <w:lang w:val="en-US" w:eastAsia="zh-CN"/>
              </w:rPr>
              <w:t>高校合作</w:t>
            </w:r>
            <w:r>
              <w:rPr>
                <w:rFonts w:hint="eastAsia" w:ascii="Times New Roman" w:hAnsi="Times New Roman" w:eastAsia="方正黑体简体" w:cs="Times New Roman"/>
                <w:sz w:val="24"/>
                <w:lang w:eastAsia="zh-CN"/>
              </w:rPr>
              <w:t>类</w:t>
            </w:r>
          </w:p>
        </w:tc>
        <w:tc>
          <w:tcPr>
            <w:tcW w:w="2443" w:type="dxa"/>
            <w:gridSpan w:val="3"/>
            <w:noWrap w:val="0"/>
            <w:vAlign w:val="center"/>
          </w:tcPr>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□文旅强基</w:t>
            </w:r>
          </w:p>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□志愿服务</w:t>
            </w:r>
          </w:p>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□技能实习</w:t>
            </w:r>
          </w:p>
          <w:p>
            <w:pPr>
              <w:pStyle w:val="2"/>
              <w:ind w:left="0" w:leftChars="0" w:firstLine="0" w:firstLineChars="0"/>
              <w:jc w:val="left"/>
              <w:rPr>
                <w:rFonts w:hint="default" w:ascii="Times New Roman" w:hAnsi="Times New Roman" w:eastAsia="方正仿宋简体" w:cs="Times New Roman"/>
                <w:sz w:val="24"/>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其他</w:t>
            </w:r>
          </w:p>
        </w:tc>
        <w:tc>
          <w:tcPr>
            <w:tcW w:w="6305" w:type="dxa"/>
            <w:gridSpan w:val="8"/>
            <w:noWrap w:val="0"/>
            <w:vAlign w:val="center"/>
          </w:tcPr>
          <w:p>
            <w:pPr>
              <w:spacing w:line="400" w:lineRule="exact"/>
              <w:ind w:left="240" w:hanging="240" w:hangingChars="100"/>
              <w:rPr>
                <w:rFonts w:hint="eastAsia" w:ascii="Times New Roman" w:hAnsi="Times New Roman" w:eastAsia="宋体" w:cs="Times New Roman"/>
                <w:lang w:eastAsia="zh-CN"/>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简单描述取得成效，字数控制在200字以内</w:t>
            </w:r>
            <w:r>
              <w:rPr>
                <w:rFonts w:hint="eastAsia" w:ascii="Times New Roman" w:hAnsi="Times New Roman" w:eastAsia="方正仿宋简体" w:cs="Times New Roman"/>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方正小标宋简体" w:cs="Times New Roman"/>
          <w:sz w:val="44"/>
          <w:szCs w:val="44"/>
          <w:lang w:val="en-US" w:eastAsia="zh-CN"/>
        </w:rPr>
      </w:pPr>
    </w:p>
    <w:p>
      <w:pPr>
        <w:pStyle w:val="2"/>
        <w:rPr>
          <w:rFonts w:hint="default"/>
          <w:lang w:val="en-US" w:eastAsia="zh-CN"/>
        </w:rPr>
        <w:sectPr>
          <w:pgSz w:w="11906" w:h="16838"/>
          <w:pgMar w:top="1587"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广汉市支持油气装备产业</w:t>
      </w:r>
      <w:r>
        <w:rPr>
          <w:rFonts w:hint="default" w:ascii="Times New Roman" w:hAnsi="Times New Roman" w:eastAsia="方正小标宋简体" w:cs="Times New Roman"/>
          <w:sz w:val="44"/>
          <w:szCs w:val="44"/>
        </w:rPr>
        <w:t>人才</w:t>
      </w:r>
    </w:p>
    <w:p>
      <w:pPr>
        <w:spacing w:after="313" w:afterLines="10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项目</w:t>
      </w:r>
      <w:r>
        <w:rPr>
          <w:rFonts w:hint="eastAsia" w:ascii="Times New Roman" w:hAnsi="Times New Roman" w:eastAsia="方正小标宋简体" w:cs="Times New Roman"/>
          <w:sz w:val="44"/>
          <w:szCs w:val="44"/>
          <w:lang w:eastAsia="zh-CN"/>
        </w:rPr>
        <w:t>申报</w:t>
      </w:r>
      <w:r>
        <w:rPr>
          <w:rFonts w:hint="default" w:ascii="Times New Roman" w:hAnsi="Times New Roman" w:eastAsia="方正小标宋简体" w:cs="Times New Roman"/>
          <w:sz w:val="44"/>
          <w:szCs w:val="44"/>
        </w:rPr>
        <w:t>审批表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eastAsia" w:ascii="Times New Roman" w:hAnsi="Times New Roman" w:eastAsia="方正黑体简体" w:cs="Times New Roman"/>
                <w:sz w:val="24"/>
                <w:lang w:val="en-US" w:eastAsia="zh-CN"/>
              </w:rPr>
              <w:t>评审</w:t>
            </w:r>
            <w:r>
              <w:rPr>
                <w:rFonts w:hint="default" w:ascii="Times New Roman" w:hAnsi="Times New Roman" w:eastAsia="方正黑体简体" w:cs="Times New Roman"/>
                <w:sz w:val="24"/>
              </w:rPr>
              <w:t>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eastAsia"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日至</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1701"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_UTF8">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070E25E2"/>
    <w:rsid w:val="070E25E2"/>
    <w:rsid w:val="10287753"/>
    <w:rsid w:val="19CB0C23"/>
    <w:rsid w:val="1C1A33D8"/>
    <w:rsid w:val="2A641244"/>
    <w:rsid w:val="2CED5C7C"/>
    <w:rsid w:val="2FF33F55"/>
    <w:rsid w:val="327C0F17"/>
    <w:rsid w:val="39E92E6F"/>
    <w:rsid w:val="64D97F7D"/>
    <w:rsid w:val="6B6F7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1054</Words>
  <Characters>1064</Characters>
  <Lines>0</Lines>
  <Paragraphs>0</Paragraphs>
  <TotalTime>2</TotalTime>
  <ScaleCrop>false</ScaleCrop>
  <LinksUpToDate>false</LinksUpToDate>
  <CharactersWithSpaces>1490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2023-04-04T02:59:00Z</dcterms:created>
  <dc:creator>小大小。</dc:creator>
  <cp:lastModifiedBy>小大小。</cp:lastModifiedBy>
  <cp:lastPrinted>2024-06-12T08:56:18Z</cp:lastPrinted>
  <dcterms:modified xsi:type="dcterms:W3CDTF">2024-06-12T08:56:43Z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4D21111036214722BE100848E122EE9D_13</vt:lpwstr>
  </property>
</Properties>
</file>